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8E" w:rsidRDefault="00684C8E" w:rsidP="00684C8E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Аннотация рабочей программы дисциплины </w:t>
      </w:r>
    </w:p>
    <w:p w:rsidR="00684C8E" w:rsidRDefault="00684C8E" w:rsidP="00684C8E">
      <w:pPr>
        <w:widowControl w:val="0"/>
        <w:jc w:val="center"/>
        <w:rPr>
          <w:b/>
          <w:bCs/>
        </w:rPr>
      </w:pPr>
      <w:r>
        <w:rPr>
          <w:b/>
          <w:bCs/>
        </w:rPr>
        <w:t>«Мировая художественная культура»</w:t>
      </w:r>
    </w:p>
    <w:p w:rsidR="00684C8E" w:rsidRDefault="00684C8E" w:rsidP="00684C8E">
      <w:pPr>
        <w:widowControl w:val="0"/>
        <w:jc w:val="center"/>
        <w:rPr>
          <w:bCs/>
        </w:rPr>
      </w:pPr>
      <w:r>
        <w:rPr>
          <w:bCs/>
        </w:rPr>
        <w:t xml:space="preserve">Разработчик: канд. </w:t>
      </w:r>
      <w:proofErr w:type="spellStart"/>
      <w:r>
        <w:rPr>
          <w:bCs/>
        </w:rPr>
        <w:t>филол</w:t>
      </w:r>
      <w:proofErr w:type="spellEnd"/>
      <w:r>
        <w:rPr>
          <w:bCs/>
        </w:rPr>
        <w:t xml:space="preserve">. наук Субботина Инга </w:t>
      </w:r>
      <w:proofErr w:type="spellStart"/>
      <w:r>
        <w:rPr>
          <w:bCs/>
        </w:rPr>
        <w:t>Кеворковна</w:t>
      </w:r>
      <w:proofErr w:type="spellEnd"/>
    </w:p>
    <w:p w:rsidR="00684C8E" w:rsidRDefault="00684C8E" w:rsidP="00684C8E">
      <w:pPr>
        <w:widowControl w:val="0"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684C8E" w:rsidTr="00684C8E">
        <w:trPr>
          <w:trHeight w:val="1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8E" w:rsidRDefault="00684C8E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Цель изучения </w:t>
            </w:r>
          </w:p>
          <w:p w:rsidR="00684C8E" w:rsidRDefault="00684C8E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дисциплины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8E" w:rsidRDefault="00684C8E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Освоение компетенций (индикаторов достижения компетенций), предусмотренных рабочей программой</w:t>
            </w:r>
          </w:p>
        </w:tc>
      </w:tr>
      <w:tr w:rsidR="00684C8E" w:rsidTr="00684C8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8E" w:rsidRDefault="00684C8E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Место дисциплины в структуре ППССЗ/ОПОП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8E" w:rsidRDefault="00684C8E">
            <w:pPr>
              <w:keepNext/>
              <w:keepLines/>
              <w:tabs>
                <w:tab w:val="left" w:pos="0"/>
              </w:tabs>
              <w:jc w:val="both"/>
            </w:pPr>
            <w:r>
              <w:t xml:space="preserve">Учебная дисциплина «Мировая художественная культура» </w:t>
            </w:r>
            <w:r>
              <w:rPr>
                <w:bCs/>
              </w:rPr>
              <w:t>входит в учебный план</w:t>
            </w:r>
            <w:r>
              <w:t xml:space="preserve"> ОПОП </w:t>
            </w:r>
            <w:r>
              <w:rPr>
                <w:color w:val="000000"/>
              </w:rPr>
              <w:t xml:space="preserve">СПО (ППССЗ) </w:t>
            </w:r>
            <w:r>
              <w:t>специальности  40.02.03 Право и судебное администрирование и является дисциплиной</w:t>
            </w:r>
            <w:r>
              <w:rPr>
                <w:bCs/>
              </w:rPr>
              <w:t xml:space="preserve"> общеобразовательного цикла базового профиля подготовки (ОД</w:t>
            </w:r>
            <w:proofErr w:type="gramStart"/>
            <w:r>
              <w:rPr>
                <w:bCs/>
              </w:rPr>
              <w:t>.Б</w:t>
            </w:r>
            <w:proofErr w:type="gramEnd"/>
            <w:r>
              <w:rPr>
                <w:bCs/>
              </w:rPr>
              <w:t>.9)</w:t>
            </w:r>
          </w:p>
        </w:tc>
      </w:tr>
      <w:tr w:rsidR="00684C8E" w:rsidTr="00684C8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8E" w:rsidRDefault="00684C8E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Компетенции, </w:t>
            </w:r>
          </w:p>
          <w:p w:rsidR="00684C8E" w:rsidRDefault="00684C8E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формируемые  в </w:t>
            </w:r>
          </w:p>
          <w:p w:rsidR="00684C8E" w:rsidRDefault="00684C8E">
            <w:pPr>
              <w:widowControl w:val="0"/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результате</w:t>
            </w:r>
            <w:proofErr w:type="gramEnd"/>
            <w:r>
              <w:rPr>
                <w:b/>
                <w:bCs/>
              </w:rPr>
              <w:t xml:space="preserve"> освоения дисциплины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8E" w:rsidRDefault="00684C8E" w:rsidP="006B707A">
            <w:pPr>
              <w:tabs>
                <w:tab w:val="left" w:pos="275"/>
              </w:tabs>
            </w:pPr>
            <w:proofErr w:type="gramStart"/>
            <w:r>
              <w:t>ОК</w:t>
            </w:r>
            <w:proofErr w:type="gramEnd"/>
            <w:r>
              <w:t xml:space="preserve"> 2. Организовывать собственную деятельность, выбирать типовые методы и способы выполнения профессиональных задач, оцени</w:t>
            </w:r>
            <w:bookmarkStart w:id="0" w:name="_GoBack"/>
            <w:bookmarkEnd w:id="0"/>
            <w:r>
              <w:t>вать их эффективность и качество.</w:t>
            </w:r>
          </w:p>
          <w:p w:rsidR="00684C8E" w:rsidRDefault="00684C8E" w:rsidP="006B707A">
            <w:pPr>
              <w:tabs>
                <w:tab w:val="left" w:pos="275"/>
              </w:tabs>
            </w:pPr>
            <w:proofErr w:type="gramStart"/>
            <w:r>
              <w:t>ОК</w:t>
            </w:r>
            <w:proofErr w:type="gramEnd"/>
            <w: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684C8E" w:rsidRDefault="00684C8E" w:rsidP="006B707A">
            <w:pPr>
              <w:tabs>
                <w:tab w:val="left" w:pos="275"/>
              </w:tabs>
            </w:pPr>
            <w:proofErr w:type="gramStart"/>
            <w:r>
              <w:t>ОК</w:t>
            </w:r>
            <w:proofErr w:type="gramEnd"/>
            <w:r>
              <w:t xml:space="preserve">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684C8E" w:rsidRDefault="00684C8E" w:rsidP="006B707A">
            <w:pPr>
              <w:tabs>
                <w:tab w:val="left" w:pos="275"/>
              </w:tabs>
            </w:pPr>
            <w:proofErr w:type="gramStart"/>
            <w:r>
              <w:t>ОК</w:t>
            </w:r>
            <w:proofErr w:type="gramEnd"/>
            <w:r>
              <w:t xml:space="preserve"> 8.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684C8E" w:rsidTr="00684C8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8E" w:rsidRDefault="00684C8E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</w:t>
            </w:r>
          </w:p>
          <w:p w:rsidR="00684C8E" w:rsidRDefault="00684C8E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дисциплины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8E" w:rsidRDefault="00684C8E">
            <w:pPr>
              <w:widowControl w:val="0"/>
              <w:jc w:val="both"/>
              <w:rPr>
                <w:b/>
              </w:rPr>
            </w:pPr>
            <w:r>
              <w:rPr>
                <w:b/>
                <w:bCs/>
              </w:rPr>
              <w:t>Раздел 1. Художественная культура первобытного мира</w:t>
            </w:r>
            <w:r>
              <w:rPr>
                <w:b/>
              </w:rPr>
              <w:t xml:space="preserve"> </w:t>
            </w:r>
          </w:p>
          <w:p w:rsidR="00684C8E" w:rsidRDefault="00684C8E">
            <w:pPr>
              <w:widowControl w:val="0"/>
              <w:jc w:val="both"/>
              <w:rPr>
                <w:i/>
              </w:rPr>
            </w:pPr>
            <w:r>
              <w:rPr>
                <w:i/>
              </w:rPr>
              <w:t xml:space="preserve">Тема 1.1. </w:t>
            </w:r>
            <w:r>
              <w:rPr>
                <w:bCs/>
                <w:i/>
              </w:rPr>
              <w:t xml:space="preserve"> Миф – основа ранних представлений о мире. Древние образы. Славянские земледельческие обряды</w:t>
            </w:r>
            <w:r>
              <w:rPr>
                <w:i/>
              </w:rPr>
              <w:t xml:space="preserve"> </w:t>
            </w:r>
          </w:p>
          <w:p w:rsidR="00684C8E" w:rsidRDefault="00684C8E">
            <w:pPr>
              <w:widowControl w:val="0"/>
              <w:jc w:val="both"/>
              <w:rPr>
                <w:bCs/>
                <w:i/>
              </w:rPr>
            </w:pPr>
            <w:r>
              <w:rPr>
                <w:i/>
              </w:rPr>
              <w:t xml:space="preserve">Тема 1.2. </w:t>
            </w:r>
            <w:r>
              <w:rPr>
                <w:bCs/>
                <w:i/>
              </w:rPr>
              <w:t xml:space="preserve"> Зарождение искусства. Художественный образ в первобытном искусстве. Древнейшие сооружения человечества </w:t>
            </w:r>
          </w:p>
          <w:p w:rsidR="00684C8E" w:rsidRDefault="00684C8E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2. Художественная культура Древнего мира </w:t>
            </w:r>
          </w:p>
          <w:p w:rsidR="00684C8E" w:rsidRDefault="00684C8E">
            <w:pPr>
              <w:widowControl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Тема 2.1. Месопотамия </w:t>
            </w:r>
          </w:p>
          <w:p w:rsidR="00684C8E" w:rsidRDefault="00684C8E">
            <w:pPr>
              <w:widowControl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Тема 2.2. Древний Египет </w:t>
            </w:r>
          </w:p>
          <w:p w:rsidR="00684C8E" w:rsidRDefault="00684C8E">
            <w:pPr>
              <w:widowControl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Тема 2.3. Древняя Америка </w:t>
            </w:r>
          </w:p>
          <w:p w:rsidR="00684C8E" w:rsidRDefault="00684C8E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3. Античная культура </w:t>
            </w:r>
          </w:p>
          <w:p w:rsidR="00684C8E" w:rsidRDefault="00684C8E">
            <w:pPr>
              <w:widowControl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Тема 3.1. Крито-микенская культура </w:t>
            </w:r>
          </w:p>
          <w:p w:rsidR="00684C8E" w:rsidRDefault="00684C8E">
            <w:pPr>
              <w:widowControl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Тема 3.2. Древняя Греция </w:t>
            </w:r>
          </w:p>
          <w:p w:rsidR="00684C8E" w:rsidRDefault="00684C8E">
            <w:pPr>
              <w:widowControl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Тема 3.3. Древний Рим </w:t>
            </w:r>
          </w:p>
          <w:p w:rsidR="00684C8E" w:rsidRDefault="00684C8E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4. Художественная культура Средних веков </w:t>
            </w:r>
          </w:p>
          <w:p w:rsidR="00684C8E" w:rsidRDefault="00684C8E">
            <w:pPr>
              <w:widowControl w:val="0"/>
              <w:rPr>
                <w:bCs/>
                <w:i/>
              </w:rPr>
            </w:pPr>
            <w:r>
              <w:rPr>
                <w:bCs/>
                <w:i/>
              </w:rPr>
              <w:t xml:space="preserve">Тема 4.1. Раннехристианское искусство. Византия и Древняя Русь </w:t>
            </w:r>
          </w:p>
          <w:p w:rsidR="00684C8E" w:rsidRDefault="00684C8E">
            <w:pPr>
              <w:widowControl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Тема 4.2. Культура Западной Европы </w:t>
            </w:r>
          </w:p>
          <w:p w:rsidR="00684C8E" w:rsidRDefault="00684C8E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5. Художественная культура средневекового Востока </w:t>
            </w:r>
          </w:p>
          <w:p w:rsidR="00684C8E" w:rsidRDefault="00684C8E">
            <w:pPr>
              <w:widowControl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Тема 5.1. Древняя Индия </w:t>
            </w:r>
          </w:p>
          <w:p w:rsidR="00684C8E" w:rsidRDefault="00684C8E">
            <w:pPr>
              <w:widowControl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Тема 5.2. Древний Китай </w:t>
            </w:r>
          </w:p>
          <w:p w:rsidR="00684C8E" w:rsidRDefault="00684C8E">
            <w:pPr>
              <w:widowControl w:val="0"/>
              <w:jc w:val="both"/>
              <w:rPr>
                <w:i/>
              </w:rPr>
            </w:pPr>
            <w:r>
              <w:rPr>
                <w:bCs/>
                <w:i/>
              </w:rPr>
              <w:t>Тема 5.3. Древняя Япония</w:t>
            </w:r>
            <w:r>
              <w:rPr>
                <w:i/>
              </w:rPr>
              <w:t xml:space="preserve"> </w:t>
            </w:r>
          </w:p>
          <w:p w:rsidR="00684C8E" w:rsidRDefault="00684C8E">
            <w:pPr>
              <w:widowControl w:val="0"/>
              <w:jc w:val="both"/>
              <w:rPr>
                <w:bCs/>
                <w:i/>
              </w:rPr>
            </w:pPr>
            <w:r>
              <w:rPr>
                <w:i/>
              </w:rPr>
              <w:t>Тема 5.4. Искусство исламских стран</w:t>
            </w:r>
            <w:r>
              <w:rPr>
                <w:bCs/>
                <w:i/>
              </w:rPr>
              <w:t xml:space="preserve"> </w:t>
            </w:r>
          </w:p>
          <w:p w:rsidR="00684C8E" w:rsidRDefault="00684C8E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6. Художественная культура эпохи Возрождения </w:t>
            </w:r>
          </w:p>
          <w:p w:rsidR="00684C8E" w:rsidRDefault="00684C8E">
            <w:pPr>
              <w:widowControl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Тема 6.1. Возрождение в Италии </w:t>
            </w:r>
          </w:p>
          <w:p w:rsidR="00684C8E" w:rsidRDefault="00684C8E">
            <w:pPr>
              <w:widowControl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Тема 6.2. Северное Возрождение </w:t>
            </w:r>
          </w:p>
          <w:p w:rsidR="00684C8E" w:rsidRDefault="00684C8E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Раздел 7. Художественная культура </w:t>
            </w:r>
            <w:r>
              <w:rPr>
                <w:b/>
                <w:bCs/>
                <w:lang w:val="en-US"/>
              </w:rPr>
              <w:t>XVII</w:t>
            </w:r>
            <w:r>
              <w:rPr>
                <w:b/>
                <w:bCs/>
              </w:rPr>
              <w:t xml:space="preserve"> века </w:t>
            </w:r>
          </w:p>
          <w:p w:rsidR="00684C8E" w:rsidRDefault="00684C8E">
            <w:pPr>
              <w:widowControl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Тема 7.1. Барокко </w:t>
            </w:r>
          </w:p>
          <w:p w:rsidR="00684C8E" w:rsidRDefault="00684C8E">
            <w:pPr>
              <w:widowControl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Тема 7.2. Классицизм </w:t>
            </w:r>
          </w:p>
          <w:p w:rsidR="00684C8E" w:rsidRDefault="00684C8E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8. Художественная культура </w:t>
            </w:r>
            <w:r>
              <w:rPr>
                <w:b/>
                <w:bCs/>
                <w:lang w:val="en-US"/>
              </w:rPr>
              <w:t>XVIII</w:t>
            </w:r>
            <w:r>
              <w:rPr>
                <w:b/>
                <w:bCs/>
              </w:rPr>
              <w:t xml:space="preserve"> – первой половины </w:t>
            </w:r>
            <w:r>
              <w:rPr>
                <w:b/>
                <w:bCs/>
                <w:lang w:val="en-US"/>
              </w:rPr>
              <w:t>XIX</w:t>
            </w:r>
            <w:r>
              <w:rPr>
                <w:b/>
                <w:bCs/>
              </w:rPr>
              <w:t xml:space="preserve"> века </w:t>
            </w:r>
          </w:p>
          <w:p w:rsidR="00684C8E" w:rsidRDefault="00684C8E">
            <w:pPr>
              <w:widowControl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Тема 8.1. Рококо.  Неоклассицизм, ампир </w:t>
            </w:r>
          </w:p>
          <w:p w:rsidR="00684C8E" w:rsidRDefault="00684C8E">
            <w:pPr>
              <w:widowControl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Тема 8.2. Романтизм </w:t>
            </w:r>
          </w:p>
          <w:p w:rsidR="00684C8E" w:rsidRDefault="00684C8E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9. Художественная культура второй половины </w:t>
            </w:r>
            <w:r>
              <w:rPr>
                <w:b/>
                <w:bCs/>
                <w:lang w:val="en-US"/>
              </w:rPr>
              <w:t>XIX</w:t>
            </w:r>
            <w:r>
              <w:rPr>
                <w:b/>
                <w:bCs/>
              </w:rPr>
              <w:t xml:space="preserve"> – начала ХХ века </w:t>
            </w:r>
          </w:p>
          <w:p w:rsidR="00684C8E" w:rsidRDefault="00684C8E">
            <w:pPr>
              <w:widowControl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Тема 9.1. Реализм </w:t>
            </w:r>
          </w:p>
          <w:p w:rsidR="00684C8E" w:rsidRDefault="00684C8E">
            <w:pPr>
              <w:widowControl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Тема 9.2. Импрессионизм, символизм, постимпрессионизм </w:t>
            </w:r>
          </w:p>
          <w:p w:rsidR="00684C8E" w:rsidRDefault="00684C8E">
            <w:pPr>
              <w:widowControl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Тема 9.3. Модерн </w:t>
            </w:r>
          </w:p>
          <w:p w:rsidR="00684C8E" w:rsidRDefault="00684C8E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10. Художественная культура ХХ века </w:t>
            </w:r>
          </w:p>
          <w:p w:rsidR="00684C8E" w:rsidRDefault="00684C8E">
            <w:pPr>
              <w:widowControl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Тема 10.1. Модернизм </w:t>
            </w:r>
          </w:p>
          <w:p w:rsidR="00684C8E" w:rsidRDefault="00684C8E">
            <w:pPr>
              <w:widowControl w:val="0"/>
              <w:jc w:val="both"/>
              <w:rPr>
                <w:bCs/>
              </w:rPr>
            </w:pPr>
            <w:r>
              <w:rPr>
                <w:bCs/>
                <w:i/>
              </w:rPr>
              <w:t>Тема 10.2. Постмодернизм</w:t>
            </w:r>
          </w:p>
        </w:tc>
      </w:tr>
      <w:tr w:rsidR="00684C8E" w:rsidTr="00684C8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8E" w:rsidRDefault="00684C8E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Общая трудоемкость дисциплины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8E" w:rsidRDefault="00684C8E">
            <w:pPr>
              <w:jc w:val="both"/>
            </w:pPr>
            <w:r>
              <w:t>Общая трудоемкость дисциплины составляет 1,61 зачетных единиц, 58 академических часов.</w:t>
            </w:r>
          </w:p>
        </w:tc>
      </w:tr>
      <w:tr w:rsidR="00684C8E" w:rsidTr="00684C8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8E" w:rsidRDefault="00684C8E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</w:p>
          <w:p w:rsidR="00684C8E" w:rsidRDefault="00684C8E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промежуточной </w:t>
            </w:r>
          </w:p>
          <w:p w:rsidR="00684C8E" w:rsidRDefault="00684C8E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аттестации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C8E" w:rsidRDefault="00684C8E">
            <w:pPr>
              <w:jc w:val="both"/>
            </w:pPr>
            <w:r>
              <w:t>Итоговая контрольная работа (1 семестр)</w:t>
            </w:r>
          </w:p>
          <w:p w:rsidR="00684C8E" w:rsidRDefault="00684C8E">
            <w:pPr>
              <w:tabs>
                <w:tab w:val="left" w:pos="70"/>
              </w:tabs>
            </w:pPr>
            <w:r>
              <w:t>Дифференцированный зачет (2 семестр)</w:t>
            </w:r>
          </w:p>
        </w:tc>
      </w:tr>
    </w:tbl>
    <w:p w:rsidR="00684C8E" w:rsidRDefault="00684C8E" w:rsidP="00684C8E">
      <w:pPr>
        <w:pStyle w:val="30"/>
        <w:shd w:val="clear" w:color="auto" w:fill="auto"/>
        <w:spacing w:after="0" w:line="240" w:lineRule="auto"/>
        <w:ind w:firstLine="0"/>
        <w:rPr>
          <w:spacing w:val="0"/>
          <w:sz w:val="24"/>
          <w:szCs w:val="24"/>
        </w:rPr>
      </w:pPr>
    </w:p>
    <w:p w:rsidR="00450903" w:rsidRDefault="00450903"/>
    <w:sectPr w:rsidR="0045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8E"/>
    <w:rsid w:val="00450903"/>
    <w:rsid w:val="00684C8E"/>
    <w:rsid w:val="006B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684C8E"/>
    <w:rPr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4C8E"/>
    <w:pPr>
      <w:widowControl w:val="0"/>
      <w:shd w:val="clear" w:color="auto" w:fill="FFFFFF"/>
      <w:spacing w:after="1020" w:line="0" w:lineRule="atLeast"/>
      <w:ind w:hanging="660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684C8E"/>
    <w:rPr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4C8E"/>
    <w:pPr>
      <w:widowControl w:val="0"/>
      <w:shd w:val="clear" w:color="auto" w:fill="FFFFFF"/>
      <w:spacing w:after="1020" w:line="0" w:lineRule="atLeast"/>
      <w:ind w:hanging="660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dcterms:created xsi:type="dcterms:W3CDTF">2023-05-15T07:32:00Z</dcterms:created>
  <dcterms:modified xsi:type="dcterms:W3CDTF">2023-05-15T07:33:00Z</dcterms:modified>
</cp:coreProperties>
</file>