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D" w:rsidRPr="0036354D" w:rsidRDefault="0036354D" w:rsidP="00316AD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316AD3" w:rsidRPr="00F00D41" w:rsidRDefault="00316AD3" w:rsidP="00316AD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16AD3" w:rsidRDefault="00316AD3" w:rsidP="0036354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6354D" w:rsidRPr="0036354D" w:rsidRDefault="0036354D" w:rsidP="0036354D">
      <w:pPr>
        <w:spacing w:after="0" w:line="240" w:lineRule="auto"/>
        <w:rPr>
          <w:sz w:val="20"/>
          <w:szCs w:val="20"/>
          <w:lang w:eastAsia="en-US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Pr="00B90F16" w:rsidRDefault="00585430" w:rsidP="00754FB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0F16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683769" w:rsidRPr="00B90F16" w:rsidRDefault="00683769" w:rsidP="00754FB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0F16">
        <w:rPr>
          <w:rFonts w:ascii="Times New Roman" w:hAnsi="Times New Roman"/>
          <w:sz w:val="26"/>
          <w:szCs w:val="26"/>
        </w:rPr>
        <w:t xml:space="preserve">учебная </w:t>
      </w:r>
      <w:r w:rsidR="00754FBE" w:rsidRPr="00B90F16">
        <w:rPr>
          <w:rFonts w:ascii="Times New Roman" w:hAnsi="Times New Roman"/>
          <w:sz w:val="26"/>
          <w:szCs w:val="26"/>
        </w:rPr>
        <w:t xml:space="preserve">практика </w:t>
      </w:r>
      <w:r w:rsidRPr="00B90F16">
        <w:rPr>
          <w:rFonts w:ascii="Times New Roman" w:hAnsi="Times New Roman"/>
          <w:sz w:val="26"/>
          <w:szCs w:val="26"/>
        </w:rPr>
        <w:t xml:space="preserve">(ознакомительная) 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754FBE" w:rsidRDefault="00754FBE" w:rsidP="00B90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4FBE">
        <w:rPr>
          <w:rFonts w:ascii="Times New Roman" w:hAnsi="Times New Roman"/>
          <w:sz w:val="24"/>
          <w:szCs w:val="24"/>
        </w:rPr>
        <w:t>Набор 2021 г.</w:t>
      </w:r>
    </w:p>
    <w:p w:rsidR="00754FBE" w:rsidRDefault="00754FBE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B90F16" w:rsidRDefault="00B90F16" w:rsidP="00B90F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90F16">
        <w:rPr>
          <w:rFonts w:ascii="Times New Roman" w:hAnsi="Times New Roman"/>
          <w:sz w:val="24"/>
          <w:szCs w:val="24"/>
        </w:rPr>
        <w:t>Н</w:t>
      </w:r>
      <w:r w:rsidR="00316AD3" w:rsidRPr="00B90F16">
        <w:rPr>
          <w:rFonts w:ascii="Times New Roman" w:hAnsi="Times New Roman"/>
          <w:sz w:val="24"/>
          <w:szCs w:val="24"/>
        </w:rPr>
        <w:t>аправлени</w:t>
      </w:r>
      <w:r w:rsidRPr="00B90F16">
        <w:rPr>
          <w:rFonts w:ascii="Times New Roman" w:hAnsi="Times New Roman"/>
          <w:sz w:val="24"/>
          <w:szCs w:val="24"/>
        </w:rPr>
        <w:t>е</w:t>
      </w:r>
      <w:r w:rsidR="00316AD3" w:rsidRPr="00B90F16">
        <w:rPr>
          <w:rFonts w:ascii="Times New Roman" w:hAnsi="Times New Roman"/>
          <w:sz w:val="24"/>
          <w:szCs w:val="24"/>
        </w:rPr>
        <w:t xml:space="preserve"> подготовки</w:t>
      </w:r>
      <w:r w:rsidRPr="00B90F16">
        <w:rPr>
          <w:rFonts w:ascii="Times New Roman" w:hAnsi="Times New Roman"/>
          <w:sz w:val="24"/>
          <w:szCs w:val="24"/>
        </w:rPr>
        <w:t>:</w:t>
      </w:r>
      <w:r w:rsidR="00316AD3" w:rsidRPr="00B90F16">
        <w:rPr>
          <w:rFonts w:ascii="Times New Roman" w:hAnsi="Times New Roman"/>
          <w:sz w:val="24"/>
          <w:szCs w:val="24"/>
        </w:rPr>
        <w:t xml:space="preserve"> 40.04.01 Юриспруденция</w:t>
      </w:r>
    </w:p>
    <w:p w:rsidR="00316AD3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F16">
        <w:rPr>
          <w:rFonts w:ascii="Times New Roman" w:hAnsi="Times New Roman"/>
          <w:sz w:val="24"/>
          <w:szCs w:val="24"/>
        </w:rPr>
        <w:t>Профиль подготовки: м</w:t>
      </w:r>
      <w:r w:rsidR="00316AD3" w:rsidRPr="00B90F16">
        <w:rPr>
          <w:rFonts w:ascii="Times New Roman" w:hAnsi="Times New Roman"/>
          <w:sz w:val="24"/>
          <w:szCs w:val="24"/>
        </w:rPr>
        <w:t>агистерская программа «Юридическая деятельность в органах государственной и муниципальной власти»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B90F16" w:rsidRPr="0094589B" w:rsidRDefault="00B90F16" w:rsidP="00945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</w:t>
      </w:r>
      <w:r w:rsidR="0094589B">
        <w:rPr>
          <w:rFonts w:ascii="Times New Roman" w:hAnsi="Times New Roman"/>
          <w:sz w:val="24"/>
          <w:szCs w:val="24"/>
        </w:rPr>
        <w:t xml:space="preserve"> </w:t>
      </w:r>
      <w:r w:rsidRPr="0094589B">
        <w:rPr>
          <w:rFonts w:ascii="Times New Roman" w:hAnsi="Times New Roman"/>
          <w:sz w:val="24"/>
          <w:szCs w:val="24"/>
        </w:rPr>
        <w:t xml:space="preserve">(Протокол   № </w:t>
      </w:r>
      <w:r w:rsidR="0094589B" w:rsidRPr="0094589B">
        <w:rPr>
          <w:rFonts w:ascii="Times New Roman" w:hAnsi="Times New Roman"/>
          <w:sz w:val="24"/>
          <w:szCs w:val="24"/>
        </w:rPr>
        <w:t>12</w:t>
      </w:r>
      <w:r w:rsidRPr="0094589B">
        <w:rPr>
          <w:rFonts w:ascii="Times New Roman" w:hAnsi="Times New Roman"/>
          <w:sz w:val="24"/>
          <w:szCs w:val="24"/>
        </w:rPr>
        <w:t xml:space="preserve">  от  « </w:t>
      </w:r>
      <w:r w:rsidR="0094589B" w:rsidRPr="0094589B">
        <w:rPr>
          <w:rFonts w:ascii="Times New Roman" w:hAnsi="Times New Roman"/>
          <w:sz w:val="24"/>
          <w:szCs w:val="24"/>
        </w:rPr>
        <w:t xml:space="preserve">24» </w:t>
      </w:r>
      <w:r w:rsidRPr="0094589B">
        <w:rPr>
          <w:rFonts w:ascii="Times New Roman" w:hAnsi="Times New Roman"/>
          <w:sz w:val="24"/>
          <w:szCs w:val="24"/>
        </w:rPr>
        <w:t xml:space="preserve">  </w:t>
      </w:r>
      <w:r w:rsidR="0094589B" w:rsidRPr="0094589B">
        <w:rPr>
          <w:rFonts w:ascii="Times New Roman" w:hAnsi="Times New Roman"/>
          <w:sz w:val="24"/>
          <w:szCs w:val="24"/>
        </w:rPr>
        <w:t>мая</w:t>
      </w:r>
      <w:r w:rsidRPr="0094589B">
        <w:rPr>
          <w:rFonts w:ascii="Times New Roman" w:hAnsi="Times New Roman"/>
          <w:sz w:val="24"/>
          <w:szCs w:val="24"/>
        </w:rPr>
        <w:t xml:space="preserve"> 2021 г.)</w:t>
      </w:r>
      <w:r w:rsidR="0094589B" w:rsidRPr="0094589B">
        <w:rPr>
          <w:rFonts w:ascii="Times New Roman" w:hAnsi="Times New Roman"/>
          <w:sz w:val="24"/>
          <w:szCs w:val="24"/>
        </w:rPr>
        <w:t>.</w:t>
      </w:r>
    </w:p>
    <w:p w:rsidR="00B90F16" w:rsidRP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 w:rsidR="00BE4BB0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BB2" w:rsidRPr="00197DB4" w:rsidRDefault="00316AD3" w:rsidP="00197DB4">
      <w:pPr>
        <w:spacing w:after="0" w:line="240" w:lineRule="auto"/>
      </w:pP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</w:t>
      </w:r>
      <w:r w:rsid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00259E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Санкт-Петербург  20</w:t>
      </w:r>
      <w:r w:rsidR="00B90F16"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21</w:t>
      </w:r>
    </w:p>
    <w:p w:rsidR="00341BB2" w:rsidRPr="00341BB2" w:rsidRDefault="00341BB2" w:rsidP="00341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F00D41" w:rsidRDefault="00F00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6AD3" w:rsidRDefault="00341BB2" w:rsidP="00316AD3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16AD3" w:rsidRDefault="00316AD3" w:rsidP="00316AD3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316AD3" w:rsidTr="00316AD3">
        <w:tc>
          <w:tcPr>
            <w:tcW w:w="8990" w:type="dxa"/>
            <w:hideMark/>
          </w:tcPr>
          <w:p w:rsidR="00316AD3" w:rsidRPr="00284B46" w:rsidRDefault="007673EC" w:rsidP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b/>
                <w:bCs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316AD3" w:rsidRPr="007673EC" w:rsidRDefault="007673EC" w:rsidP="007F7EAC">
            <w:pPr>
              <w:pStyle w:val="11"/>
              <w:rPr>
                <w:rStyle w:val="33"/>
                <w:b w:val="0"/>
              </w:rPr>
            </w:pPr>
            <w:proofErr w:type="spellStart"/>
            <w:proofErr w:type="gramStart"/>
            <w:r w:rsidRPr="007673EC"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7673EC" w:rsidTr="00316AD3">
        <w:tc>
          <w:tcPr>
            <w:tcW w:w="8990" w:type="dxa"/>
            <w:hideMark/>
          </w:tcPr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</w:t>
            </w:r>
            <w:r w:rsidR="00284B46">
              <w:rPr>
                <w:rStyle w:val="33"/>
                <w:rFonts w:ascii="Times New Roman" w:hAnsi="Times New Roman"/>
                <w:color w:val="000000"/>
              </w:rPr>
              <w:t>………</w:t>
            </w:r>
          </w:p>
        </w:tc>
        <w:tc>
          <w:tcPr>
            <w:tcW w:w="580" w:type="dxa"/>
            <w:hideMark/>
          </w:tcPr>
          <w:p w:rsidR="007F7EAC" w:rsidRDefault="007F7EAC" w:rsidP="007F7EAC">
            <w:pPr>
              <w:pStyle w:val="11"/>
              <w:rPr>
                <w:rStyle w:val="33"/>
                <w:b w:val="0"/>
              </w:rPr>
            </w:pPr>
          </w:p>
          <w:p w:rsidR="007673EC" w:rsidRPr="007F7EAC" w:rsidRDefault="009B2F51" w:rsidP="007F7EAC">
            <w:pPr>
              <w:pStyle w:val="11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 w:rsidRPr="00284B46"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16AD3" w:rsidTr="00316AD3">
        <w:trPr>
          <w:trHeight w:val="294"/>
        </w:trPr>
        <w:tc>
          <w:tcPr>
            <w:tcW w:w="8990" w:type="dxa"/>
            <w:hideMark/>
          </w:tcPr>
          <w:p w:rsidR="00316AD3" w:rsidRPr="007F7EAC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sz w:val="22"/>
                <w:szCs w:val="22"/>
              </w:rPr>
            </w:pPr>
            <w:r w:rsidRPr="007F7EAC">
              <w:rPr>
                <w:rStyle w:val="4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</w:t>
            </w:r>
            <w:r w:rsidR="00284B46" w:rsidRPr="007F7EAC">
              <w:rPr>
                <w:rStyle w:val="4"/>
                <w:rFonts w:ascii="Times New Roman" w:hAnsi="Times New Roman"/>
                <w:sz w:val="22"/>
                <w:szCs w:val="22"/>
              </w:rPr>
              <w:t>………..</w:t>
            </w:r>
            <w:r w:rsidR="00F141BD" w:rsidRPr="007F7EAC">
              <w:rPr>
                <w:rStyle w:val="4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обучения при прохождении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практики………………….………………...........................................................................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rPr>
          <w:trHeight w:val="221"/>
        </w:trPr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Место учеб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ной практики в структуре ОПОП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F141BD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, объем в зачетных единицах и продолжительность в неделях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……….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0" w:type="dxa"/>
            <w:hideMark/>
          </w:tcPr>
          <w:p w:rsid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</w:t>
            </w:r>
            <w:r w:rsidR="007F7EAC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</w:t>
            </w:r>
          </w:p>
          <w:p w:rsidR="00316AD3" w:rsidRPr="00284B46" w:rsidRDefault="00690F0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……………………...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316AD3" w:rsidTr="002F2484">
        <w:trPr>
          <w:trHeight w:val="399"/>
        </w:trPr>
        <w:tc>
          <w:tcPr>
            <w:tcW w:w="8990" w:type="dxa"/>
            <w:hideMark/>
          </w:tcPr>
          <w:p w:rsidR="00360FEC" w:rsidRPr="00360FEC" w:rsidRDefault="00316AD3" w:rsidP="00360FEC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ое обеспечение проведения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="002F2484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…………………………….</w:t>
            </w:r>
          </w:p>
          <w:p w:rsidR="00316AD3" w:rsidRPr="00284B46" w:rsidRDefault="002F248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316AD3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2F2484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F2484" w:rsidRP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316AD3" w:rsidRPr="007673EC" w:rsidRDefault="00316AD3">
            <w:pPr>
              <w:rPr>
                <w:color w:val="FF0000"/>
              </w:rPr>
            </w:pPr>
          </w:p>
          <w:p w:rsidR="00316AD3" w:rsidRPr="007673EC" w:rsidRDefault="00316AD3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316AD3" w:rsidRDefault="00316AD3" w:rsidP="00316AD3">
      <w:pPr>
        <w:pStyle w:val="af2"/>
        <w:ind w:firstLine="0"/>
        <w:rPr>
          <w:rFonts w:ascii="Calibri" w:hAnsi="Calibri"/>
          <w:sz w:val="28"/>
          <w:szCs w:val="28"/>
        </w:rPr>
      </w:pPr>
    </w:p>
    <w:p w:rsidR="00316AD3" w:rsidRDefault="00316AD3" w:rsidP="00316AD3">
      <w:pPr>
        <w:pStyle w:val="af2"/>
        <w:ind w:firstLine="0"/>
        <w:jc w:val="center"/>
        <w:rPr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0135B6" w:rsidRDefault="00316AD3" w:rsidP="007B2D00">
      <w:pPr>
        <w:spacing w:after="0"/>
        <w:jc w:val="center"/>
        <w:rPr>
          <w:rStyle w:val="100"/>
          <w:rFonts w:eastAsiaTheme="minorEastAsia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>
        <w:rPr>
          <w:rStyle w:val="100"/>
          <w:rFonts w:eastAsiaTheme="minorEastAsia"/>
          <w:sz w:val="24"/>
          <w:szCs w:val="24"/>
        </w:rPr>
        <w:lastRenderedPageBreak/>
        <w:t xml:space="preserve">Аннотация программы </w:t>
      </w:r>
    </w:p>
    <w:p w:rsidR="00316AD3" w:rsidRPr="000135B6" w:rsidRDefault="000135B6" w:rsidP="000135B6">
      <w:pPr>
        <w:spacing w:after="0" w:line="360" w:lineRule="auto"/>
        <w:jc w:val="center"/>
        <w:rPr>
          <w:rStyle w:val="100"/>
          <w:rFonts w:eastAsiaTheme="minorEastAsia" w:cstheme="minorBidi"/>
          <w:color w:val="auto"/>
          <w:sz w:val="26"/>
          <w:szCs w:val="26"/>
        </w:rPr>
      </w:pPr>
      <w:r w:rsidRPr="00E73784">
        <w:rPr>
          <w:rFonts w:ascii="Times New Roman" w:hAnsi="Times New Roman"/>
          <w:b/>
          <w:bCs/>
          <w:sz w:val="24"/>
          <w:szCs w:val="24"/>
        </w:rPr>
        <w:t>учебн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E737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  <w:r w:rsidRPr="00E73784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Pr="00E73784">
        <w:rPr>
          <w:rFonts w:ascii="Times New Roman" w:hAnsi="Times New Roman"/>
          <w:b/>
          <w:bCs/>
          <w:sz w:val="24"/>
          <w:szCs w:val="24"/>
        </w:rPr>
        <w:t>ознакомительная</w:t>
      </w:r>
      <w:proofErr w:type="gramEnd"/>
      <w:r w:rsidRPr="00E73784">
        <w:rPr>
          <w:rFonts w:ascii="Times New Roman" w:hAnsi="Times New Roman"/>
          <w:b/>
          <w:bCs/>
          <w:sz w:val="24"/>
          <w:szCs w:val="24"/>
        </w:rPr>
        <w:t>)</w:t>
      </w:r>
      <w:r w:rsidRPr="00E7378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16AD3" w:rsidRPr="007B2D00" w:rsidRDefault="000135B6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sz w:val="24"/>
          <w:szCs w:val="24"/>
        </w:rPr>
      </w:pPr>
      <w:r>
        <w:rPr>
          <w:rStyle w:val="35"/>
          <w:rFonts w:ascii="Times New Roman" w:hAnsi="Times New Roman"/>
          <w:sz w:val="24"/>
          <w:szCs w:val="24"/>
        </w:rPr>
        <w:t>Разработчик</w:t>
      </w:r>
      <w:r w:rsidR="00316AD3">
        <w:rPr>
          <w:rStyle w:val="35"/>
          <w:rFonts w:ascii="Times New Roman" w:hAnsi="Times New Roman"/>
          <w:sz w:val="24"/>
          <w:szCs w:val="24"/>
        </w:rPr>
        <w:t xml:space="preserve">: </w:t>
      </w:r>
      <w:proofErr w:type="spellStart"/>
      <w:r w:rsidR="00316AD3">
        <w:rPr>
          <w:rStyle w:val="35"/>
          <w:rFonts w:ascii="Times New Roman" w:hAnsi="Times New Roman"/>
          <w:sz w:val="24"/>
          <w:szCs w:val="24"/>
        </w:rPr>
        <w:t>Кайнов</w:t>
      </w:r>
      <w:proofErr w:type="spellEnd"/>
      <w:r w:rsidR="00316AD3">
        <w:rPr>
          <w:rStyle w:val="35"/>
          <w:rFonts w:ascii="Times New Roman" w:hAnsi="Times New Roman"/>
          <w:sz w:val="24"/>
          <w:szCs w:val="24"/>
        </w:rPr>
        <w:t xml:space="preserve"> В.И., </w:t>
      </w:r>
      <w:proofErr w:type="spellStart"/>
      <w:r w:rsidR="00316AD3">
        <w:rPr>
          <w:rStyle w:val="35"/>
          <w:rFonts w:ascii="Times New Roman" w:hAnsi="Times New Roman"/>
          <w:sz w:val="24"/>
          <w:szCs w:val="24"/>
        </w:rPr>
        <w:t>д.ю.н</w:t>
      </w:r>
      <w:proofErr w:type="spellEnd"/>
      <w:r w:rsidR="00316AD3">
        <w:rPr>
          <w:rStyle w:val="35"/>
          <w:rFonts w:ascii="Times New Roman" w:hAnsi="Times New Roman"/>
          <w:sz w:val="24"/>
          <w:szCs w:val="24"/>
        </w:rPr>
        <w:t>., профессор.</w:t>
      </w:r>
    </w:p>
    <w:tbl>
      <w:tblPr>
        <w:tblpPr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учебной практики</w:t>
            </w:r>
            <w:r w:rsidR="000135B6">
              <w:rPr>
                <w:rFonts w:ascii="Times New Roman" w:hAnsi="Times New Roman"/>
                <w:sz w:val="24"/>
                <w:szCs w:val="24"/>
              </w:rPr>
              <w:t xml:space="preserve"> (ознакомительной)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общекультурных и профессиональных компетенций путем: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316AD3" w:rsidRDefault="00316A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316AD3" w:rsidRDefault="00316AD3">
            <w:pPr>
              <w:pStyle w:val="af4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316AD3" w:rsidRDefault="00316AD3" w:rsidP="000135B6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2" w:rsidRPr="004013E3" w:rsidRDefault="00316AD3" w:rsidP="00401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E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6513D2" w:rsidRPr="004013E3">
              <w:rPr>
                <w:rFonts w:ascii="Times New Roman" w:hAnsi="Times New Roman"/>
                <w:sz w:val="24"/>
                <w:szCs w:val="24"/>
              </w:rPr>
              <w:t xml:space="preserve"> (ознакомительная)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 xml:space="preserve"> входит в 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Блок: Б</w:t>
            </w:r>
            <w:proofErr w:type="gramStart"/>
            <w:r w:rsidR="004013E3" w:rsidRPr="004013E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013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>» учебного плана ОПОП.</w:t>
            </w:r>
          </w:p>
          <w:p w:rsidR="00316AD3" w:rsidRPr="00C561E5" w:rsidRDefault="00316AD3" w:rsidP="006513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могут проходить учебную практику в структурных подразделениях филиала. 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F" w:rsidRDefault="001C1FE3" w:rsidP="001C1FE3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УК-4</w:t>
            </w:r>
            <w:r w:rsidR="00C42CFF" w:rsidRPr="00C17590">
              <w:rPr>
                <w:rFonts w:ascii="Times New Roman" w:hAnsi="Times New Roman"/>
              </w:rPr>
              <w:t xml:space="preserve"> Способен применять современные коммуникативные технологии, в том </w:t>
            </w:r>
            <w:proofErr w:type="gramStart"/>
            <w:r w:rsidR="00C42CFF" w:rsidRPr="00C17590">
              <w:rPr>
                <w:rFonts w:ascii="Times New Roman" w:hAnsi="Times New Roman"/>
              </w:rPr>
              <w:t>числе</w:t>
            </w:r>
            <w:proofErr w:type="gramEnd"/>
            <w:r w:rsidR="00C42CFF" w:rsidRPr="00C17590">
              <w:rPr>
                <w:rFonts w:ascii="Times New Roman" w:hAnsi="Times New Roman"/>
              </w:rPr>
              <w:t xml:space="preserve"> на иностранном (</w:t>
            </w:r>
            <w:proofErr w:type="spellStart"/>
            <w:r w:rsidR="00C42CFF" w:rsidRPr="00C17590">
              <w:rPr>
                <w:rFonts w:ascii="Times New Roman" w:hAnsi="Times New Roman"/>
              </w:rPr>
              <w:t>ых</w:t>
            </w:r>
            <w:proofErr w:type="spellEnd"/>
            <w:r w:rsidR="00C42CFF" w:rsidRPr="00C17590">
              <w:rPr>
                <w:rFonts w:ascii="Times New Roman" w:hAnsi="Times New Roman"/>
              </w:rPr>
              <w:t>) языке</w:t>
            </w:r>
            <w:r w:rsidR="00C42CFF">
              <w:rPr>
                <w:rFonts w:ascii="Times New Roman" w:hAnsi="Times New Roman"/>
              </w:rPr>
              <w:t xml:space="preserve"> </w:t>
            </w:r>
            <w:r w:rsidR="00C42CFF" w:rsidRPr="00C17590">
              <w:rPr>
                <w:rFonts w:ascii="Times New Roman" w:hAnsi="Times New Roman"/>
              </w:rPr>
              <w:t>(ах), для академического и профессионального взаимодействия</w:t>
            </w:r>
            <w:r w:rsidR="00431384">
              <w:rPr>
                <w:rFonts w:ascii="Times New Roman" w:hAnsi="Times New Roman"/>
              </w:rPr>
              <w:t>;</w:t>
            </w:r>
            <w:r w:rsidR="00316AD3" w:rsidRPr="001C1FE3">
              <w:rPr>
                <w:rFonts w:ascii="Times New Roman" w:hAnsi="Times New Roman"/>
              </w:rPr>
              <w:t xml:space="preserve"> </w:t>
            </w:r>
          </w:p>
          <w:p w:rsidR="00C42CFF" w:rsidRPr="000B5727" w:rsidRDefault="001C1FE3" w:rsidP="00C42CF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E3">
              <w:rPr>
                <w:rFonts w:ascii="Times New Roman" w:hAnsi="Times New Roman"/>
              </w:rPr>
              <w:t>У</w:t>
            </w:r>
            <w:r w:rsidR="00316AD3" w:rsidRPr="001C1FE3">
              <w:rPr>
                <w:rFonts w:ascii="Times New Roman" w:hAnsi="Times New Roman"/>
              </w:rPr>
              <w:t>К-</w:t>
            </w:r>
            <w:r w:rsidRPr="001C1FE3">
              <w:rPr>
                <w:rFonts w:ascii="Times New Roman" w:hAnsi="Times New Roman"/>
              </w:rPr>
              <w:t>6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C42CF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42CFF">
              <w:rPr>
                <w:rFonts w:ascii="Times New Roman" w:hAnsi="Times New Roman"/>
                <w:sz w:val="24"/>
                <w:szCs w:val="24"/>
              </w:rPr>
              <w:t xml:space="preserve">   определять  и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C42CFF" w:rsidRDefault="00C42CFF" w:rsidP="00C42CFF">
            <w:pPr>
              <w:pStyle w:val="af4"/>
              <w:rPr>
                <w:rFonts w:ascii="Times New Roman" w:hAnsi="Times New Roman"/>
              </w:rPr>
            </w:pPr>
            <w:r w:rsidRPr="000B5727">
              <w:rPr>
                <w:rFonts w:ascii="Times New Roman" w:hAnsi="Times New Roman"/>
              </w:rPr>
              <w:t>собственной деятельности и способы её совершенствования на основе самооценки</w:t>
            </w:r>
            <w:r w:rsidR="00431384">
              <w:rPr>
                <w:rFonts w:ascii="Times New Roman" w:hAnsi="Times New Roman"/>
              </w:rPr>
              <w:t>;</w:t>
            </w:r>
            <w:r w:rsidR="00316AD3" w:rsidRPr="001C1FE3">
              <w:rPr>
                <w:rFonts w:ascii="Times New Roman" w:hAnsi="Times New Roman"/>
              </w:rPr>
              <w:t xml:space="preserve"> </w:t>
            </w:r>
          </w:p>
          <w:p w:rsidR="00316AD3" w:rsidRPr="001C1FE3" w:rsidRDefault="001C1FE3" w:rsidP="00C42CFF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О</w:t>
            </w:r>
            <w:r w:rsidR="00316AD3" w:rsidRPr="001C1FE3">
              <w:rPr>
                <w:rFonts w:ascii="Times New Roman" w:hAnsi="Times New Roman"/>
              </w:rPr>
              <w:t>ПК-</w:t>
            </w:r>
            <w:r w:rsidRPr="001C1FE3">
              <w:rPr>
                <w:rFonts w:ascii="Times New Roman" w:hAnsi="Times New Roman"/>
              </w:rPr>
              <w:t>6</w:t>
            </w:r>
            <w:r w:rsidR="00C42CFF" w:rsidRPr="00C6366E">
              <w:rPr>
                <w:rFonts w:ascii="Times New Roman" w:hAnsi="Times New Roman" w:cs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C42CFF" w:rsidRPr="00C6366E">
              <w:rPr>
                <w:rFonts w:ascii="Times New Roman" w:hAnsi="Times New Roman" w:cs="Times New Roman"/>
              </w:rPr>
              <w:t>числе</w:t>
            </w:r>
            <w:proofErr w:type="gramEnd"/>
            <w:r w:rsidR="00C42CFF" w:rsidRPr="00C6366E">
              <w:rPr>
                <w:rFonts w:ascii="Times New Roman" w:hAnsi="Times New Roman" w:cs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 w:rsidR="00431384">
              <w:rPr>
                <w:rFonts w:ascii="Times New Roman" w:hAnsi="Times New Roman"/>
              </w:rPr>
              <w:t>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4013E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4013E3">
              <w:rPr>
                <w:rFonts w:ascii="Times New Roman" w:hAnsi="Times New Roman"/>
              </w:rPr>
              <w:t xml:space="preserve">Общая трудоемкость практики составляет 9 зачетных единиц,   324  часов. 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5DA6" w:rsidRDefault="00885DA6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</w:rPr>
      </w:pPr>
      <w:r>
        <w:rPr>
          <w:rStyle w:val="31"/>
          <w:rFonts w:ascii="Times New Roman" w:hAnsi="Times New Roman"/>
          <w:bCs w:val="0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>ЦЕЛИ И ЗАДАЧИ УЧЕБНОЙ ПРАКТИКИ</w:t>
      </w:r>
      <w:r w:rsidR="00BA59E1">
        <w:rPr>
          <w:rStyle w:val="33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</w:p>
    <w:p w:rsidR="00316AD3" w:rsidRPr="00BA59E1" w:rsidRDefault="00316AD3" w:rsidP="00BA59E1">
      <w:pPr>
        <w:spacing w:after="0" w:line="360" w:lineRule="auto"/>
        <w:ind w:firstLine="709"/>
        <w:jc w:val="both"/>
        <w:rPr>
          <w:rFonts w:eastAsia="Times-Roman"/>
        </w:rPr>
      </w:pPr>
      <w:r>
        <w:rPr>
          <w:rFonts w:ascii="Times New Roman" w:eastAsia="Times-Roman" w:hAnsi="Times New Roman"/>
          <w:b/>
          <w:sz w:val="24"/>
          <w:szCs w:val="24"/>
        </w:rPr>
        <w:t>Целями учебной  практики</w:t>
      </w:r>
      <w:r w:rsidR="00BA59E1">
        <w:rPr>
          <w:rFonts w:ascii="Times New Roman" w:eastAsia="Times-Roman" w:hAnsi="Times New Roman"/>
          <w:b/>
          <w:sz w:val="24"/>
          <w:szCs w:val="24"/>
        </w:rPr>
        <w:t xml:space="preserve"> (ознакомительной)</w:t>
      </w:r>
      <w:r>
        <w:rPr>
          <w:rFonts w:ascii="Times New Roman" w:eastAsia="Times-Roman" w:hAnsi="Times New Roman"/>
          <w:sz w:val="24"/>
          <w:szCs w:val="24"/>
        </w:rPr>
        <w:t xml:space="preserve"> являются приобретение и закрепление</w:t>
      </w:r>
      <w:r w:rsidR="00BA59E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4"/>
          <w:szCs w:val="24"/>
        </w:rPr>
        <w:t>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  <w:t xml:space="preserve">В результате прохождения практики  обучающийся должен получить следующие знания, умения, навыки.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Знания:</w:t>
      </w:r>
      <w:r>
        <w:rPr>
          <w:rFonts w:ascii="Times New Roman" w:eastAsia="Times-Bold" w:hAnsi="Times New Roman"/>
          <w:bCs/>
          <w:sz w:val="24"/>
          <w:szCs w:val="24"/>
        </w:rPr>
        <w:t xml:space="preserve">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>и</w:t>
      </w:r>
      <w:r>
        <w:rPr>
          <w:rFonts w:ascii="Times New Roman" w:eastAsia="Times-Roman" w:hAnsi="Times New Roman"/>
          <w:sz w:val="24"/>
          <w:szCs w:val="24"/>
        </w:rPr>
        <w:t>меть представление об организации работы судебных органов различных  инстанций, иных государственных органов Российской Федерации, органов муниципальной власти.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положения локальных правовых актов (регламентов, инструкций)  иных государственных органов  и органов местного самоуправления избранных в качестве мест прохождения учебной практики.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понимать порядок взаимодействия судебных и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Умения: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b/>
          <w:i/>
          <w:sz w:val="24"/>
          <w:szCs w:val="24"/>
        </w:rPr>
      </w:pPr>
      <w:r>
        <w:rPr>
          <w:rFonts w:ascii="Times New Roman" w:eastAsia="Times-Roman" w:hAnsi="Times New Roman"/>
          <w:b/>
          <w:i/>
          <w:sz w:val="24"/>
          <w:szCs w:val="24"/>
        </w:rPr>
        <w:t xml:space="preserve">Теоретического характера: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иных государственных органов, органов муниципальной власти </w:t>
      </w:r>
      <w:r>
        <w:rPr>
          <w:rFonts w:ascii="Times New Roman" w:eastAsia="Times-Bold" w:hAnsi="Times New Roman"/>
          <w:bCs/>
          <w:sz w:val="24"/>
          <w:szCs w:val="24"/>
        </w:rPr>
        <w:t xml:space="preserve">в сфере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i/>
          <w:sz w:val="24"/>
          <w:szCs w:val="24"/>
        </w:rPr>
        <w:t>Практического характера</w:t>
      </w:r>
      <w:r>
        <w:rPr>
          <w:rFonts w:ascii="Times New Roman" w:eastAsia="Times-Bold" w:hAnsi="Times New Roman"/>
          <w:b/>
          <w:bCs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 xml:space="preserve"> уметь использовать понятийный аппарат, разрабатывать и оформлять основные документы в сфере 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власти, разрабатывать организационно-методические и </w:t>
      </w:r>
      <w:r>
        <w:rPr>
          <w:rFonts w:ascii="Times New Roman" w:eastAsia="Times-Roman" w:hAnsi="Times New Roman"/>
          <w:sz w:val="24"/>
          <w:szCs w:val="24"/>
        </w:rPr>
        <w:lastRenderedPageBreak/>
        <w:t>нормативные правовые документы для решения отдельных задач по месту прохождения практики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Задачами практики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правотворческой </w:t>
      </w:r>
      <w:r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>
        <w:rPr>
          <w:rFonts w:ascii="Times New Roman" w:hAnsi="Times New Roman"/>
          <w:sz w:val="24"/>
          <w:szCs w:val="24"/>
        </w:rPr>
        <w:t xml:space="preserve">: толкование нормативных правовых актов,  в осуществлении правовой экспертизы </w:t>
      </w:r>
      <w:r>
        <w:rPr>
          <w:rFonts w:ascii="Times New Roman" w:hAnsi="Times New Roman"/>
          <w:color w:val="000000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научно-исследовательской деятельности: участие в проведении научных исследований в области права.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педагогической деятельности: изучение методики и участие в преподавании юридических дисциплин.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правовом </w:t>
      </w:r>
      <w:proofErr w:type="gramStart"/>
      <w:r>
        <w:rPr>
          <w:color w:val="000000"/>
        </w:rPr>
        <w:t>воспитании</w:t>
      </w:r>
      <w:proofErr w:type="gramEnd"/>
      <w:r>
        <w:rPr>
          <w:color w:val="000000"/>
        </w:rPr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316AD3" w:rsidRDefault="00316AD3" w:rsidP="00316AD3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tabs>
          <w:tab w:val="left" w:pos="284"/>
        </w:tabs>
        <w:spacing w:line="360" w:lineRule="auto"/>
        <w:jc w:val="center"/>
      </w:pPr>
      <w:r>
        <w:rPr>
          <w:rStyle w:val="31"/>
          <w:rFonts w:ascii="Times New Roman" w:hAnsi="Times New Roman"/>
          <w:sz w:val="24"/>
          <w:szCs w:val="24"/>
        </w:rPr>
        <w:t>2. ВИД УЧЕБНОЙ ПРАКТИКИ СПОСОБ И ФОРМА ЕЁ ПРОВЕДЕНИЯ</w:t>
      </w:r>
    </w:p>
    <w:p w:rsidR="00316AD3" w:rsidRDefault="00316AD3" w:rsidP="00BA59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 w:rsidR="00BA59E1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</w:t>
      </w:r>
      <w:r>
        <w:rPr>
          <w:rFonts w:ascii="Times New Roman" w:hAnsi="Times New Roman"/>
          <w:sz w:val="24"/>
          <w:szCs w:val="24"/>
        </w:rPr>
        <w:t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>
        <w:rPr>
          <w:rFonts w:ascii="Times New Roman" w:hAnsi="Times New Roman"/>
          <w:sz w:val="24"/>
          <w:szCs w:val="24"/>
        </w:rPr>
        <w:t xml:space="preserve">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практикой студентов возлагается на преподавателей кафедры </w:t>
      </w:r>
      <w:r w:rsidR="00BA59E1">
        <w:rPr>
          <w:rFonts w:ascii="Times New Roman" w:hAnsi="Times New Roman"/>
          <w:sz w:val="24"/>
          <w:szCs w:val="24"/>
        </w:rPr>
        <w:t>государственно-правовых дисциплин.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итогам прохождения практики студент сдает дифференцированный зачёт. </w:t>
      </w:r>
      <w:r>
        <w:rPr>
          <w:rFonts w:ascii="Times New Roman" w:hAnsi="Times New Roman"/>
          <w:sz w:val="24"/>
          <w:szCs w:val="24"/>
        </w:rPr>
        <w:t>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Студенты магистратуры заочной формы обучения могут </w:t>
      </w:r>
      <w:proofErr w:type="gramStart"/>
      <w:r>
        <w:rPr>
          <w:rFonts w:eastAsia="Calibri"/>
        </w:rPr>
        <w:t>находится</w:t>
      </w:r>
      <w:proofErr w:type="gramEnd"/>
      <w:r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E84EC1" w:rsidRPr="009D3751" w:rsidRDefault="00316AD3" w:rsidP="009D3751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314969" w:rsidRDefault="00314969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2F51" w:rsidRDefault="009B2F5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84EC1" w:rsidRPr="009D3751" w:rsidRDefault="00316AD3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80"/>
        <w:gridCol w:w="5742"/>
      </w:tblGrid>
      <w:tr w:rsidR="00E84EC1" w:rsidTr="009D3751">
        <w:trPr>
          <w:trHeight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9D375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Pr="00C17590" w:rsidRDefault="00C17590" w:rsidP="00C1759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1759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C17590">
              <w:rPr>
                <w:rFonts w:ascii="Times New Roman" w:hAnsi="Times New Roman"/>
                <w:sz w:val="24"/>
                <w:szCs w:val="24"/>
              </w:rPr>
              <w:t xml:space="preserve"> на иностранном (</w:t>
            </w:r>
            <w:proofErr w:type="spellStart"/>
            <w:r w:rsidRPr="00C1759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/>
                <w:sz w:val="24"/>
                <w:szCs w:val="24"/>
              </w:rPr>
              <w:t>) языке</w:t>
            </w:r>
            <w:r w:rsidR="0001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0">
              <w:rPr>
                <w:rFonts w:ascii="Times New Roman" w:hAnsi="Times New Roman"/>
                <w:sz w:val="24"/>
                <w:szCs w:val="24"/>
              </w:rPr>
              <w:t>(ах), для академического и профессионального взаимодействия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27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E84EC1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7">
              <w:rPr>
                <w:rFonts w:ascii="Times New Roman" w:hAnsi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Pr="00C6366E" w:rsidRDefault="00C6366E" w:rsidP="00C636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</w:tbl>
    <w:p w:rsidR="00316AD3" w:rsidRDefault="00316AD3" w:rsidP="00363FC9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316AD3" w:rsidRDefault="00316AD3" w:rsidP="00314969">
      <w:pPr>
        <w:pStyle w:val="a8"/>
        <w:spacing w:after="0" w:line="360" w:lineRule="auto"/>
        <w:contextualSpacing/>
        <w:jc w:val="center"/>
        <w:rPr>
          <w:rStyle w:val="4"/>
          <w:rFonts w:ascii="Times New Roman" w:hAnsi="Times New Roman"/>
          <w:bCs w:val="0"/>
          <w:sz w:val="24"/>
          <w:szCs w:val="24"/>
        </w:rPr>
      </w:pP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>4.</w:t>
      </w: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ab/>
        <w:t>МЕСТО ПРАКТИКИ В СТРУКТУРЕ ОПОП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</w:t>
      </w:r>
      <w:r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этапом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студентами учебной практики</w:t>
      </w:r>
      <w:r w:rsidR="00CC5928">
        <w:rPr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316AD3" w:rsidRDefault="00CC5928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16AD3">
        <w:rPr>
          <w:rFonts w:ascii="Times New Roman" w:hAnsi="Times New Roman"/>
          <w:iCs/>
          <w:sz w:val="24"/>
          <w:szCs w:val="24"/>
        </w:rPr>
        <w:t>знать</w:t>
      </w:r>
      <w:r w:rsidR="00316AD3">
        <w:rPr>
          <w:rFonts w:ascii="Times New Roman" w:hAnsi="Times New Roman"/>
          <w:sz w:val="24"/>
          <w:szCs w:val="24"/>
        </w:rPr>
        <w:t xml:space="preserve"> </w:t>
      </w:r>
      <w:r w:rsidR="00316AD3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316AD3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16AD3">
        <w:rPr>
          <w:rFonts w:ascii="Times New Roman" w:hAnsi="Times New Roman"/>
          <w:sz w:val="24"/>
          <w:szCs w:val="24"/>
        </w:rPr>
        <w:t>меть</w:t>
      </w:r>
      <w:r w:rsidR="00316AD3">
        <w:rPr>
          <w:rFonts w:ascii="Times New Roman" w:hAnsi="Times New Roman"/>
          <w:iCs/>
          <w:sz w:val="24"/>
          <w:szCs w:val="24"/>
        </w:rPr>
        <w:t xml:space="preserve"> </w:t>
      </w:r>
      <w:r w:rsidR="00316AD3">
        <w:rPr>
          <w:rFonts w:ascii="Times New Roman" w:hAnsi="Times New Roman"/>
          <w:sz w:val="24"/>
          <w:szCs w:val="24"/>
        </w:rPr>
        <w:t xml:space="preserve">применять </w:t>
      </w:r>
      <w:r w:rsidR="00316AD3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="00316AD3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</w:t>
      </w:r>
      <w:r w:rsidR="00316AD3">
        <w:rPr>
          <w:rFonts w:ascii="Times New Roman" w:hAnsi="Times New Roman"/>
          <w:sz w:val="24"/>
          <w:szCs w:val="24"/>
        </w:rPr>
        <w:lastRenderedPageBreak/>
        <w:t>применимых при решении конкретных правовых ситуаций составлять судебные акты,  анализ</w:t>
      </w:r>
      <w:r w:rsidR="00FC558A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="00316AD3">
        <w:rPr>
          <w:rFonts w:ascii="Times New Roman" w:hAnsi="Times New Roman"/>
          <w:sz w:val="24"/>
          <w:szCs w:val="24"/>
        </w:rPr>
        <w:t xml:space="preserve">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CC5928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последующие дисциплины ОПОП</w:t>
            </w:r>
          </w:p>
        </w:tc>
      </w:tr>
      <w:tr w:rsidR="00316AD3" w:rsidTr="0044491C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(</w:t>
            </w:r>
            <w:proofErr w:type="spell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(ах), для академического и профессионального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AD3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(УК-4</w:t>
            </w:r>
            <w:r w:rsidR="00FB38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324AE1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316AD3" w:rsidRPr="00324AE1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316AD3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FB3845">
              <w:rPr>
                <w:rFonts w:ascii="Times New Roman" w:hAnsi="Times New Roman"/>
                <w:iCs/>
                <w:sz w:val="24"/>
                <w:szCs w:val="24"/>
              </w:rPr>
              <w:t xml:space="preserve">Сравнительное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правоведение»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24AE1" w:rsidRP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E1" w:rsidRPr="00FB3845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="00324AE1" w:rsidRPr="00FB3845">
              <w:rPr>
                <w:rFonts w:ascii="Times New Roman" w:hAnsi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28" w:rsidRPr="000B5727" w:rsidRDefault="00CC5928" w:rsidP="00CC592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 и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316AD3" w:rsidRDefault="00CC5928" w:rsidP="00CC5928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5727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16AD3" w:rsidRDefault="00316AD3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CC5928" w:rsidP="0034724C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</w:t>
            </w:r>
            <w:r w:rsidRPr="00C6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3472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316AD3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B3845"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политических и 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 xml:space="preserve">Нормотворческий процесс в Российской 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16AD3" w:rsidRDefault="00316AD3" w:rsidP="00630121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316AD3" w:rsidRDefault="00316AD3" w:rsidP="00885DA6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ab/>
        <w:t>СОДЕРЖАНИЕ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ПРАКТИКИ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>, ОБЪЕМ В ЗАЧЕТНЫХ ЕДИНИЦАХ И ПРОДОЛЖИТЕЛЬНОСТЬ В НЕДЕЛЯХ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16AD3" w:rsidRDefault="00316AD3" w:rsidP="00316AD3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16AD3" w:rsidRDefault="00316AD3" w:rsidP="00AA6DDF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Общая трудоемкость учебной практики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составляет 9 зачётных единиц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324 часа (</w:t>
      </w:r>
      <w:r w:rsidR="0042603E">
        <w:rPr>
          <w:rStyle w:val="a9"/>
          <w:rFonts w:ascii="Times New Roman" w:hAnsi="Times New Roman"/>
          <w:color w:val="000000"/>
          <w:sz w:val="24"/>
          <w:szCs w:val="24"/>
        </w:rPr>
        <w:t xml:space="preserve">6 </w:t>
      </w:r>
      <w:r w:rsidR="00AA6DDF">
        <w:rPr>
          <w:rStyle w:val="a9"/>
          <w:rFonts w:ascii="Times New Roman" w:hAnsi="Times New Roman"/>
          <w:color w:val="000000"/>
          <w:sz w:val="24"/>
          <w:szCs w:val="24"/>
        </w:rPr>
        <w:t>недель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316AD3" w:rsidTr="00BE17C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BE17C8">
            <w:pPr>
              <w:spacing w:after="0" w:line="240" w:lineRule="auto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№ </w:t>
            </w:r>
            <w:proofErr w:type="gramStart"/>
            <w:r w:rsidRPr="00BE17C8">
              <w:rPr>
                <w:rFonts w:ascii="Times New Roman" w:hAnsi="Times New Roman"/>
              </w:rPr>
              <w:t>п</w:t>
            </w:r>
            <w:proofErr w:type="gramEnd"/>
            <w:r w:rsidRPr="00BE17C8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5C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BE17C8" w:rsidRPr="00BE17C8">
              <w:rPr>
                <w:rFonts w:ascii="Times New Roman" w:hAnsi="Times New Roman"/>
              </w:rPr>
              <w:t>п</w:t>
            </w:r>
            <w:proofErr w:type="gramEnd"/>
            <w:r w:rsidR="00BE17C8" w:rsidRPr="00BE17C8">
              <w:rPr>
                <w:rFonts w:ascii="Times New Roman" w:hAnsi="Times New Roman"/>
              </w:rPr>
              <w:t>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 w:rsidP="005C32B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17C8">
              <w:rPr>
                <w:rFonts w:ascii="Times New Roman" w:hAnsi="Times New Roman"/>
                <w:color w:val="00000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>
            <w:pPr>
              <w:jc w:val="both"/>
              <w:rPr>
                <w:rFonts w:ascii="Times New Roman" w:hAnsi="Times New Roman"/>
                <w:color w:val="000000"/>
              </w:rPr>
            </w:pPr>
            <w:r w:rsidRPr="00BE17C8">
              <w:rPr>
                <w:rFonts w:ascii="Times New Roman" w:hAnsi="Times New Roman"/>
                <w:color w:val="000000"/>
              </w:rPr>
              <w:t>Формы промежуточной аттестации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</w:t>
            </w:r>
            <w:r w:rsidR="00BE17C8">
              <w:rPr>
                <w:rFonts w:ascii="Times New Roman" w:hAnsi="Times New Roman"/>
              </w:rPr>
              <w:t xml:space="preserve"> (</w:t>
            </w:r>
            <w:r w:rsidRPr="00BE17C8">
              <w:rPr>
                <w:rFonts w:ascii="Times New Roman" w:hAnsi="Times New Roman"/>
              </w:rPr>
              <w:t>24 часа</w:t>
            </w:r>
            <w:r w:rsidR="00BE17C8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E17C8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</w:t>
            </w:r>
            <w:r w:rsidRPr="00BE17C8">
              <w:rPr>
                <w:rFonts w:ascii="Times New Roman" w:hAnsi="Times New Roman"/>
              </w:rPr>
              <w:lastRenderedPageBreak/>
              <w:t>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BE17C8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280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</w:t>
            </w:r>
            <w:r w:rsidR="00BE17C8">
              <w:rPr>
                <w:rFonts w:ascii="Times New Roman" w:hAnsi="Times New Roman"/>
              </w:rPr>
              <w:t xml:space="preserve"> филиале</w:t>
            </w:r>
            <w:r w:rsidRPr="00BE17C8">
              <w:rPr>
                <w:rFonts w:ascii="Times New Roman" w:hAnsi="Times New Roman"/>
              </w:rPr>
              <w:t xml:space="preserve"> 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Style w:val="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  <w:color w:val="000000"/>
        </w:rPr>
        <w:t xml:space="preserve">Содержание прохождения учебной практики дифференцируется в зависимости от места прохождения практики и </w:t>
      </w:r>
      <w:r>
        <w:t>предполагает последовательное прохождение указанных этапов.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>
        <w:t>анализа  организации функциональных связей  структурных подразделений указанных субъектов</w:t>
      </w:r>
      <w:proofErr w:type="gramEnd"/>
      <w:r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B2F51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93C3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>6. ФО</w:t>
      </w:r>
      <w:r w:rsidR="00993C31">
        <w:rPr>
          <w:rFonts w:ascii="Times New Roman" w:eastAsia="Times New Roman" w:hAnsi="Times New Roman"/>
          <w:bCs w:val="0"/>
          <w:sz w:val="24"/>
          <w:szCs w:val="24"/>
        </w:rPr>
        <w:t xml:space="preserve">С ДЛЯ </w:t>
      </w:r>
      <w:r>
        <w:rPr>
          <w:rFonts w:ascii="Times New Roman" w:eastAsia="Times New Roman" w:hAnsi="Times New Roman"/>
          <w:bCs w:val="0"/>
          <w:sz w:val="24"/>
          <w:szCs w:val="24"/>
        </w:rPr>
        <w:t>ПРОВЕДЕНИЯ ПРОМЕЖУТОЧНОЙ АТТЕСТАЦИИ И ФОРМЫ ОТЧЕТНОСТИ</w:t>
      </w:r>
    </w:p>
    <w:p w:rsidR="00316AD3" w:rsidRDefault="00316AD3" w:rsidP="00316AD3">
      <w:pPr>
        <w:tabs>
          <w:tab w:val="left" w:pos="284"/>
        </w:tabs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6AD3" w:rsidRDefault="00DB4BC6" w:rsidP="00DB4BC6">
      <w:pPr>
        <w:pStyle w:val="40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="00316AD3">
        <w:rPr>
          <w:rStyle w:val="4"/>
          <w:rFonts w:ascii="Times New Roman" w:hAnsi="Times New Roman"/>
          <w:sz w:val="24"/>
          <w:szCs w:val="24"/>
        </w:rPr>
        <w:t>По результатам учебной 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письменный отчет.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Times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New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Roman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 xml:space="preserve">Содержание отчета должно включать в себя: 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цели и задачи практики;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место и время прохождения практики;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ожидаемые результаты профессиональной практической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навыки, которые приобрел студент в ходе практики, основываясь на полученных знаниях в филиале;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выводы по итогам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Отчет утверждается групповым руководителем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себя: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proofErr w:type="gramStart"/>
      <w:r>
        <w:rPr>
          <w:rStyle w:val="4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i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>
        <w:rPr>
          <w:rStyle w:val="4"/>
          <w:rFonts w:ascii="Times New Roman" w:hAnsi="Times New Roman"/>
          <w:i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i/>
          <w:color w:val="000000"/>
        </w:rPr>
        <w:t>Примерный перечень заданий:</w:t>
      </w:r>
    </w:p>
    <w:p w:rsidR="00316AD3" w:rsidRPr="0034724C" w:rsidRDefault="0034724C" w:rsidP="0034724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BC6">
        <w:rPr>
          <w:rFonts w:ascii="Times New Roman" w:hAnsi="Times New Roman" w:cs="Times New Roman"/>
          <w:sz w:val="24"/>
          <w:szCs w:val="24"/>
        </w:rPr>
        <w:t>1.</w:t>
      </w:r>
      <w:r w:rsidR="00DB4BC6" w:rsidRPr="00C17590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коммуникативные технологии, в том </w:t>
      </w:r>
      <w:proofErr w:type="gramStart"/>
      <w:r w:rsidR="00DB4BC6" w:rsidRPr="00C1759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B4BC6" w:rsidRPr="00C17590">
        <w:rPr>
          <w:rFonts w:ascii="Times New Roman" w:hAnsi="Times New Roman" w:cs="Times New Roman"/>
          <w:sz w:val="24"/>
          <w:szCs w:val="24"/>
        </w:rPr>
        <w:t xml:space="preserve"> на иностранном (</w:t>
      </w:r>
      <w:proofErr w:type="spellStart"/>
      <w:r w:rsidR="00DB4BC6" w:rsidRPr="00C175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B4BC6" w:rsidRPr="00C17590">
        <w:rPr>
          <w:rFonts w:ascii="Times New Roman" w:hAnsi="Times New Roman" w:cs="Times New Roman"/>
          <w:sz w:val="24"/>
          <w:szCs w:val="24"/>
        </w:rPr>
        <w:t>) языке</w:t>
      </w:r>
      <w:r w:rsidR="00DB4BC6">
        <w:rPr>
          <w:rFonts w:ascii="Times New Roman" w:hAnsi="Times New Roman"/>
          <w:sz w:val="24"/>
          <w:szCs w:val="24"/>
        </w:rPr>
        <w:t xml:space="preserve"> </w:t>
      </w:r>
      <w:r w:rsidR="00DB4BC6" w:rsidRPr="00C17590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</w:t>
      </w:r>
      <w:r w:rsidR="00DB4BC6">
        <w:rPr>
          <w:rFonts w:ascii="Times New Roman" w:hAnsi="Times New Roman" w:cs="Times New Roman"/>
          <w:sz w:val="24"/>
          <w:szCs w:val="24"/>
        </w:rPr>
        <w:t xml:space="preserve"> (УК-4)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4BC6">
        <w:rPr>
          <w:rFonts w:ascii="Times New Roman" w:hAnsi="Times New Roman"/>
          <w:sz w:val="24"/>
          <w:szCs w:val="24"/>
        </w:rPr>
        <w:t xml:space="preserve"> </w:t>
      </w:r>
    </w:p>
    <w:p w:rsidR="0034724C" w:rsidRPr="0034724C" w:rsidRDefault="0034724C" w:rsidP="0034724C">
      <w:pPr>
        <w:pStyle w:val="a8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  определять  и </w:t>
      </w:r>
      <w:r w:rsidRPr="000B5727">
        <w:rPr>
          <w:rFonts w:ascii="Times New Roman" w:hAnsi="Times New Roman"/>
          <w:sz w:val="24"/>
          <w:szCs w:val="24"/>
        </w:rPr>
        <w:t>реализовывать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727">
        <w:rPr>
          <w:rFonts w:ascii="Times New Roman" w:hAnsi="Times New Roman"/>
          <w:sz w:val="24"/>
          <w:szCs w:val="24"/>
        </w:rPr>
        <w:t xml:space="preserve"> приоритеты собственной деятельности и способы её совершенствования на основе самооценки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(УК-6);</w:t>
      </w:r>
    </w:p>
    <w:p w:rsidR="0034724C" w:rsidRDefault="0034724C" w:rsidP="0034724C">
      <w:pPr>
        <w:pStyle w:val="af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66E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C6366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366E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до 50 баллов – прохождение практики в организации (своевременное и </w:t>
      </w:r>
      <w:r>
        <w:rPr>
          <w:rStyle w:val="4"/>
          <w:rFonts w:ascii="Times New Roman" w:hAnsi="Times New Roman"/>
          <w:sz w:val="24"/>
          <w:szCs w:val="24"/>
        </w:rPr>
        <w:lastRenderedPageBreak/>
        <w:t>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баллов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баллов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17 до 30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37 до 58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59 до 79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80 до 100 – отлично.</w:t>
      </w:r>
    </w:p>
    <w:p w:rsidR="0098272B" w:rsidRDefault="0098272B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316AD3" w:rsidRPr="0098272B" w:rsidRDefault="00316AD3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"/>
                <w:b w:val="0"/>
                <w:sz w:val="22"/>
                <w:szCs w:val="22"/>
                <w:lang w:eastAsia="en-US"/>
              </w:rPr>
            </w:pPr>
            <w:r w:rsidRPr="009827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наличие достаточных теоретических знаний и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9827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"/>
          <w:rFonts w:ascii="Times New Roman" w:hAnsi="Times New Roman"/>
          <w:b/>
          <w:bCs/>
          <w:sz w:val="24"/>
          <w:szCs w:val="24"/>
        </w:rPr>
      </w:pP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7.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ПЕРЕЧЕНЬ ЛИТЕРАТУРЫ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, 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РЕСУРСОВ «ИНТЕРНЕТ»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,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ПРОГРАМНОГО ОБЕСПЕЧЕНИЯ ИНФОРМАЦИОННО-СПРАВОЧНЫХ СИСТЕМ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4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интернет-порталами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</w:t>
      </w:r>
      <w:r>
        <w:rPr>
          <w:rStyle w:val="4"/>
          <w:rFonts w:ascii="Times New Roman" w:hAnsi="Times New Roman"/>
          <w:sz w:val="24"/>
          <w:szCs w:val="24"/>
        </w:rPr>
        <w:lastRenderedPageBreak/>
        <w:t xml:space="preserve">муниципальных органов. </w:t>
      </w:r>
    </w:p>
    <w:p w:rsidR="00316AD3" w:rsidRDefault="00316AD3" w:rsidP="00316AD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316AD3" w:rsidTr="00316AD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http://znanium.com</w:t>
              </w:r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коллекция и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издательства  Статут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www.biblio-online.ru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book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www.ebiblioteka.ru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http://rucont.ru/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316AD3" w:rsidTr="00316AD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op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femida</w:t>
              </w:r>
              <w:proofErr w:type="spellEnd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Гарант, Консультант, Кодекс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21AD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rgup</w:t>
              </w:r>
              <w:proofErr w:type="spellEnd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16AD3" w:rsidRDefault="00316AD3" w:rsidP="00316AD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6AD3" w:rsidRPr="0098272B" w:rsidRDefault="00316AD3" w:rsidP="0098272B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>
        <w:rPr>
          <w:rStyle w:val="b-serplistiteminfodomain"/>
          <w:sz w:val="24"/>
          <w:szCs w:val="24"/>
        </w:rPr>
        <w:t>www</w:t>
      </w:r>
      <w:proofErr w:type="spellEnd"/>
      <w:r>
        <w:rPr>
          <w:rStyle w:val="b-serplistiteminfodomai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>
        <w:rPr>
          <w:rStyle w:val="b-serplistiteminfodomain"/>
          <w:sz w:val="24"/>
          <w:szCs w:val="24"/>
        </w:rPr>
        <w:t>www.vsrf.ru</w:t>
      </w:r>
    </w:p>
    <w:p w:rsidR="00316AD3" w:rsidRDefault="00316AD3" w:rsidP="00316AD3">
      <w:pPr>
        <w:rPr>
          <w:rStyle w:val="4"/>
          <w:b w:val="0"/>
          <w:bCs w:val="0"/>
          <w:sz w:val="24"/>
          <w:szCs w:val="24"/>
        </w:rPr>
      </w:pPr>
    </w:p>
    <w:p w:rsidR="00316AD3" w:rsidRDefault="00316AD3" w:rsidP="00316AD3">
      <w:pPr>
        <w:ind w:left="708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16AD3" w:rsidRDefault="00316AD3" w:rsidP="00316AD3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 М., 20</w:t>
      </w:r>
      <w:r w:rsidR="009827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</w:t>
      </w:r>
      <w:r w:rsidR="0098272B">
        <w:rPr>
          <w:rFonts w:ascii="Times New Roman" w:hAnsi="Times New Roman"/>
          <w:snapToGrid w:val="0"/>
          <w:sz w:val="24"/>
          <w:szCs w:val="24"/>
        </w:rPr>
        <w:t>21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316AD3" w:rsidRDefault="00316AD3" w:rsidP="0098272B">
      <w:pPr>
        <w:pStyle w:val="ac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от  17 января 1992 № 2202-1  (ред.  от 30.0</w:t>
      </w:r>
      <w:r w:rsidR="009827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) "О прокуратуре Российской Федерации" // СЗ РФ. 1995,  № 47,  Ст. 4472.; 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</w:t>
      </w:r>
      <w:r w:rsidR="009827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21;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</w:t>
      </w:r>
      <w:r w:rsidR="009827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</w:t>
      </w:r>
      <w:r w:rsidR="0098272B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</w:t>
      </w:r>
      <w:r w:rsidR="009827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21;</w:t>
      </w:r>
    </w:p>
    <w:p w:rsidR="00316AD3" w:rsidRDefault="00316AD3" w:rsidP="00316AD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</w:t>
      </w:r>
      <w:r w:rsidR="0098272B">
        <w:rPr>
          <w:rFonts w:ascii="Times New Roman" w:hAnsi="Times New Roman"/>
          <w:sz w:val="24"/>
          <w:szCs w:val="24"/>
        </w:rPr>
        <w:t xml:space="preserve"> // СЗ РФ, 2011, № 48, Ст. 6725;</w:t>
      </w:r>
    </w:p>
    <w:p w:rsidR="00316AD3" w:rsidRDefault="00316AD3" w:rsidP="00316AD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27 июля 2004г. № 79-ФЗ «О государственной гражданской службе Российской Федерации» // </w:t>
      </w:r>
      <w:r w:rsidR="0098272B">
        <w:rPr>
          <w:rFonts w:ascii="Times New Roman" w:hAnsi="Times New Roman"/>
          <w:sz w:val="24"/>
          <w:szCs w:val="24"/>
        </w:rPr>
        <w:t>СЗ РФ,  2004,  № 31,  Ст. 3215;</w:t>
      </w:r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</w:t>
      </w:r>
      <w:r w:rsidR="0098272B">
        <w:rPr>
          <w:rFonts w:ascii="Times New Roman" w:hAnsi="Times New Roman"/>
          <w:sz w:val="24"/>
          <w:szCs w:val="24"/>
        </w:rPr>
        <w:t>20;</w:t>
      </w:r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</w:t>
      </w:r>
      <w:r w:rsidR="0098272B">
        <w:rPr>
          <w:rFonts w:ascii="Times New Roman" w:hAnsi="Times New Roman"/>
          <w:sz w:val="24"/>
          <w:szCs w:val="24"/>
        </w:rPr>
        <w:t>20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8272B">
        <w:rPr>
          <w:rFonts w:ascii="Times New Roman" w:hAnsi="Times New Roman"/>
          <w:sz w:val="24"/>
          <w:szCs w:val="24"/>
        </w:rPr>
        <w:t>;</w:t>
      </w:r>
      <w:proofErr w:type="gramEnd"/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</w:t>
      </w:r>
      <w:r w:rsidR="0098272B">
        <w:rPr>
          <w:rFonts w:ascii="Times New Roman" w:hAnsi="Times New Roman"/>
          <w:sz w:val="24"/>
          <w:szCs w:val="24"/>
        </w:rPr>
        <w:t>20;</w:t>
      </w:r>
    </w:p>
    <w:p w:rsidR="00316AD3" w:rsidRDefault="00316AD3" w:rsidP="0098272B">
      <w:pPr>
        <w:pStyle w:val="ac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ч.1), Ст. 3451.; ред. 01.09.20</w:t>
      </w:r>
      <w:r w:rsidR="0098272B">
        <w:rPr>
          <w:rFonts w:ascii="Times New Roman" w:hAnsi="Times New Roman"/>
          <w:sz w:val="24"/>
          <w:szCs w:val="24"/>
        </w:rPr>
        <w:t>20;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AD3" w:rsidRDefault="00316AD3" w:rsidP="00316AD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</w:t>
      </w:r>
      <w:r w:rsidR="0098272B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8272B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от 23 декабря 2010, протокол № 21 // М.: Проспект, 2011</w:t>
      </w:r>
      <w:r w:rsidR="0098272B">
        <w:rPr>
          <w:rFonts w:ascii="Times New Roman" w:hAnsi="Times New Roman" w:cs="Times New Roman"/>
          <w:sz w:val="24"/>
          <w:szCs w:val="24"/>
        </w:rPr>
        <w:t>;</w:t>
      </w:r>
    </w:p>
    <w:p w:rsidR="00316AD3" w:rsidRDefault="00316AD3" w:rsidP="00316AD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</w:t>
      </w:r>
      <w:r w:rsidR="0098272B">
        <w:rPr>
          <w:rFonts w:ascii="Times New Roman" w:hAnsi="Times New Roman" w:cs="Times New Roman"/>
          <w:sz w:val="24"/>
          <w:szCs w:val="24"/>
        </w:rPr>
        <w:t xml:space="preserve"> </w:t>
      </w:r>
      <w:r w:rsidR="00A17ECB">
        <w:rPr>
          <w:rFonts w:ascii="Times New Roman" w:hAnsi="Times New Roman" w:cs="Times New Roman"/>
          <w:sz w:val="24"/>
          <w:szCs w:val="24"/>
        </w:rPr>
        <w:t>Москвы, 2005, № 4-5 (18-19)</w:t>
      </w:r>
    </w:p>
    <w:p w:rsidR="00316AD3" w:rsidRDefault="00316AD3" w:rsidP="00316AD3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Default="00316AD3" w:rsidP="00316AD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>
        <w:rPr>
          <w:b/>
        </w:rPr>
        <w:t>Монографическая и учебная литература:</w:t>
      </w:r>
    </w:p>
    <w:p w:rsidR="00316AD3" w:rsidRDefault="00316AD3" w:rsidP="00316AD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316AD3" w:rsidRDefault="00B2448B" w:rsidP="00B2448B">
      <w:pPr>
        <w:pStyle w:val="af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6AD3">
        <w:rPr>
          <w:rFonts w:ascii="Times New Roman" w:hAnsi="Times New Roman"/>
        </w:rPr>
        <w:t>Кайнов В.И. Административное право России: учебное пособие. Росто</w:t>
      </w:r>
      <w:proofErr w:type="gramStart"/>
      <w:r w:rsidR="00316AD3">
        <w:rPr>
          <w:rFonts w:ascii="Times New Roman" w:hAnsi="Times New Roman"/>
        </w:rPr>
        <w:t>в-</w:t>
      </w:r>
      <w:proofErr w:type="gramEnd"/>
      <w:r w:rsidR="00316AD3">
        <w:rPr>
          <w:rFonts w:ascii="Times New Roman" w:hAnsi="Times New Roman"/>
        </w:rPr>
        <w:t xml:space="preserve"> на –Дону,2018.</w:t>
      </w:r>
      <w:r w:rsidR="00A17ECB">
        <w:rPr>
          <w:rFonts w:ascii="Times New Roman" w:hAnsi="Times New Roman"/>
        </w:rPr>
        <w:t xml:space="preserve"> 210 С.</w:t>
      </w:r>
    </w:p>
    <w:p w:rsidR="00316AD3" w:rsidRPr="00A17ECB" w:rsidRDefault="00B2448B" w:rsidP="00A17E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448B">
        <w:rPr>
          <w:rFonts w:ascii="Times New Roman" w:hAnsi="Times New Roman" w:cs="Times New Roman"/>
          <w:sz w:val="24"/>
          <w:szCs w:val="24"/>
        </w:rPr>
        <w:t>Кайнов В.И., Терентьев Р.В., Сафаров Р.А. Административно-процессуальное право России: учебное пособие.     Москва, Берлин:</w:t>
      </w:r>
      <w:r w:rsidRPr="00B2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48B">
        <w:rPr>
          <w:rFonts w:ascii="Times New Roman" w:hAnsi="Times New Roman" w:cs="Times New Roman"/>
          <w:sz w:val="24"/>
          <w:szCs w:val="24"/>
        </w:rPr>
        <w:t>издател</w:t>
      </w:r>
      <w:r w:rsidR="00A17ECB">
        <w:rPr>
          <w:rFonts w:ascii="Times New Roman" w:hAnsi="Times New Roman" w:cs="Times New Roman"/>
          <w:sz w:val="24"/>
          <w:szCs w:val="24"/>
        </w:rPr>
        <w:t xml:space="preserve">ьство </w:t>
      </w:r>
      <w:proofErr w:type="spellStart"/>
      <w:r w:rsidR="00A17EC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A17ECB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="00A17E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16AD3" w:rsidRDefault="00316AD3" w:rsidP="00AB58AD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Pr="00AB58AD" w:rsidRDefault="00316AD3" w:rsidP="00AB58AD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>
        <w:rPr>
          <w:b/>
        </w:rPr>
        <w:t>8.МАТЕРИАЛЬНО-ТЕХНИЧЕСКОЕ ОБЕСПЕЧЕНИЕ УЧЕБНОЙ ПРАКТИКИ</w:t>
      </w:r>
    </w:p>
    <w:p w:rsidR="00316AD3" w:rsidRDefault="00316AD3" w:rsidP="00316AD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316AD3" w:rsidRDefault="00316AD3" w:rsidP="00F40FB5">
      <w:pPr>
        <w:pStyle w:val="af2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4" w:name="_Toc472424059"/>
    </w:p>
    <w:p w:rsidR="009B2F51" w:rsidRDefault="009B2F51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16AD3" w:rsidRDefault="00316AD3" w:rsidP="00316AD3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4"/>
    </w:p>
    <w:p w:rsidR="00316AD3" w:rsidRDefault="00316AD3" w:rsidP="00316A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В.Г. Бондареву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>
        <w:rPr>
          <w:rFonts w:ascii="Times New Roman" w:hAnsi="Times New Roman"/>
          <w:bCs/>
          <w:sz w:val="24"/>
          <w:szCs w:val="24"/>
        </w:rPr>
        <w:t>ки</w:t>
      </w:r>
      <w:proofErr w:type="spellEnd"/>
      <w:r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разрешить мне прохождение учебной практики</w:t>
      </w:r>
      <w:r w:rsidR="00F40FB5">
        <w:rPr>
          <w:rFonts w:ascii="Times New Roman" w:hAnsi="Times New Roman"/>
          <w:bCs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bCs/>
          <w:sz w:val="24"/>
          <w:szCs w:val="24"/>
        </w:rPr>
        <w:t xml:space="preserve"> в период                с «____» ______________ по «____» ______________ 20_____ года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Магистрант:          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316AD3" w:rsidRDefault="00316AD3" w:rsidP="00316AD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bCs/>
          <w:sz w:val="26"/>
          <w:szCs w:val="26"/>
        </w:rPr>
      </w:pPr>
    </w:p>
    <w:p w:rsidR="00F40FB5" w:rsidRDefault="00F40FB5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2</w:t>
      </w:r>
    </w:p>
    <w:p w:rsid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00D41" w:rsidRP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bookmarkStart w:id="5" w:name="_GoBack"/>
      <w:bookmarkEnd w:id="5"/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0D41" w:rsidRDefault="00F00D41" w:rsidP="00F00D4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______________________________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40.04.01</w:t>
      </w:r>
      <w:r>
        <w:rPr>
          <w:rFonts w:ascii="Times New Roman" w:hAnsi="Times New Roman"/>
          <w:b/>
          <w:sz w:val="20"/>
          <w:szCs w:val="20"/>
        </w:rPr>
        <w:br/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учебную  практику</w:t>
      </w:r>
      <w:r w:rsidR="0070469F">
        <w:rPr>
          <w:rFonts w:ascii="Times New Roman" w:hAnsi="Times New Roman"/>
          <w:sz w:val="20"/>
          <w:szCs w:val="20"/>
        </w:rPr>
        <w:t xml:space="preserve"> (ознакомительную)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316AD3" w:rsidRDefault="00316AD3" w:rsidP="00316A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её</w:t>
      </w:r>
      <w:proofErr w:type="gramEnd"/>
      <w:r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16AD3" w:rsidRDefault="00316AD3" w:rsidP="00F40FB5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ПК-</w:t>
      </w:r>
      <w:r w:rsidR="00F40FB5">
        <w:rPr>
          <w:rFonts w:ascii="Times New Roman" w:hAnsi="Times New Roman"/>
          <w:bCs/>
          <w:sz w:val="20"/>
          <w:szCs w:val="20"/>
        </w:rPr>
        <w:t>6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16AD3" w:rsidTr="00316AD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316AD3" w:rsidTr="00316AD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выдачи индивидуального задания: </w:t>
      </w:r>
      <w:r>
        <w:rPr>
          <w:color w:val="auto"/>
          <w:sz w:val="23"/>
          <w:szCs w:val="23"/>
        </w:rPr>
        <w:t>«___» ______ 201_ года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Руководители практики:</w:t>
      </w:r>
    </w:p>
    <w:p w:rsidR="00316AD3" w:rsidRDefault="00316AD3" w:rsidP="00316AD3">
      <w:pPr>
        <w:pStyle w:val="Default"/>
        <w:rPr>
          <w:color w:val="auto"/>
          <w:sz w:val="16"/>
          <w:szCs w:val="16"/>
        </w:rPr>
      </w:pPr>
    </w:p>
    <w:p w:rsidR="007402BA" w:rsidRDefault="00316AD3" w:rsidP="007402BA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филиала:</w:t>
      </w:r>
    </w:p>
    <w:p w:rsidR="00316AD3" w:rsidRDefault="00316AD3" w:rsidP="007402BA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</w:t>
      </w:r>
      <w:r w:rsidR="007402BA">
        <w:rPr>
          <w:color w:val="auto"/>
          <w:sz w:val="23"/>
          <w:szCs w:val="23"/>
        </w:rPr>
        <w:t xml:space="preserve">                                                                </w:t>
      </w:r>
      <w:r>
        <w:rPr>
          <w:color w:val="auto"/>
          <w:sz w:val="23"/>
          <w:szCs w:val="23"/>
        </w:rPr>
        <w:t xml:space="preserve"> _______________</w:t>
      </w:r>
      <w:r w:rsidR="007402BA">
        <w:rPr>
          <w:color w:val="auto"/>
          <w:sz w:val="23"/>
          <w:szCs w:val="23"/>
        </w:rPr>
        <w:t>/ФИО</w:t>
      </w:r>
      <w:r>
        <w:rPr>
          <w:color w:val="auto"/>
          <w:sz w:val="23"/>
          <w:szCs w:val="23"/>
        </w:rPr>
        <w:t xml:space="preserve">      </w:t>
      </w:r>
      <w:r w:rsidR="007402BA">
        <w:rPr>
          <w:color w:val="auto"/>
          <w:sz w:val="23"/>
          <w:szCs w:val="23"/>
        </w:rPr>
        <w:t xml:space="preserve">                                                          </w:t>
      </w:r>
      <w:r>
        <w:rPr>
          <w:color w:val="auto"/>
          <w:sz w:val="23"/>
          <w:szCs w:val="23"/>
        </w:rPr>
        <w:t xml:space="preserve">   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профильной организации: </w:t>
      </w: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_______________/ ФИО_________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Задание принято к исполнению: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16AD3" w:rsidRDefault="00316AD3" w:rsidP="00316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316AD3" w:rsidRDefault="00316AD3" w:rsidP="00316AD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                    </w:t>
      </w:r>
      <w:r w:rsidR="007402BA"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</w:rPr>
        <w:t xml:space="preserve"> ________________/ ФИО </w:t>
      </w:r>
    </w:p>
    <w:p w:rsidR="00316AD3" w:rsidRDefault="00316AD3" w:rsidP="00316AD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Pr="007402BA" w:rsidRDefault="007402BA" w:rsidP="007402BA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4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 xml:space="preserve"> на иностранном (</w:t>
      </w:r>
      <w:proofErr w:type="spellStart"/>
      <w:r w:rsidRPr="007402B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402BA">
        <w:rPr>
          <w:rFonts w:ascii="Times New Roman" w:hAnsi="Times New Roman" w:cs="Times New Roman"/>
          <w:sz w:val="24"/>
          <w:szCs w:val="24"/>
        </w:rPr>
        <w:t>) языке</w:t>
      </w:r>
      <w:r w:rsidRPr="007402BA">
        <w:rPr>
          <w:rFonts w:ascii="Times New Roman" w:hAnsi="Times New Roman"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взаимодействия;</w:t>
      </w:r>
      <w:r w:rsidRPr="007402BA">
        <w:rPr>
          <w:rFonts w:ascii="Times New Roman" w:hAnsi="Times New Roman"/>
          <w:sz w:val="24"/>
          <w:szCs w:val="24"/>
        </w:rPr>
        <w:t xml:space="preserve"> </w:t>
      </w:r>
    </w:p>
    <w:p w:rsidR="00316AD3" w:rsidRPr="007402BA" w:rsidRDefault="007402BA" w:rsidP="007402B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6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proofErr w:type="gramStart"/>
      <w:r w:rsidRPr="007402B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402BA">
        <w:rPr>
          <w:rFonts w:ascii="Times New Roman" w:hAnsi="Times New Roman"/>
          <w:sz w:val="24"/>
          <w:szCs w:val="24"/>
        </w:rPr>
        <w:t xml:space="preserve">   определять  и реализовывать  приоритеты собственной деятельности и способы её совершенствования на основе самооценки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;</w:t>
      </w:r>
    </w:p>
    <w:p w:rsidR="00316AD3" w:rsidRPr="007402BA" w:rsidRDefault="007402BA" w:rsidP="007402BA">
      <w:pPr>
        <w:pStyle w:val="af0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402BA">
        <w:rPr>
          <w:rFonts w:ascii="Times New Roman" w:hAnsi="Times New Roman"/>
          <w:i/>
          <w:sz w:val="24"/>
          <w:szCs w:val="24"/>
        </w:rPr>
        <w:t>О</w:t>
      </w:r>
      <w:r w:rsidR="00316AD3" w:rsidRPr="007402BA">
        <w:rPr>
          <w:rFonts w:ascii="Times New Roman" w:hAnsi="Times New Roman"/>
          <w:i/>
          <w:sz w:val="24"/>
          <w:szCs w:val="24"/>
        </w:rPr>
        <w:t>ПК-</w:t>
      </w:r>
      <w:r w:rsidRPr="007402BA">
        <w:rPr>
          <w:rFonts w:ascii="Times New Roman" w:hAnsi="Times New Roman"/>
          <w:i/>
          <w:sz w:val="24"/>
          <w:szCs w:val="24"/>
        </w:rPr>
        <w:t>6</w:t>
      </w:r>
      <w:r w:rsidR="00316AD3" w:rsidRPr="007402BA">
        <w:rPr>
          <w:rFonts w:ascii="Times New Roman" w:hAnsi="Times New Roman"/>
          <w:i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правонарушений.</w:t>
      </w:r>
    </w:p>
    <w:p w:rsidR="00316AD3" w:rsidRPr="007402BA" w:rsidRDefault="00316AD3" w:rsidP="007402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BA" w:rsidRDefault="007402BA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color w:val="000000"/>
          <w:sz w:val="26"/>
          <w:szCs w:val="26"/>
        </w:rPr>
        <w:t>3</w:t>
      </w:r>
    </w:p>
    <w:p w:rsidR="00316AD3" w:rsidRDefault="00316AD3" w:rsidP="00316A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867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16AD3" w:rsidRDefault="00316AD3" w:rsidP="00867E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16AD3" w:rsidRDefault="00316AD3" w:rsidP="00316AD3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316AD3" w:rsidRDefault="00316AD3" w:rsidP="007402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проходившего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учебную практику</w:t>
      </w:r>
      <w:r w:rsidR="007402BA">
        <w:rPr>
          <w:rFonts w:ascii="Times New Roman" w:hAnsi="Times New Roman"/>
          <w:bCs/>
          <w:sz w:val="24"/>
          <w:szCs w:val="24"/>
        </w:rPr>
        <w:t xml:space="preserve"> (ознакомительную)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 _______</w:t>
      </w:r>
      <w:r w:rsidR="007402B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316AD3" w:rsidRDefault="00316AD3" w:rsidP="002C23FE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4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0D41" w:rsidRP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0D41" w:rsidRDefault="00F00D41" w:rsidP="00F00D4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Отчет по прохождению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учебной практики </w:t>
      </w:r>
      <w:r w:rsidR="007402BA">
        <w:rPr>
          <w:rFonts w:ascii="Times New Roman" w:hAnsi="Times New Roman"/>
          <w:color w:val="000000"/>
          <w:sz w:val="26"/>
          <w:szCs w:val="26"/>
        </w:rPr>
        <w:t xml:space="preserve"> (ознакомительной)</w:t>
      </w: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16AD3" w:rsidRDefault="00316AD3" w:rsidP="00316AD3">
      <w:pPr>
        <w:pStyle w:val="a8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316AD3" w:rsidRDefault="00316AD3" w:rsidP="00316AD3">
      <w:pPr>
        <w:pStyle w:val="a8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316AD3" w:rsidRDefault="00316AD3" w:rsidP="00316AD3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преподавателя)</w:t>
      </w:r>
    </w:p>
    <w:p w:rsidR="00316AD3" w:rsidRDefault="00316AD3" w:rsidP="00316AD3">
      <w:pPr>
        <w:pStyle w:val="3"/>
        <w:jc w:val="center"/>
        <w:rPr>
          <w:rFonts w:ascii="Times New Roman" w:hAnsi="Times New Roman"/>
          <w:b w:val="0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16AD3" w:rsidRDefault="00316AD3" w:rsidP="00316AD3">
      <w:pPr>
        <w:spacing w:after="0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jc w:val="center"/>
        <w:rPr>
          <w:rStyle w:val="31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316AD3" w:rsidRDefault="00316AD3" w:rsidP="00316AD3">
      <w:pPr>
        <w:ind w:left="2832" w:firstLine="708"/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657B1E" w:rsidRPr="002C23FE" w:rsidRDefault="00657B1E" w:rsidP="002C23FE">
      <w:pPr>
        <w:pStyle w:val="5"/>
        <w:spacing w:line="240" w:lineRule="auto"/>
        <w:rPr>
          <w:rFonts w:ascii="Times New Roman" w:eastAsia="Courier New" w:hAnsi="Times New Roman"/>
          <w:b w:val="0"/>
          <w:color w:val="000000"/>
          <w:sz w:val="24"/>
          <w:szCs w:val="24"/>
          <w:lang w:eastAsia="ar-SA"/>
        </w:rPr>
      </w:pPr>
    </w:p>
    <w:sectPr w:rsidR="00657B1E" w:rsidRPr="002C23FE" w:rsidSect="009B2F5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D9" w:rsidRDefault="00C21AD9" w:rsidP="009B2F51">
      <w:pPr>
        <w:spacing w:after="0" w:line="240" w:lineRule="auto"/>
      </w:pPr>
      <w:r>
        <w:separator/>
      </w:r>
    </w:p>
  </w:endnote>
  <w:endnote w:type="continuationSeparator" w:id="0">
    <w:p w:rsidR="00C21AD9" w:rsidRDefault="00C21AD9" w:rsidP="009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0240"/>
      <w:docPartObj>
        <w:docPartGallery w:val="Page Numbers (Bottom of Page)"/>
        <w:docPartUnique/>
      </w:docPartObj>
    </w:sdtPr>
    <w:sdtEndPr/>
    <w:sdtContent>
      <w:p w:rsidR="00B16551" w:rsidRDefault="00B1655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41">
          <w:rPr>
            <w:noProof/>
          </w:rPr>
          <w:t>18</w:t>
        </w:r>
        <w:r>
          <w:fldChar w:fldCharType="end"/>
        </w:r>
      </w:p>
    </w:sdtContent>
  </w:sdt>
  <w:p w:rsidR="00B16551" w:rsidRDefault="00B1655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D9" w:rsidRDefault="00C21AD9" w:rsidP="009B2F51">
      <w:pPr>
        <w:spacing w:after="0" w:line="240" w:lineRule="auto"/>
      </w:pPr>
      <w:r>
        <w:separator/>
      </w:r>
    </w:p>
  </w:footnote>
  <w:footnote w:type="continuationSeparator" w:id="0">
    <w:p w:rsidR="00C21AD9" w:rsidRDefault="00C21AD9" w:rsidP="009B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B8645014"/>
    <w:lvl w:ilvl="0" w:tplc="A1DA9A7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41508"/>
    <w:multiLevelType w:val="hybridMultilevel"/>
    <w:tmpl w:val="F620F4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AD3"/>
    <w:rsid w:val="0000259E"/>
    <w:rsid w:val="00012A22"/>
    <w:rsid w:val="000135B6"/>
    <w:rsid w:val="00086698"/>
    <w:rsid w:val="000B5727"/>
    <w:rsid w:val="000E5127"/>
    <w:rsid w:val="00197DB4"/>
    <w:rsid w:val="001C1FE3"/>
    <w:rsid w:val="001D13AA"/>
    <w:rsid w:val="00284B46"/>
    <w:rsid w:val="002A2203"/>
    <w:rsid w:val="002C23FE"/>
    <w:rsid w:val="002E5C62"/>
    <w:rsid w:val="002F2484"/>
    <w:rsid w:val="00314969"/>
    <w:rsid w:val="00316AD3"/>
    <w:rsid w:val="00323F0A"/>
    <w:rsid w:val="00324AE1"/>
    <w:rsid w:val="00341BB2"/>
    <w:rsid w:val="00342880"/>
    <w:rsid w:val="0034724C"/>
    <w:rsid w:val="00360FEC"/>
    <w:rsid w:val="0036354D"/>
    <w:rsid w:val="00363FC9"/>
    <w:rsid w:val="003657F4"/>
    <w:rsid w:val="003B2F88"/>
    <w:rsid w:val="004013E3"/>
    <w:rsid w:val="0042603E"/>
    <w:rsid w:val="00431384"/>
    <w:rsid w:val="00440B5B"/>
    <w:rsid w:val="0044491C"/>
    <w:rsid w:val="004E10DE"/>
    <w:rsid w:val="00585430"/>
    <w:rsid w:val="005C32B1"/>
    <w:rsid w:val="00611604"/>
    <w:rsid w:val="0062749A"/>
    <w:rsid w:val="00630121"/>
    <w:rsid w:val="006513D2"/>
    <w:rsid w:val="00657B1E"/>
    <w:rsid w:val="00667135"/>
    <w:rsid w:val="00683769"/>
    <w:rsid w:val="00690F04"/>
    <w:rsid w:val="006D072F"/>
    <w:rsid w:val="006F5C36"/>
    <w:rsid w:val="0070469F"/>
    <w:rsid w:val="00704FC4"/>
    <w:rsid w:val="00710BF7"/>
    <w:rsid w:val="007402BA"/>
    <w:rsid w:val="00754FBE"/>
    <w:rsid w:val="007673EC"/>
    <w:rsid w:val="00773D6A"/>
    <w:rsid w:val="007B2D00"/>
    <w:rsid w:val="007B6632"/>
    <w:rsid w:val="007E11BF"/>
    <w:rsid w:val="007F7EAC"/>
    <w:rsid w:val="00867E88"/>
    <w:rsid w:val="00885DA6"/>
    <w:rsid w:val="0094589B"/>
    <w:rsid w:val="0098272B"/>
    <w:rsid w:val="00993C31"/>
    <w:rsid w:val="009B2F51"/>
    <w:rsid w:val="009B524B"/>
    <w:rsid w:val="009C48BC"/>
    <w:rsid w:val="009D3751"/>
    <w:rsid w:val="00A17ECB"/>
    <w:rsid w:val="00A421BF"/>
    <w:rsid w:val="00AA6DDF"/>
    <w:rsid w:val="00AB58AD"/>
    <w:rsid w:val="00B16551"/>
    <w:rsid w:val="00B2448B"/>
    <w:rsid w:val="00B90F16"/>
    <w:rsid w:val="00BA59E1"/>
    <w:rsid w:val="00BE17C8"/>
    <w:rsid w:val="00BE4BB0"/>
    <w:rsid w:val="00BE7003"/>
    <w:rsid w:val="00C17590"/>
    <w:rsid w:val="00C21AD9"/>
    <w:rsid w:val="00C42CFF"/>
    <w:rsid w:val="00C561E5"/>
    <w:rsid w:val="00C6366E"/>
    <w:rsid w:val="00C66CC0"/>
    <w:rsid w:val="00CC5928"/>
    <w:rsid w:val="00CD53FB"/>
    <w:rsid w:val="00DB4BC6"/>
    <w:rsid w:val="00E73784"/>
    <w:rsid w:val="00E84EC1"/>
    <w:rsid w:val="00F00D41"/>
    <w:rsid w:val="00F141BD"/>
    <w:rsid w:val="00F317EB"/>
    <w:rsid w:val="00F3478F"/>
    <w:rsid w:val="00F40FB5"/>
    <w:rsid w:val="00FB3845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F"/>
  </w:style>
  <w:style w:type="paragraph" w:styleId="1">
    <w:name w:val="heading 1"/>
    <w:basedOn w:val="a"/>
    <w:next w:val="a"/>
    <w:link w:val="10"/>
    <w:qFormat/>
    <w:rsid w:val="00316AD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6A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16A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16A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D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16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16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316A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316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7F7EAC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6AD3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316A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16AD3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316A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16AD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16A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AD3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316A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16AD3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16AD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locked/>
    <w:rsid w:val="00316AD3"/>
    <w:rPr>
      <w:sz w:val="32"/>
    </w:rPr>
  </w:style>
  <w:style w:type="paragraph" w:customStyle="1" w:styleId="af0">
    <w:name w:val="текст"/>
    <w:basedOn w:val="a"/>
    <w:link w:val="af"/>
    <w:rsid w:val="00316AD3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locked/>
    <w:rsid w:val="00316AD3"/>
    <w:rPr>
      <w:sz w:val="32"/>
      <w:szCs w:val="32"/>
    </w:rPr>
  </w:style>
  <w:style w:type="paragraph" w:customStyle="1" w:styleId="af2">
    <w:name w:val="текст_РП"/>
    <w:basedOn w:val="21"/>
    <w:link w:val="af1"/>
    <w:rsid w:val="00316AD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rsid w:val="00316AD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locked/>
    <w:rsid w:val="00316AD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6AD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316AD3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316AD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locked/>
    <w:rsid w:val="00316AD3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6AD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6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locked/>
    <w:rsid w:val="00316AD3"/>
    <w:rPr>
      <w:sz w:val="24"/>
      <w:szCs w:val="24"/>
    </w:rPr>
  </w:style>
  <w:style w:type="paragraph" w:customStyle="1" w:styleId="af4">
    <w:name w:val="Таблица обычный ООП"/>
    <w:basedOn w:val="a"/>
    <w:link w:val="af3"/>
    <w:qFormat/>
    <w:rsid w:val="00316AD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locked/>
    <w:rsid w:val="00316AD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rsid w:val="00316AD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locked/>
    <w:rsid w:val="00316AD3"/>
    <w:rPr>
      <w:b/>
    </w:rPr>
  </w:style>
  <w:style w:type="paragraph" w:customStyle="1" w:styleId="af7">
    <w:name w:val="Левый столбец"/>
    <w:basedOn w:val="af4"/>
    <w:link w:val="af6"/>
    <w:qFormat/>
    <w:rsid w:val="00316AD3"/>
    <w:rPr>
      <w:b/>
      <w:sz w:val="22"/>
      <w:szCs w:val="22"/>
    </w:rPr>
  </w:style>
  <w:style w:type="character" w:customStyle="1" w:styleId="s6">
    <w:name w:val="s6"/>
    <w:basedOn w:val="a0"/>
    <w:rsid w:val="00316AD3"/>
  </w:style>
  <w:style w:type="character" w:customStyle="1" w:styleId="b-serplistiteminfodomain">
    <w:name w:val="b-serp__list_item_info_domain"/>
    <w:rsid w:val="00316AD3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316A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316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footer"/>
    <w:basedOn w:val="a"/>
    <w:link w:val="af9"/>
    <w:uiPriority w:val="99"/>
    <w:unhideWhenUsed/>
    <w:rsid w:val="009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435B-6EA2-4745-9180-3E3058F4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201</cp:revision>
  <dcterms:created xsi:type="dcterms:W3CDTF">2021-05-25T09:33:00Z</dcterms:created>
  <dcterms:modified xsi:type="dcterms:W3CDTF">2021-10-18T11:18:00Z</dcterms:modified>
</cp:coreProperties>
</file>