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1A" w:rsidRDefault="0054781A" w:rsidP="0054781A">
      <w:pPr>
        <w:widowControl w:val="0"/>
        <w:tabs>
          <w:tab w:val="left" w:pos="3024"/>
        </w:tabs>
        <w:suppressAutoHyphens/>
        <w:ind w:firstLine="720"/>
        <w:jc w:val="center"/>
        <w:rPr>
          <w:rFonts w:eastAsia="Times New Roman" w:cs="Times New Roman"/>
          <w:b/>
          <w:kern w:val="1"/>
          <w:lang w:eastAsia="ar-SA"/>
        </w:rPr>
      </w:pPr>
      <w:r w:rsidRPr="00DB3686">
        <w:rPr>
          <w:rFonts w:eastAsia="Times New Roman" w:cs="Times New Roman"/>
          <w:b/>
          <w:kern w:val="1"/>
          <w:lang w:eastAsia="ar-SA"/>
        </w:rPr>
        <w:t xml:space="preserve">Аннотация рабочей программы дисциплины </w:t>
      </w:r>
    </w:p>
    <w:p w:rsidR="0054781A" w:rsidRDefault="0054781A" w:rsidP="0054781A">
      <w:pPr>
        <w:widowControl w:val="0"/>
        <w:tabs>
          <w:tab w:val="left" w:pos="3024"/>
        </w:tabs>
        <w:suppressAutoHyphens/>
        <w:ind w:firstLine="720"/>
        <w:jc w:val="center"/>
        <w:rPr>
          <w:rFonts w:eastAsia="Times New Roman" w:cs="Times New Roman"/>
          <w:b/>
          <w:kern w:val="1"/>
          <w:lang w:eastAsia="ar-SA"/>
        </w:rPr>
      </w:pPr>
      <w:bookmarkStart w:id="0" w:name="_GoBack"/>
      <w:r w:rsidRPr="00DB3686">
        <w:rPr>
          <w:rFonts w:eastAsia="Times New Roman" w:cs="Times New Roman"/>
          <w:b/>
          <w:kern w:val="1"/>
          <w:lang w:eastAsia="ar-SA"/>
        </w:rPr>
        <w:t>«Криминология»</w:t>
      </w:r>
    </w:p>
    <w:bookmarkEnd w:id="0"/>
    <w:p w:rsidR="0054781A" w:rsidRPr="00DB3686" w:rsidRDefault="0054781A" w:rsidP="0054781A">
      <w:pPr>
        <w:widowControl w:val="0"/>
        <w:tabs>
          <w:tab w:val="left" w:pos="3024"/>
        </w:tabs>
        <w:suppressAutoHyphens/>
        <w:ind w:firstLine="720"/>
        <w:jc w:val="center"/>
        <w:rPr>
          <w:rFonts w:eastAsia="Times New Roman" w:cs="Times New Roman"/>
          <w:b/>
          <w:kern w:val="1"/>
          <w:lang w:eastAsia="ar-SA"/>
        </w:rPr>
      </w:pPr>
    </w:p>
    <w:p w:rsidR="0054781A" w:rsidRPr="00DB3686" w:rsidRDefault="0054781A" w:rsidP="0054781A">
      <w:pPr>
        <w:widowControl w:val="0"/>
        <w:tabs>
          <w:tab w:val="left" w:pos="3024"/>
        </w:tabs>
        <w:suppressAutoHyphens/>
        <w:ind w:firstLine="720"/>
        <w:jc w:val="center"/>
        <w:rPr>
          <w:rFonts w:eastAsia="Times New Roman" w:cs="Times New Roman"/>
          <w:kern w:val="1"/>
          <w:lang w:eastAsia="ar-SA"/>
        </w:rPr>
      </w:pPr>
      <w:r w:rsidRPr="00DB3686">
        <w:rPr>
          <w:rFonts w:eastAsia="Times New Roman" w:cs="Times New Roman"/>
          <w:kern w:val="1"/>
          <w:lang w:eastAsia="ar-SA"/>
        </w:rPr>
        <w:t>Авторы-составители: Е.Э. Попова, Е.А. Писаревская</w:t>
      </w:r>
    </w:p>
    <w:p w:rsidR="0054781A" w:rsidRPr="00DB3686" w:rsidRDefault="0054781A" w:rsidP="0054781A">
      <w:pPr>
        <w:widowControl w:val="0"/>
        <w:tabs>
          <w:tab w:val="left" w:pos="3024"/>
        </w:tabs>
        <w:suppressAutoHyphens/>
        <w:ind w:firstLine="72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54781A" w:rsidRPr="00DB3686" w:rsidTr="006448DF">
        <w:tc>
          <w:tcPr>
            <w:tcW w:w="2339" w:type="dxa"/>
            <w:shd w:val="clear" w:color="auto" w:fill="auto"/>
          </w:tcPr>
          <w:p w:rsidR="0054781A" w:rsidRPr="00DB3686" w:rsidRDefault="0054781A" w:rsidP="006448DF">
            <w:pPr>
              <w:widowControl w:val="0"/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:rsidR="0054781A" w:rsidRPr="00DB3686" w:rsidRDefault="0054781A" w:rsidP="006448DF">
            <w:pPr>
              <w:widowControl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4781A" w:rsidRPr="00DB3686" w:rsidTr="006448DF">
        <w:tc>
          <w:tcPr>
            <w:tcW w:w="2339" w:type="dxa"/>
            <w:shd w:val="clear" w:color="auto" w:fill="auto"/>
          </w:tcPr>
          <w:p w:rsidR="0054781A" w:rsidRPr="00DB3686" w:rsidRDefault="0054781A" w:rsidP="006448DF">
            <w:pPr>
              <w:widowControl w:val="0"/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:rsidR="0054781A" w:rsidRPr="00DB3686" w:rsidRDefault="0054781A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  <w:bCs/>
                <w:lang w:eastAsia="en-US"/>
              </w:rPr>
              <w:t>Дисциплина обязательной части учебного плана.</w:t>
            </w:r>
          </w:p>
        </w:tc>
      </w:tr>
      <w:tr w:rsidR="0054781A" w:rsidRPr="00DB3686" w:rsidTr="006448DF">
        <w:tc>
          <w:tcPr>
            <w:tcW w:w="2339" w:type="dxa"/>
            <w:shd w:val="clear" w:color="auto" w:fill="auto"/>
          </w:tcPr>
          <w:p w:rsidR="0054781A" w:rsidRPr="00DB3686" w:rsidRDefault="0054781A" w:rsidP="006448DF">
            <w:pPr>
              <w:widowControl w:val="0"/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72" w:type="dxa"/>
            <w:shd w:val="clear" w:color="auto" w:fill="auto"/>
          </w:tcPr>
          <w:p w:rsidR="0054781A" w:rsidRPr="00DB3686" w:rsidRDefault="0054781A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color w:val="000000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shd w:val="clear" w:color="auto" w:fill="F8F7F8"/>
                <w:lang w:eastAsia="en-US"/>
              </w:rPr>
              <w:t>УК-1 (в части УК-1.1, УК-1.2.)</w:t>
            </w:r>
          </w:p>
          <w:p w:rsidR="0054781A" w:rsidRPr="00DB3686" w:rsidRDefault="0054781A" w:rsidP="006448DF">
            <w:pPr>
              <w:widowControl w:val="0"/>
              <w:jc w:val="both"/>
              <w:rPr>
                <w:rFonts w:eastAsia="Times New Roman" w:cs="Times New Roman"/>
              </w:rPr>
            </w:pPr>
          </w:p>
        </w:tc>
      </w:tr>
      <w:tr w:rsidR="0054781A" w:rsidRPr="00DB3686" w:rsidTr="006448DF">
        <w:tc>
          <w:tcPr>
            <w:tcW w:w="2339" w:type="dxa"/>
            <w:shd w:val="clear" w:color="auto" w:fill="auto"/>
          </w:tcPr>
          <w:p w:rsidR="0054781A" w:rsidRPr="00DB3686" w:rsidRDefault="0054781A" w:rsidP="006448DF">
            <w:pPr>
              <w:widowControl w:val="0"/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Содержание дисциплины (модуля)</w:t>
            </w:r>
          </w:p>
        </w:tc>
        <w:tc>
          <w:tcPr>
            <w:tcW w:w="6472" w:type="dxa"/>
            <w:shd w:val="clear" w:color="auto" w:fill="auto"/>
          </w:tcPr>
          <w:p w:rsidR="0054781A" w:rsidRPr="00DB3686" w:rsidRDefault="0054781A" w:rsidP="00644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Предмет, методы криминолог</w:t>
            </w:r>
            <w:proofErr w:type="gramStart"/>
            <w:r w:rsidRPr="00DB3686">
              <w:rPr>
                <w:rFonts w:eastAsia="Times New Roman" w:cs="Times New Roman"/>
              </w:rPr>
              <w:t>ии и её</w:t>
            </w:r>
            <w:proofErr w:type="gramEnd"/>
            <w:r w:rsidRPr="00DB3686">
              <w:rPr>
                <w:rFonts w:eastAsia="Times New Roman" w:cs="Times New Roman"/>
              </w:rPr>
              <w:t xml:space="preserve"> место в системе наук</w:t>
            </w:r>
          </w:p>
          <w:p w:rsidR="0054781A" w:rsidRPr="00DB3686" w:rsidRDefault="0054781A" w:rsidP="00644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Становление криминологии как науки</w:t>
            </w:r>
          </w:p>
          <w:p w:rsidR="0054781A" w:rsidRPr="00DB3686" w:rsidRDefault="0054781A" w:rsidP="00644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Зарубежные криминологические теории преступности</w:t>
            </w:r>
          </w:p>
          <w:p w:rsidR="0054781A" w:rsidRPr="00DB3686" w:rsidRDefault="0054781A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Преступность: природа, свойства, причины</w:t>
            </w:r>
          </w:p>
          <w:p w:rsidR="0054781A" w:rsidRPr="00DB3686" w:rsidRDefault="0054781A" w:rsidP="00644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Личность преступника</w:t>
            </w:r>
          </w:p>
          <w:p w:rsidR="0054781A" w:rsidRPr="00DB3686" w:rsidRDefault="0054781A" w:rsidP="00644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Жертва преступления</w:t>
            </w:r>
          </w:p>
          <w:p w:rsidR="0054781A" w:rsidRPr="00DB3686" w:rsidRDefault="0054781A" w:rsidP="00644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Индивидуальное преступное поведение</w:t>
            </w:r>
          </w:p>
          <w:p w:rsidR="0054781A" w:rsidRPr="00DB3686" w:rsidRDefault="0054781A" w:rsidP="00644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Предупреждение (профилактика) преступлений</w:t>
            </w:r>
          </w:p>
          <w:p w:rsidR="0054781A" w:rsidRPr="00DB3686" w:rsidRDefault="0054781A" w:rsidP="00644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Виды преступности</w:t>
            </w:r>
          </w:p>
          <w:p w:rsidR="0054781A" w:rsidRPr="00DB3686" w:rsidRDefault="0054781A" w:rsidP="00644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Преступность несовершеннолетних</w:t>
            </w:r>
          </w:p>
          <w:p w:rsidR="0054781A" w:rsidRPr="00DB3686" w:rsidRDefault="0054781A" w:rsidP="00644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Должностная и коррупционная преступность</w:t>
            </w:r>
          </w:p>
          <w:p w:rsidR="0054781A" w:rsidRPr="00DB3686" w:rsidRDefault="0054781A" w:rsidP="00644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Рецидивная и пенитенциарная преступность</w:t>
            </w:r>
          </w:p>
          <w:p w:rsidR="0054781A" w:rsidRPr="00DB3686" w:rsidRDefault="0054781A" w:rsidP="006448D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Профессиональная и организованная преступность</w:t>
            </w:r>
          </w:p>
          <w:p w:rsidR="0054781A" w:rsidRPr="00DB3686" w:rsidRDefault="0054781A" w:rsidP="006448DF">
            <w:pPr>
              <w:widowControl w:val="0"/>
              <w:jc w:val="both"/>
              <w:rPr>
                <w:rFonts w:eastAsia="Times New Roman" w:cs="Times New Roman"/>
                <w:i/>
              </w:rPr>
            </w:pPr>
          </w:p>
        </w:tc>
      </w:tr>
      <w:tr w:rsidR="0054781A" w:rsidRPr="00DB3686" w:rsidTr="006448DF">
        <w:tc>
          <w:tcPr>
            <w:tcW w:w="2339" w:type="dxa"/>
            <w:shd w:val="clear" w:color="auto" w:fill="auto"/>
          </w:tcPr>
          <w:p w:rsidR="0054781A" w:rsidRPr="00DB3686" w:rsidRDefault="0054781A" w:rsidP="006448DF">
            <w:pPr>
              <w:widowControl w:val="0"/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Общая трудоемкость</w:t>
            </w:r>
            <w:r w:rsidRPr="00DB3686">
              <w:rPr>
                <w:rFonts w:eastAsia="Times New Roman" w:cs="Times New Roman"/>
                <w:i/>
              </w:rPr>
              <w:t xml:space="preserve"> </w:t>
            </w:r>
            <w:r w:rsidRPr="00DB3686">
              <w:rPr>
                <w:rFonts w:eastAsia="Times New Roman" w:cs="Times New Roman"/>
                <w:b/>
              </w:rPr>
              <w:t>дисциплины (модуля)</w:t>
            </w:r>
          </w:p>
        </w:tc>
        <w:tc>
          <w:tcPr>
            <w:tcW w:w="6472" w:type="dxa"/>
            <w:shd w:val="clear" w:color="auto" w:fill="auto"/>
          </w:tcPr>
          <w:p w:rsidR="0054781A" w:rsidRPr="00DB3686" w:rsidRDefault="0054781A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Общая трудоемкость дисциплины составляет 2 зачетные единицы, 72 часа.</w:t>
            </w:r>
          </w:p>
          <w:p w:rsidR="0054781A" w:rsidRPr="00DB3686" w:rsidRDefault="0054781A" w:rsidP="006448DF">
            <w:pPr>
              <w:widowControl w:val="0"/>
              <w:ind w:firstLine="400"/>
              <w:jc w:val="both"/>
              <w:rPr>
                <w:rFonts w:eastAsia="Times New Roman" w:cs="Times New Roman"/>
                <w:i/>
              </w:rPr>
            </w:pPr>
          </w:p>
        </w:tc>
      </w:tr>
    </w:tbl>
    <w:p w:rsidR="0054781A" w:rsidRDefault="0054781A" w:rsidP="0054781A"/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1A"/>
    <w:rsid w:val="0054781A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2024-03-13T10:16:00Z</dcterms:created>
  <dcterms:modified xsi:type="dcterms:W3CDTF">2024-03-13T10:16:00Z</dcterms:modified>
</cp:coreProperties>
</file>