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11F" w:rsidRPr="00D84AE6" w:rsidRDefault="001C511F" w:rsidP="001C511F">
      <w:pPr>
        <w:widowControl w:val="0"/>
        <w:autoSpaceDE w:val="0"/>
        <w:autoSpaceDN w:val="0"/>
        <w:jc w:val="center"/>
        <w:rPr>
          <w:rFonts w:eastAsia="Times New Roman" w:cs="Times New Roman"/>
          <w:b/>
          <w:lang w:eastAsia="en-US"/>
        </w:rPr>
      </w:pPr>
      <w:r w:rsidRPr="00D84AE6">
        <w:rPr>
          <w:rFonts w:eastAsia="Times New Roman" w:cs="Times New Roman"/>
          <w:b/>
          <w:lang w:eastAsia="en-US"/>
        </w:rPr>
        <w:t>Аннотация рабочей программы дисциплины</w:t>
      </w:r>
    </w:p>
    <w:p w:rsidR="001C511F" w:rsidRPr="00D84AE6" w:rsidRDefault="001C511F" w:rsidP="001C511F">
      <w:pPr>
        <w:widowControl w:val="0"/>
        <w:autoSpaceDE w:val="0"/>
        <w:autoSpaceDN w:val="0"/>
        <w:jc w:val="center"/>
        <w:rPr>
          <w:rFonts w:eastAsia="Times New Roman" w:cs="Times New Roman"/>
          <w:lang w:eastAsia="en-US"/>
        </w:rPr>
      </w:pPr>
      <w:r w:rsidRPr="00D84AE6">
        <w:rPr>
          <w:rFonts w:eastAsia="Times New Roman" w:cs="Times New Roman"/>
          <w:b/>
          <w:lang w:eastAsia="en-US"/>
        </w:rPr>
        <w:t>«Теория квалификации преступлений»</w:t>
      </w:r>
    </w:p>
    <w:p w:rsidR="001C511F" w:rsidRPr="00D84AE6" w:rsidRDefault="001C511F" w:rsidP="001C511F">
      <w:pPr>
        <w:widowControl w:val="0"/>
        <w:autoSpaceDE w:val="0"/>
        <w:autoSpaceDN w:val="0"/>
        <w:jc w:val="center"/>
        <w:rPr>
          <w:rFonts w:eastAsia="Times New Roman" w:cs="Times New Roman"/>
          <w:lang w:eastAsia="en-US"/>
        </w:rPr>
      </w:pPr>
      <w:r w:rsidRPr="00D84AE6">
        <w:rPr>
          <w:rFonts w:eastAsia="Times New Roman" w:cs="Times New Roman"/>
          <w:lang w:eastAsia="en-US"/>
        </w:rPr>
        <w:t xml:space="preserve">Разработчики: Кауфман М.А., Рахманова Е.Н. </w:t>
      </w:r>
    </w:p>
    <w:tbl>
      <w:tblPr>
        <w:tblW w:w="9347" w:type="dxa"/>
        <w:tblInd w:w="5" w:type="dxa"/>
        <w:tblCellMar>
          <w:top w:w="44" w:type="dxa"/>
          <w:left w:w="106" w:type="dxa"/>
          <w:right w:w="86" w:type="dxa"/>
        </w:tblCellMar>
        <w:tblLook w:val="04A0" w:firstRow="1" w:lastRow="0" w:firstColumn="1" w:lastColumn="0" w:noHBand="0" w:noVBand="1"/>
      </w:tblPr>
      <w:tblGrid>
        <w:gridCol w:w="2588"/>
        <w:gridCol w:w="6759"/>
      </w:tblGrid>
      <w:tr w:rsidR="001C511F" w:rsidRPr="00D84AE6" w:rsidTr="008B362E">
        <w:trPr>
          <w:trHeight w:val="838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11F" w:rsidRPr="00D84AE6" w:rsidRDefault="001C511F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b/>
                <w:lang w:eastAsia="en-US"/>
              </w:rPr>
              <w:t xml:space="preserve">Цель изучения дисциплины 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11F" w:rsidRPr="00D84AE6" w:rsidRDefault="001C511F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lang w:eastAsia="en-US"/>
              </w:rPr>
              <w:t xml:space="preserve">Целью изучения дисциплины (модуля) является освоение компетенций (индикаторов достижения компетенций), предусмотренных рабочей программой </w:t>
            </w:r>
          </w:p>
        </w:tc>
      </w:tr>
      <w:tr w:rsidR="001C511F" w:rsidRPr="00D84AE6" w:rsidTr="008B362E">
        <w:trPr>
          <w:trHeight w:val="562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11F" w:rsidRPr="00D84AE6" w:rsidRDefault="001C511F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b/>
                <w:lang w:eastAsia="en-US"/>
              </w:rPr>
              <w:t xml:space="preserve">Место дисциплины в структуре ОПОП 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11F" w:rsidRPr="00D84AE6" w:rsidRDefault="001C511F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bCs/>
                <w:lang w:eastAsia="en-US"/>
              </w:rPr>
              <w:t>Б1В9 Д</w:t>
            </w:r>
            <w:r w:rsidRPr="00D84AE6">
              <w:rPr>
                <w:rFonts w:eastAsia="Times New Roman" w:cs="Times New Roman"/>
                <w:lang w:eastAsia="en-US"/>
              </w:rPr>
              <w:t xml:space="preserve">исциплина части учебного плана, формируемой участниками образовательных отношений </w:t>
            </w:r>
          </w:p>
        </w:tc>
      </w:tr>
      <w:tr w:rsidR="001C511F" w:rsidRPr="00D84AE6" w:rsidTr="008B362E">
        <w:trPr>
          <w:trHeight w:val="1390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11F" w:rsidRPr="00D84AE6" w:rsidRDefault="001C511F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b/>
                <w:lang w:eastAsia="en-US"/>
              </w:rPr>
              <w:t xml:space="preserve">Компетенции, формируемые в результате освоения дисциплины </w:t>
            </w:r>
          </w:p>
          <w:p w:rsidR="001C511F" w:rsidRPr="00D84AE6" w:rsidRDefault="001C511F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b/>
                <w:lang w:eastAsia="en-US"/>
              </w:rPr>
              <w:t xml:space="preserve">(модуля) 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11F" w:rsidRPr="00D84AE6" w:rsidRDefault="001C511F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lang w:eastAsia="en-US"/>
              </w:rPr>
              <w:t xml:space="preserve">ПК-3, ПК-4, ПК-5 </w:t>
            </w:r>
          </w:p>
          <w:p w:rsidR="001C511F" w:rsidRPr="00D84AE6" w:rsidRDefault="001C511F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lang w:eastAsia="en-US"/>
              </w:rPr>
              <w:t xml:space="preserve"> </w:t>
            </w:r>
          </w:p>
        </w:tc>
      </w:tr>
      <w:tr w:rsidR="001C511F" w:rsidRPr="00D84AE6" w:rsidTr="008B362E">
        <w:trPr>
          <w:trHeight w:val="33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11F" w:rsidRPr="00D84AE6" w:rsidRDefault="001C511F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b/>
                <w:lang w:eastAsia="en-US"/>
              </w:rPr>
              <w:t xml:space="preserve">Содержание дисциплины </w:t>
            </w:r>
          </w:p>
          <w:p w:rsidR="001C511F" w:rsidRPr="00D84AE6" w:rsidRDefault="001C511F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b/>
                <w:lang w:eastAsia="en-US"/>
              </w:rPr>
              <w:t xml:space="preserve">(модуля) 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11F" w:rsidRPr="00D84AE6" w:rsidRDefault="001C511F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lang w:eastAsia="en-US"/>
              </w:rPr>
              <w:t xml:space="preserve">Тема 1. Понятие и значение квалификации преступлений </w:t>
            </w:r>
          </w:p>
          <w:p w:rsidR="001C511F" w:rsidRPr="00D84AE6" w:rsidRDefault="001C511F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lang w:eastAsia="en-US"/>
              </w:rPr>
              <w:t xml:space="preserve">Тема 2. Методологические основы квалификации Тема 3. Состав преступления - юридическая основа квалификации </w:t>
            </w:r>
          </w:p>
          <w:p w:rsidR="001C511F" w:rsidRPr="00D84AE6" w:rsidRDefault="001C511F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lang w:eastAsia="en-US"/>
              </w:rPr>
              <w:t xml:space="preserve">Тема 4. Квалификация по объективным признакам состава преступления </w:t>
            </w:r>
          </w:p>
          <w:p w:rsidR="001C511F" w:rsidRPr="00D84AE6" w:rsidRDefault="001C511F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lang w:eastAsia="en-US"/>
              </w:rPr>
              <w:t xml:space="preserve">Тема 5. Квалификация по субъективным признакам состава преступления </w:t>
            </w:r>
          </w:p>
          <w:p w:rsidR="001C511F" w:rsidRPr="00D84AE6" w:rsidRDefault="001C511F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lang w:eastAsia="en-US"/>
              </w:rPr>
              <w:t xml:space="preserve">Тема 6. Понятие и виды правил квалификации преступлений </w:t>
            </w:r>
          </w:p>
          <w:p w:rsidR="001C511F" w:rsidRPr="00D84AE6" w:rsidRDefault="001C511F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lang w:eastAsia="en-US"/>
              </w:rPr>
              <w:t xml:space="preserve">Тема 7. Квалификация неоконченной преступной деятельности </w:t>
            </w:r>
          </w:p>
          <w:p w:rsidR="001C511F" w:rsidRPr="00D84AE6" w:rsidRDefault="001C511F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lang w:eastAsia="en-US"/>
              </w:rPr>
              <w:t xml:space="preserve">Тема 8. Квалификация при множественности преступлений Тема 9. Квалификация преступлений, совершённых в соучастии </w:t>
            </w:r>
          </w:p>
          <w:p w:rsidR="001C511F" w:rsidRPr="00D84AE6" w:rsidRDefault="001C511F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lang w:eastAsia="en-US"/>
              </w:rPr>
              <w:t xml:space="preserve">Тема 10. Квалификация преступлений при конкуренции норм </w:t>
            </w:r>
          </w:p>
        </w:tc>
      </w:tr>
      <w:tr w:rsidR="001C511F" w:rsidRPr="00D84AE6" w:rsidTr="008B362E">
        <w:trPr>
          <w:trHeight w:val="653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11F" w:rsidRPr="00D84AE6" w:rsidRDefault="001C511F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b/>
                <w:lang w:eastAsia="en-US"/>
              </w:rPr>
              <w:t>Общая трудоемкость</w:t>
            </w:r>
            <w:r w:rsidRPr="00D84AE6">
              <w:rPr>
                <w:rFonts w:eastAsia="Times New Roman" w:cs="Times New Roman"/>
                <w:i/>
                <w:lang w:eastAsia="en-US"/>
              </w:rPr>
              <w:t xml:space="preserve"> </w:t>
            </w:r>
            <w:r w:rsidRPr="00D84AE6">
              <w:rPr>
                <w:rFonts w:eastAsia="Times New Roman" w:cs="Times New Roman"/>
                <w:b/>
                <w:lang w:eastAsia="en-US"/>
              </w:rPr>
              <w:t xml:space="preserve">дисциплины (модуля) 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11F" w:rsidRPr="00D84AE6" w:rsidRDefault="001C511F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lang w:eastAsia="en-US"/>
              </w:rPr>
              <w:t xml:space="preserve">Общая трудоемкость дисциплины составляет 3 зачетных единицы, 108 часов </w:t>
            </w:r>
          </w:p>
        </w:tc>
      </w:tr>
      <w:tr w:rsidR="001C511F" w:rsidRPr="00D84AE6" w:rsidTr="008B362E">
        <w:trPr>
          <w:trHeight w:val="840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11F" w:rsidRPr="00D84AE6" w:rsidRDefault="001C511F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b/>
                <w:lang w:eastAsia="en-US"/>
              </w:rPr>
              <w:t xml:space="preserve">Форма промежуточной аттестации 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11F" w:rsidRPr="00D84AE6" w:rsidRDefault="001C511F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lang w:eastAsia="en-US"/>
              </w:rPr>
              <w:t xml:space="preserve">Экзамен </w:t>
            </w:r>
          </w:p>
        </w:tc>
      </w:tr>
    </w:tbl>
    <w:p w:rsidR="001C511F" w:rsidRPr="00D84AE6" w:rsidRDefault="001C511F" w:rsidP="001C511F">
      <w:pPr>
        <w:widowControl w:val="0"/>
        <w:autoSpaceDE w:val="0"/>
        <w:autoSpaceDN w:val="0"/>
        <w:jc w:val="both"/>
        <w:rPr>
          <w:rFonts w:eastAsia="Times New Roman" w:cs="Times New Roman"/>
          <w:lang w:eastAsia="en-US"/>
        </w:rPr>
      </w:pPr>
      <w:r w:rsidRPr="00D84AE6">
        <w:rPr>
          <w:rFonts w:eastAsia="Times New Roman" w:cs="Times New Roman"/>
          <w:b/>
          <w:lang w:eastAsia="en-US"/>
        </w:rPr>
        <w:t xml:space="preserve"> </w:t>
      </w:r>
    </w:p>
    <w:p w:rsidR="001C511F" w:rsidRPr="00D84AE6" w:rsidRDefault="001C511F" w:rsidP="001C511F">
      <w:pPr>
        <w:widowControl w:val="0"/>
        <w:autoSpaceDE w:val="0"/>
        <w:autoSpaceDN w:val="0"/>
        <w:jc w:val="center"/>
        <w:rPr>
          <w:rFonts w:eastAsia="Times New Roman" w:cs="Times New Roman"/>
          <w:b/>
          <w:lang w:eastAsia="en-US"/>
        </w:rPr>
      </w:pPr>
    </w:p>
    <w:p w:rsidR="001C511F" w:rsidRPr="00D84AE6" w:rsidRDefault="001C511F" w:rsidP="001C511F">
      <w:pPr>
        <w:widowControl w:val="0"/>
        <w:autoSpaceDE w:val="0"/>
        <w:autoSpaceDN w:val="0"/>
        <w:jc w:val="center"/>
        <w:rPr>
          <w:rFonts w:eastAsia="Times New Roman" w:cs="Times New Roman"/>
          <w:b/>
          <w:lang w:eastAsia="en-US"/>
        </w:rPr>
      </w:pPr>
    </w:p>
    <w:p w:rsidR="001C511F" w:rsidRPr="00D84AE6" w:rsidRDefault="001C511F" w:rsidP="001C511F">
      <w:pPr>
        <w:widowControl w:val="0"/>
        <w:autoSpaceDE w:val="0"/>
        <w:autoSpaceDN w:val="0"/>
        <w:jc w:val="center"/>
        <w:rPr>
          <w:rFonts w:eastAsia="Times New Roman" w:cs="Times New Roman"/>
          <w:b/>
          <w:lang w:eastAsia="en-US"/>
        </w:rPr>
      </w:pPr>
    </w:p>
    <w:p w:rsidR="001C511F" w:rsidRPr="00D84AE6" w:rsidRDefault="001C511F" w:rsidP="001C511F">
      <w:pPr>
        <w:widowControl w:val="0"/>
        <w:autoSpaceDE w:val="0"/>
        <w:autoSpaceDN w:val="0"/>
        <w:jc w:val="center"/>
        <w:rPr>
          <w:rFonts w:eastAsia="Times New Roman" w:cs="Times New Roman"/>
          <w:b/>
          <w:lang w:eastAsia="en-US"/>
        </w:rPr>
      </w:pPr>
    </w:p>
    <w:p w:rsidR="001C511F" w:rsidRPr="00D84AE6" w:rsidRDefault="001C511F" w:rsidP="001C511F">
      <w:pPr>
        <w:widowControl w:val="0"/>
        <w:autoSpaceDE w:val="0"/>
        <w:autoSpaceDN w:val="0"/>
        <w:jc w:val="center"/>
        <w:rPr>
          <w:rFonts w:eastAsia="Times New Roman" w:cs="Times New Roman"/>
          <w:b/>
          <w:lang w:eastAsia="en-US"/>
        </w:rPr>
      </w:pPr>
    </w:p>
    <w:p w:rsidR="001C511F" w:rsidRPr="00D84AE6" w:rsidRDefault="001C511F" w:rsidP="001C511F">
      <w:pPr>
        <w:widowControl w:val="0"/>
        <w:autoSpaceDE w:val="0"/>
        <w:autoSpaceDN w:val="0"/>
        <w:jc w:val="center"/>
        <w:rPr>
          <w:rFonts w:eastAsia="Times New Roman" w:cs="Times New Roman"/>
          <w:b/>
          <w:lang w:eastAsia="en-US"/>
        </w:rPr>
      </w:pPr>
    </w:p>
    <w:p w:rsidR="001C511F" w:rsidRPr="00D84AE6" w:rsidRDefault="001C511F" w:rsidP="001C511F">
      <w:pPr>
        <w:widowControl w:val="0"/>
        <w:autoSpaceDE w:val="0"/>
        <w:autoSpaceDN w:val="0"/>
        <w:jc w:val="center"/>
        <w:rPr>
          <w:rFonts w:eastAsia="Times New Roman" w:cs="Times New Roman"/>
          <w:b/>
          <w:lang w:eastAsia="en-US"/>
        </w:rPr>
      </w:pPr>
    </w:p>
    <w:p w:rsidR="001C511F" w:rsidRPr="00D84AE6" w:rsidRDefault="001C511F" w:rsidP="001C511F">
      <w:pPr>
        <w:widowControl w:val="0"/>
        <w:autoSpaceDE w:val="0"/>
        <w:autoSpaceDN w:val="0"/>
        <w:jc w:val="center"/>
        <w:rPr>
          <w:rFonts w:eastAsia="Times New Roman" w:cs="Times New Roman"/>
          <w:b/>
          <w:lang w:eastAsia="en-US"/>
        </w:rPr>
      </w:pPr>
    </w:p>
    <w:p w:rsidR="001C511F" w:rsidRPr="00D84AE6" w:rsidRDefault="001C511F" w:rsidP="001C511F">
      <w:pPr>
        <w:widowControl w:val="0"/>
        <w:autoSpaceDE w:val="0"/>
        <w:autoSpaceDN w:val="0"/>
        <w:jc w:val="center"/>
        <w:rPr>
          <w:rFonts w:eastAsia="Times New Roman" w:cs="Times New Roman"/>
          <w:b/>
          <w:lang w:eastAsia="en-US"/>
        </w:rPr>
      </w:pPr>
    </w:p>
    <w:p w:rsidR="001C511F" w:rsidRPr="00D84AE6" w:rsidRDefault="001C511F" w:rsidP="001C511F">
      <w:pPr>
        <w:widowControl w:val="0"/>
        <w:autoSpaceDE w:val="0"/>
        <w:autoSpaceDN w:val="0"/>
        <w:jc w:val="center"/>
        <w:rPr>
          <w:rFonts w:eastAsia="Times New Roman" w:cs="Times New Roman"/>
          <w:b/>
          <w:lang w:eastAsia="en-US"/>
        </w:rPr>
      </w:pPr>
    </w:p>
    <w:p w:rsidR="001C511F" w:rsidRPr="00D84AE6" w:rsidRDefault="001C511F" w:rsidP="001C511F">
      <w:pPr>
        <w:widowControl w:val="0"/>
        <w:autoSpaceDE w:val="0"/>
        <w:autoSpaceDN w:val="0"/>
        <w:jc w:val="center"/>
        <w:rPr>
          <w:rFonts w:eastAsia="Times New Roman" w:cs="Times New Roman"/>
          <w:b/>
          <w:lang w:eastAsia="en-US"/>
        </w:rPr>
      </w:pPr>
    </w:p>
    <w:p w:rsidR="001C511F" w:rsidRPr="00D84AE6" w:rsidRDefault="001C511F" w:rsidP="001C511F">
      <w:pPr>
        <w:widowControl w:val="0"/>
        <w:autoSpaceDE w:val="0"/>
        <w:autoSpaceDN w:val="0"/>
        <w:jc w:val="center"/>
        <w:rPr>
          <w:rFonts w:eastAsia="Times New Roman" w:cs="Times New Roman"/>
          <w:b/>
          <w:lang w:eastAsia="en-US"/>
        </w:rPr>
      </w:pPr>
    </w:p>
    <w:p w:rsidR="001C511F" w:rsidRPr="00D84AE6" w:rsidRDefault="001C511F" w:rsidP="001C511F">
      <w:pPr>
        <w:widowControl w:val="0"/>
        <w:autoSpaceDE w:val="0"/>
        <w:autoSpaceDN w:val="0"/>
        <w:jc w:val="center"/>
        <w:rPr>
          <w:rFonts w:eastAsia="Times New Roman" w:cs="Times New Roman"/>
          <w:b/>
          <w:lang w:eastAsia="en-US"/>
        </w:rPr>
      </w:pPr>
      <w:bookmarkStart w:id="0" w:name="_GoBack"/>
      <w:bookmarkEnd w:id="0"/>
    </w:p>
    <w:tbl>
      <w:tblPr>
        <w:tblW w:w="9347" w:type="dxa"/>
        <w:tblInd w:w="5" w:type="dxa"/>
        <w:tblCellMar>
          <w:top w:w="50" w:type="dxa"/>
          <w:right w:w="73" w:type="dxa"/>
        </w:tblCellMar>
        <w:tblLook w:val="04A0" w:firstRow="1" w:lastRow="0" w:firstColumn="1" w:lastColumn="0" w:noHBand="0" w:noVBand="1"/>
      </w:tblPr>
      <w:tblGrid>
        <w:gridCol w:w="2578"/>
        <w:gridCol w:w="6769"/>
      </w:tblGrid>
      <w:tr w:rsidR="001C511F" w:rsidRPr="00D84AE6" w:rsidTr="008B362E">
        <w:trPr>
          <w:trHeight w:val="3341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11F" w:rsidRPr="00D84AE6" w:rsidRDefault="001C511F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b/>
                <w:lang w:eastAsia="en-US"/>
              </w:rPr>
              <w:lastRenderedPageBreak/>
              <w:t xml:space="preserve">Содержание дисциплины (модуля) 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11F" w:rsidRPr="00D84AE6" w:rsidRDefault="001C511F" w:rsidP="001C511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lang w:eastAsia="en-US"/>
              </w:rPr>
              <w:t xml:space="preserve">Понятие, сущность теории доказательств в уголовном процессе. </w:t>
            </w:r>
          </w:p>
          <w:p w:rsidR="001C511F" w:rsidRPr="00D84AE6" w:rsidRDefault="001C511F" w:rsidP="001C511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lang w:eastAsia="en-US"/>
              </w:rPr>
              <w:t xml:space="preserve">Понятие истины в уголовном судопроизводстве. </w:t>
            </w:r>
          </w:p>
          <w:p w:rsidR="001C511F" w:rsidRPr="00D84AE6" w:rsidRDefault="001C511F" w:rsidP="001C511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lang w:eastAsia="en-US"/>
              </w:rPr>
              <w:t xml:space="preserve">Содержание обстоятельств, подлежащих доказыванию по уголовному делу (предмета доказывания). </w:t>
            </w:r>
          </w:p>
          <w:p w:rsidR="001C511F" w:rsidRPr="00D84AE6" w:rsidRDefault="001C511F" w:rsidP="001C511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lang w:eastAsia="en-US"/>
              </w:rPr>
              <w:t xml:space="preserve">Логика в теории доказательств и доказывания по уголовным делам. </w:t>
            </w:r>
          </w:p>
          <w:p w:rsidR="001C511F" w:rsidRPr="00D84AE6" w:rsidRDefault="001C511F" w:rsidP="001C511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lang w:eastAsia="en-US"/>
              </w:rPr>
              <w:t xml:space="preserve">Стандарты в сфере доказательств и доказывания по уголовным делам в практике Европейского Суда по правам человека. </w:t>
            </w:r>
          </w:p>
          <w:p w:rsidR="001C511F" w:rsidRPr="00D84AE6" w:rsidRDefault="001C511F" w:rsidP="001C511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lang w:eastAsia="en-US"/>
              </w:rPr>
              <w:t>Формальные виды доказательств и использование в доказывание результатов оперативн</w:t>
            </w:r>
            <w:proofErr w:type="gramStart"/>
            <w:r w:rsidRPr="00D84AE6">
              <w:rPr>
                <w:rFonts w:eastAsia="Times New Roman" w:cs="Times New Roman"/>
                <w:lang w:eastAsia="en-US"/>
              </w:rPr>
              <w:t>о-</w:t>
            </w:r>
            <w:proofErr w:type="gramEnd"/>
            <w:r w:rsidRPr="00D84AE6">
              <w:rPr>
                <w:rFonts w:eastAsia="Times New Roman" w:cs="Times New Roman"/>
                <w:lang w:eastAsia="en-US"/>
              </w:rPr>
              <w:t xml:space="preserve"> розыскной деятельности. </w:t>
            </w:r>
          </w:p>
        </w:tc>
      </w:tr>
      <w:tr w:rsidR="001C511F" w:rsidRPr="00D84AE6" w:rsidTr="008B362E">
        <w:trPr>
          <w:trHeight w:val="639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11F" w:rsidRPr="00D84AE6" w:rsidRDefault="001C511F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b/>
                <w:lang w:eastAsia="en-US"/>
              </w:rPr>
              <w:t>Общая трудоемкость</w:t>
            </w:r>
            <w:r w:rsidRPr="00D84AE6">
              <w:rPr>
                <w:rFonts w:eastAsia="Times New Roman" w:cs="Times New Roman"/>
                <w:i/>
                <w:lang w:eastAsia="en-US"/>
              </w:rPr>
              <w:t xml:space="preserve"> </w:t>
            </w:r>
            <w:r w:rsidRPr="00D84AE6">
              <w:rPr>
                <w:rFonts w:eastAsia="Times New Roman" w:cs="Times New Roman"/>
                <w:b/>
                <w:lang w:eastAsia="en-US"/>
              </w:rPr>
              <w:t xml:space="preserve">дисциплины (модуля) 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11F" w:rsidRPr="00D84AE6" w:rsidRDefault="001C511F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lang w:eastAsia="en-US"/>
              </w:rPr>
              <w:t xml:space="preserve">Общая трудоемкость дисциплины составляет 2 зачетных единиц 72 часов. </w:t>
            </w:r>
            <w:r w:rsidRPr="00D84AE6">
              <w:rPr>
                <w:rFonts w:eastAsia="Times New Roman" w:cs="Times New Roman"/>
                <w:i/>
                <w:lang w:eastAsia="en-US"/>
              </w:rPr>
              <w:t xml:space="preserve"> </w:t>
            </w:r>
          </w:p>
        </w:tc>
      </w:tr>
      <w:tr w:rsidR="001C511F" w:rsidRPr="00D84AE6" w:rsidTr="008B362E">
        <w:trPr>
          <w:trHeight w:val="516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11F" w:rsidRPr="00D84AE6" w:rsidRDefault="001C511F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b/>
                <w:lang w:eastAsia="en-US"/>
              </w:rPr>
              <w:t xml:space="preserve">Форма промежуточной аттестации 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11F" w:rsidRPr="00D84AE6" w:rsidRDefault="001C511F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lang w:eastAsia="en-US"/>
              </w:rPr>
              <w:t xml:space="preserve">Дифференцированный зачет (зачет с оценкой)  </w:t>
            </w:r>
          </w:p>
        </w:tc>
      </w:tr>
    </w:tbl>
    <w:p w:rsidR="00FA7799" w:rsidRPr="00D84AE6" w:rsidRDefault="00FA7799" w:rsidP="00FA7799">
      <w:pPr>
        <w:widowControl w:val="0"/>
        <w:autoSpaceDE w:val="0"/>
        <w:autoSpaceDN w:val="0"/>
        <w:jc w:val="both"/>
        <w:rPr>
          <w:rFonts w:eastAsia="Times New Roman" w:cs="Times New Roman"/>
          <w:lang w:eastAsia="en-US"/>
        </w:rPr>
      </w:pPr>
      <w:r w:rsidRPr="00D84AE6">
        <w:rPr>
          <w:rFonts w:eastAsia="Times New Roman" w:cs="Times New Roman"/>
          <w:b/>
          <w:lang w:eastAsia="en-US"/>
        </w:rPr>
        <w:t xml:space="preserve"> </w:t>
      </w:r>
    </w:p>
    <w:p w:rsidR="00FA7799" w:rsidRPr="00D84AE6" w:rsidRDefault="00FA7799" w:rsidP="00FA7799">
      <w:pPr>
        <w:widowControl w:val="0"/>
        <w:autoSpaceDE w:val="0"/>
        <w:autoSpaceDN w:val="0"/>
        <w:jc w:val="center"/>
        <w:rPr>
          <w:rFonts w:eastAsia="Times New Roman" w:cs="Times New Roman"/>
          <w:b/>
          <w:lang w:eastAsia="en-US"/>
        </w:rPr>
      </w:pPr>
    </w:p>
    <w:p w:rsidR="0044500F" w:rsidRDefault="0044500F"/>
    <w:sectPr w:rsidR="0044500F" w:rsidSect="001C511F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F1065"/>
    <w:multiLevelType w:val="hybridMultilevel"/>
    <w:tmpl w:val="487078EA"/>
    <w:lvl w:ilvl="0" w:tplc="19AC1BC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AAB39E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A45EA6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30D9B8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6E29D0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CE964C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8256B8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8E415C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620C9C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799"/>
    <w:rsid w:val="001C511F"/>
    <w:rsid w:val="0044500F"/>
    <w:rsid w:val="00FA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79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79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СЗФ-РГУП</dc:creator>
  <cp:lastModifiedBy>СЗФ-РГУП</cp:lastModifiedBy>
  <cp:revision>2</cp:revision>
  <dcterms:created xsi:type="dcterms:W3CDTF">2024-03-13T08:36:00Z</dcterms:created>
  <dcterms:modified xsi:type="dcterms:W3CDTF">2024-03-13T08:38:00Z</dcterms:modified>
</cp:coreProperties>
</file>