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E0" w:rsidRPr="005638FF" w:rsidRDefault="00F85BE0" w:rsidP="00F85BE0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r w:rsidRPr="005638FF">
        <w:rPr>
          <w:rFonts w:eastAsia="Times New Roman" w:cs="Times New Roman"/>
          <w:b/>
        </w:rPr>
        <w:t xml:space="preserve">Аннотация рабочей программы дисциплины </w:t>
      </w:r>
    </w:p>
    <w:p w:rsidR="00F85BE0" w:rsidRPr="005638FF" w:rsidRDefault="00F85BE0" w:rsidP="00F85BE0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</w:p>
    <w:p w:rsidR="00F85BE0" w:rsidRPr="005638FF" w:rsidRDefault="00F85BE0" w:rsidP="00F85BE0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bookmarkStart w:id="0" w:name="_GoBack"/>
      <w:r w:rsidRPr="005638FF">
        <w:rPr>
          <w:rFonts w:eastAsia="Times New Roman" w:cs="Times New Roman"/>
          <w:b/>
        </w:rPr>
        <w:t>«</w:t>
      </w:r>
      <w:r w:rsidRPr="005638FF">
        <w:rPr>
          <w:rFonts w:eastAsia="Times New Roman" w:cs="Times New Roman"/>
          <w:b/>
          <w:bCs/>
        </w:rPr>
        <w:t>Преступления против государственной власти, </w:t>
      </w:r>
      <w:r w:rsidRPr="005638FF">
        <w:rPr>
          <w:rFonts w:eastAsia="Times New Roman" w:cs="Times New Roman"/>
        </w:rPr>
        <w:t> </w:t>
      </w:r>
      <w:r w:rsidRPr="005638FF">
        <w:rPr>
          <w:rFonts w:eastAsia="Times New Roman" w:cs="Times New Roman"/>
          <w:b/>
          <w:bCs/>
        </w:rPr>
        <w:t>интересов государственной службы и службы</w:t>
      </w:r>
      <w:r w:rsidRPr="005638FF">
        <w:rPr>
          <w:rFonts w:eastAsia="Times New Roman" w:cs="Times New Roman"/>
        </w:rPr>
        <w:t> </w:t>
      </w:r>
      <w:r w:rsidRPr="005638FF">
        <w:rPr>
          <w:rFonts w:eastAsia="Times New Roman" w:cs="Times New Roman"/>
          <w:b/>
          <w:bCs/>
        </w:rPr>
        <w:t> в органах местного самоуправления</w:t>
      </w:r>
      <w:r w:rsidRPr="005638FF">
        <w:rPr>
          <w:rFonts w:eastAsia="Times New Roman" w:cs="Times New Roman"/>
          <w:b/>
        </w:rPr>
        <w:t>»</w:t>
      </w:r>
      <w:bookmarkEnd w:id="0"/>
    </w:p>
    <w:p w:rsidR="00F85BE0" w:rsidRPr="005638FF" w:rsidRDefault="00F85BE0" w:rsidP="00F85BE0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</w:p>
    <w:p w:rsidR="00F85BE0" w:rsidRPr="005638FF" w:rsidRDefault="00F85BE0" w:rsidP="00F85BE0">
      <w:pPr>
        <w:tabs>
          <w:tab w:val="left" w:pos="708"/>
          <w:tab w:val="num" w:pos="756"/>
        </w:tabs>
        <w:jc w:val="center"/>
        <w:rPr>
          <w:rFonts w:eastAsia="Times New Roman" w:cs="Times New Roman"/>
          <w:lang w:eastAsia="en-US"/>
        </w:rPr>
      </w:pPr>
      <w:r w:rsidRPr="005638FF">
        <w:rPr>
          <w:rFonts w:eastAsia="Times New Roman" w:cs="Times New Roman"/>
        </w:rPr>
        <w:t xml:space="preserve">Разработчики: </w:t>
      </w:r>
      <w:bookmarkStart w:id="1" w:name="_Hlk138163435"/>
      <w:r w:rsidRPr="005638FF">
        <w:rPr>
          <w:rFonts w:eastAsia="Times New Roman" w:cs="Times New Roman"/>
        </w:rPr>
        <w:t>Бриллиантов А.В.</w:t>
      </w:r>
      <w:bookmarkEnd w:id="1"/>
      <w:r w:rsidRPr="005638FF">
        <w:rPr>
          <w:rFonts w:eastAsia="Times New Roman" w:cs="Times New Roman"/>
        </w:rPr>
        <w:t xml:space="preserve">, </w:t>
      </w:r>
      <w:proofErr w:type="spellStart"/>
      <w:r w:rsidRPr="005638FF">
        <w:rPr>
          <w:rFonts w:eastAsia="Times New Roman" w:cs="Times New Roman"/>
        </w:rPr>
        <w:t>Дворжицкая</w:t>
      </w:r>
      <w:proofErr w:type="spellEnd"/>
      <w:r w:rsidRPr="005638FF">
        <w:rPr>
          <w:rFonts w:eastAsia="Times New Roman" w:cs="Times New Roman"/>
        </w:rPr>
        <w:t xml:space="preserve"> М.А.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6731"/>
      </w:tblGrid>
      <w:tr w:rsidR="00F85BE0" w:rsidRPr="005638FF" w:rsidTr="008B362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Цель изучения дисциплины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 xml:space="preserve">Цель освоения дисциплины: – </w:t>
            </w:r>
          </w:p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государственной власти, интересов государственной службы и службы в органах местного самоуправления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F85BE0" w:rsidRPr="005638FF" w:rsidTr="008B362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Место дисциплины в структуре ОПОП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Calibri" w:cs="Times New Roman"/>
                <w:lang w:eastAsia="en-US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85BE0" w:rsidRPr="005638FF" w:rsidTr="008B362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5638FF">
              <w:rPr>
                <w:rFonts w:eastAsia="Times New Roman" w:cs="Times New Roman"/>
                <w:color w:val="000000"/>
                <w:lang w:eastAsia="en-US"/>
              </w:rPr>
              <w:t>ПК-1.</w:t>
            </w:r>
          </w:p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5638FF">
              <w:rPr>
                <w:rFonts w:eastAsia="Times New Roman" w:cs="Times New Roman"/>
                <w:color w:val="000000"/>
                <w:lang w:eastAsia="en-US"/>
              </w:rPr>
              <w:t xml:space="preserve">ПК-4. </w:t>
            </w:r>
          </w:p>
        </w:tc>
      </w:tr>
      <w:tr w:rsidR="00F85BE0" w:rsidRPr="005638FF" w:rsidTr="008B362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 xml:space="preserve">Содержание дисциплины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E0" w:rsidRPr="005638FF" w:rsidRDefault="00F85BE0" w:rsidP="008B362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1. Общая характеристика преступлений против государственной власти, интересов государственной службы и службы в органах местного самоуправления и их субъект</w:t>
            </w:r>
          </w:p>
          <w:p w:rsidR="00F85BE0" w:rsidRPr="005638FF" w:rsidRDefault="00F85BE0" w:rsidP="008B362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2. Незаконное использование должностных полномочий.</w:t>
            </w:r>
          </w:p>
          <w:p w:rsidR="00F85BE0" w:rsidRPr="005638FF" w:rsidRDefault="00F85BE0" w:rsidP="008B362E">
            <w:pPr>
              <w:tabs>
                <w:tab w:val="left" w:pos="0"/>
                <w:tab w:val="left" w:pos="1276"/>
              </w:tabs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3. Ответственность за взяточничество.</w:t>
            </w:r>
          </w:p>
          <w:p w:rsidR="00F85BE0" w:rsidRPr="005638FF" w:rsidRDefault="00F85BE0" w:rsidP="008B362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4.Специальные виды незаконного использования должностных полномочий  и неисполнения должностных обязанностей</w:t>
            </w:r>
            <w:r w:rsidRPr="005638FF">
              <w:rPr>
                <w:rFonts w:eastAsia="Times New Roman" w:cs="Times New Roman"/>
                <w:bCs/>
                <w:lang w:eastAsia="en-US"/>
              </w:rPr>
              <w:t>.</w:t>
            </w:r>
          </w:p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5.Ответственность за незаконные действия, связанные с обращением с документами.</w:t>
            </w:r>
          </w:p>
        </w:tc>
      </w:tr>
      <w:tr w:rsidR="00F85BE0" w:rsidRPr="005638FF" w:rsidTr="008B362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5638FF">
              <w:rPr>
                <w:rFonts w:eastAsia="Times New Roman" w:cs="Times New Roman"/>
                <w:lang w:eastAsia="en-US"/>
              </w:rPr>
              <w:t>Общая трудоемкость дисциплины составляет 2 зачетные единицы (72 часа).</w:t>
            </w:r>
          </w:p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</w:p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lang w:eastAsia="en-US"/>
              </w:rPr>
            </w:pPr>
          </w:p>
        </w:tc>
      </w:tr>
      <w:tr w:rsidR="00F85BE0" w:rsidRPr="005638FF" w:rsidTr="008B362E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5638FF">
              <w:rPr>
                <w:rFonts w:eastAsia="Times New Roman" w:cs="Times New Roman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E0" w:rsidRPr="005638FF" w:rsidRDefault="00F85BE0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5638FF">
              <w:rPr>
                <w:rFonts w:eastAsia="Times New Roman" w:cs="Times New Roman"/>
                <w:color w:val="000000"/>
                <w:lang w:eastAsia="en-US"/>
              </w:rPr>
              <w:t xml:space="preserve">Зачет  </w:t>
            </w:r>
          </w:p>
        </w:tc>
      </w:tr>
    </w:tbl>
    <w:p w:rsidR="00F85BE0" w:rsidRDefault="00F85BE0" w:rsidP="00F85BE0"/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E0"/>
    <w:rsid w:val="0044500F"/>
    <w:rsid w:val="00F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2024-03-13T10:01:00Z</dcterms:created>
  <dcterms:modified xsi:type="dcterms:W3CDTF">2024-03-13T10:02:00Z</dcterms:modified>
</cp:coreProperties>
</file>