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8D" w:rsidRPr="00C17D8D" w:rsidRDefault="00F228DD" w:rsidP="00C17D8D">
      <w:pPr>
        <w:widowControl/>
        <w:shd w:val="clear" w:color="auto" w:fill="FFFFFF"/>
        <w:suppressAutoHyphens w:val="0"/>
        <w:ind w:left="720"/>
        <w:jc w:val="center"/>
        <w:textAlignment w:val="baseline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bookmarkStart w:id="0" w:name="_GoBack"/>
      <w:r w:rsidRPr="00F228DD">
        <w:rPr>
          <w:rFonts w:ascii="Times New Roman" w:eastAsia="Calibri" w:hAnsi="Times New Roman"/>
          <w:kern w:val="0"/>
          <w:sz w:val="28"/>
          <w:szCs w:val="28"/>
          <w:lang w:eastAsia="en-US"/>
        </w:rPr>
        <w:t>Аннотация рабочей программы дисциплины</w:t>
      </w:r>
    </w:p>
    <w:p w:rsidR="00F228DD" w:rsidRPr="00F228DD" w:rsidRDefault="00F228DD" w:rsidP="00C17D8D">
      <w:pPr>
        <w:widowControl/>
        <w:shd w:val="clear" w:color="auto" w:fill="FFFFFF"/>
        <w:suppressAutoHyphens w:val="0"/>
        <w:ind w:left="720"/>
        <w:jc w:val="center"/>
        <w:textAlignment w:val="baseline"/>
        <w:rPr>
          <w:rFonts w:ascii="Times New Roman" w:eastAsia="Times New Roman" w:hAnsi="Times New Roman"/>
          <w:kern w:val="0"/>
          <w:sz w:val="28"/>
          <w:szCs w:val="28"/>
        </w:rPr>
      </w:pPr>
      <w:r w:rsidRPr="00F228DD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 xml:space="preserve">«Структура и полномочия органов местного самоуправления» </w:t>
      </w:r>
      <w:r w:rsidRPr="00F228DD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Разработчик: </w:t>
      </w:r>
      <w:proofErr w:type="spellStart"/>
      <w:r w:rsidRPr="00F228DD">
        <w:rPr>
          <w:rFonts w:ascii="Times New Roman" w:eastAsia="Calibri" w:hAnsi="Times New Roman"/>
          <w:kern w:val="0"/>
          <w:sz w:val="28"/>
          <w:szCs w:val="28"/>
          <w:lang w:eastAsia="en-US"/>
        </w:rPr>
        <w:t>к.ю.н</w:t>
      </w:r>
      <w:proofErr w:type="spellEnd"/>
      <w:r w:rsidRPr="00F228DD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., ст. преподаватель М.А. Мещерякова, </w:t>
      </w:r>
      <w:proofErr w:type="spellStart"/>
      <w:r w:rsidRPr="00F228DD">
        <w:rPr>
          <w:rFonts w:ascii="Times New Roman" w:eastAsia="Calibri" w:hAnsi="Times New Roman"/>
          <w:kern w:val="0"/>
          <w:sz w:val="28"/>
          <w:szCs w:val="28"/>
          <w:lang w:eastAsia="en-US"/>
        </w:rPr>
        <w:t>к.ю.н</w:t>
      </w:r>
      <w:proofErr w:type="spellEnd"/>
      <w:r w:rsidRPr="00F228DD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., доцент О.Х. </w:t>
      </w:r>
      <w:proofErr w:type="spellStart"/>
      <w:r w:rsidRPr="00F228DD">
        <w:rPr>
          <w:rFonts w:ascii="Times New Roman" w:eastAsia="Calibri" w:hAnsi="Times New Roman"/>
          <w:kern w:val="0"/>
          <w:sz w:val="28"/>
          <w:szCs w:val="28"/>
          <w:lang w:eastAsia="en-US"/>
        </w:rPr>
        <w:t>Аманкаева</w:t>
      </w:r>
      <w:proofErr w:type="spellEnd"/>
      <w:r w:rsidRPr="00F228DD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F228DD">
        <w:rPr>
          <w:rFonts w:ascii="Times New Roman" w:eastAsia="Calibri" w:hAnsi="Times New Roman"/>
          <w:kern w:val="0"/>
          <w:sz w:val="28"/>
          <w:szCs w:val="28"/>
          <w:lang w:eastAsia="en-US"/>
        </w:rPr>
        <w:t>к.ю.н</w:t>
      </w:r>
      <w:proofErr w:type="spellEnd"/>
      <w:r w:rsidRPr="00F228DD">
        <w:rPr>
          <w:rFonts w:ascii="Times New Roman" w:eastAsia="Calibri" w:hAnsi="Times New Roman"/>
          <w:kern w:val="0"/>
          <w:sz w:val="28"/>
          <w:szCs w:val="28"/>
          <w:lang w:eastAsia="en-US"/>
        </w:rPr>
        <w:t>., доцент Э.Х. Грипп</w:t>
      </w:r>
    </w:p>
    <w:p w:rsidR="00F228DD" w:rsidRPr="00F228DD" w:rsidRDefault="00F228DD" w:rsidP="00F228DD">
      <w:pPr>
        <w:widowControl/>
        <w:suppressAutoHyphens w:val="0"/>
        <w:ind w:firstLine="720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2612"/>
        <w:gridCol w:w="6959"/>
      </w:tblGrid>
      <w:tr w:rsidR="00C17D8D" w:rsidRPr="00F228DD" w:rsidTr="00CE543A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DD" w:rsidRPr="00F228DD" w:rsidRDefault="00F228DD" w:rsidP="00F228DD">
            <w:pPr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F228DD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Цель изучения дисциплины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DD" w:rsidRPr="00F228DD" w:rsidRDefault="00F228DD" w:rsidP="00F228DD">
            <w:pPr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F228D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17D8D" w:rsidRPr="00F228DD" w:rsidTr="00CE543A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DD" w:rsidRPr="00F228DD" w:rsidRDefault="00F228DD" w:rsidP="00F228DD">
            <w:pPr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F228DD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Место дисциплины в структуре ОПОП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DD" w:rsidRPr="00F228DD" w:rsidRDefault="00F228DD" w:rsidP="00F228DD">
            <w:pPr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F228D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C17D8D" w:rsidRPr="00F228DD" w:rsidTr="00CE543A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DD" w:rsidRPr="00F228DD" w:rsidRDefault="00F228DD" w:rsidP="00F228DD">
            <w:pPr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F228DD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DD" w:rsidRPr="00F228DD" w:rsidRDefault="00F228DD" w:rsidP="00F228DD">
            <w:pPr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F228D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ПК-3. </w:t>
            </w:r>
            <w:proofErr w:type="gramStart"/>
            <w:r w:rsidRPr="00F228D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Способен</w:t>
            </w:r>
            <w:proofErr w:type="gramEnd"/>
            <w:r w:rsidRPr="00F228D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осуществлять юридическое обеспечение реализации государственной политики в конкретных областях (сферах) нормотворческой деятельности органов публичной власти</w:t>
            </w:r>
          </w:p>
          <w:p w:rsidR="00F228DD" w:rsidRPr="00F228DD" w:rsidRDefault="00F228DD" w:rsidP="00F228DD">
            <w:pPr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F228D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ПК-5. </w:t>
            </w:r>
            <w:proofErr w:type="gramStart"/>
            <w:r w:rsidRPr="00F228D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Способен</w:t>
            </w:r>
            <w:proofErr w:type="gramEnd"/>
            <w:r w:rsidRPr="00F228D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давать квалифицированные юридические заключения и консультации в конкретных сферах областях (сферах) деятельности органов публичной власти</w:t>
            </w:r>
          </w:p>
          <w:p w:rsidR="00F228DD" w:rsidRPr="00F228DD" w:rsidRDefault="00F228DD" w:rsidP="00F228DD">
            <w:pPr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F228D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ПК-6. </w:t>
            </w:r>
            <w:proofErr w:type="gramStart"/>
            <w:r w:rsidRPr="00F228D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  <w:proofErr w:type="gramEnd"/>
          </w:p>
        </w:tc>
      </w:tr>
      <w:tr w:rsidR="00C17D8D" w:rsidRPr="00F228DD" w:rsidTr="00CE543A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DD" w:rsidRPr="00F228DD" w:rsidRDefault="00F228DD" w:rsidP="00F228DD">
            <w:pPr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F228DD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Содержание дисциплины (модуля)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DD" w:rsidRPr="00F228DD" w:rsidRDefault="00F228DD" w:rsidP="00F228DD">
            <w:pPr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F228D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Перечень тем:</w:t>
            </w:r>
          </w:p>
          <w:p w:rsidR="00F228DD" w:rsidRPr="00F228DD" w:rsidRDefault="00F228DD" w:rsidP="00F228DD">
            <w:pPr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F228D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Тема 1. Система органов местного самоуправления. Обязательные и факультативные органы</w:t>
            </w:r>
          </w:p>
          <w:p w:rsidR="00F228DD" w:rsidRPr="00F228DD" w:rsidRDefault="00F228DD" w:rsidP="00F228DD">
            <w:pPr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F228D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Тема 2. Представительный орган местного самоуправления: порядок формирования, структура и организация работы.</w:t>
            </w:r>
          </w:p>
          <w:p w:rsidR="00F228DD" w:rsidRPr="00F228DD" w:rsidRDefault="00F228DD" w:rsidP="00F228DD">
            <w:pPr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F228D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Тема 3. Глава муниципального образования: порядок осуществления деятельности. Вспомогательные органы при Главе муниципального образования.</w:t>
            </w:r>
          </w:p>
          <w:p w:rsidR="00F228DD" w:rsidRPr="00F228DD" w:rsidRDefault="00F228DD" w:rsidP="00F228DD">
            <w:pPr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F228D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Тема 4. Местная администрация: порядок формирования, структура и организация работы.</w:t>
            </w:r>
          </w:p>
          <w:p w:rsidR="00F228DD" w:rsidRPr="00F228DD" w:rsidRDefault="00F228DD" w:rsidP="00F228DD">
            <w:pPr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F228D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Тема 5. Деятельность иных органов местного самоуправления.</w:t>
            </w:r>
          </w:p>
          <w:p w:rsidR="00F228DD" w:rsidRPr="00F228DD" w:rsidRDefault="00F228DD" w:rsidP="00F228DD">
            <w:pPr>
              <w:suppressAutoHyphens w:val="0"/>
              <w:jc w:val="both"/>
              <w:rPr>
                <w:rFonts w:ascii="Times New Roman" w:eastAsia="Calibri" w:hAnsi="Times New Roman"/>
                <w:b/>
                <w:i/>
                <w:kern w:val="0"/>
                <w:sz w:val="24"/>
                <w:lang w:eastAsia="en-US"/>
              </w:rPr>
            </w:pPr>
            <w:r w:rsidRPr="00F228D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Тема 6. Проблемы </w:t>
            </w:r>
            <w:proofErr w:type="gramStart"/>
            <w:r w:rsidRPr="00F228D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повышения эффективности деятельности органов местного самоуправления</w:t>
            </w:r>
            <w:proofErr w:type="gramEnd"/>
          </w:p>
        </w:tc>
      </w:tr>
      <w:tr w:rsidR="00C17D8D" w:rsidRPr="00F228DD" w:rsidTr="00CE543A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DD" w:rsidRPr="00F228DD" w:rsidRDefault="00F228DD" w:rsidP="00F228DD">
            <w:pPr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F228DD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Общая трудоемкость</w:t>
            </w:r>
            <w:r w:rsidRPr="00F228DD"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  <w:t xml:space="preserve"> </w:t>
            </w:r>
            <w:r w:rsidRPr="00F228DD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дисциплины (модуля)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DD" w:rsidRPr="00F228DD" w:rsidRDefault="00F228DD" w:rsidP="00F228DD">
            <w:pPr>
              <w:suppressAutoHyphens w:val="0"/>
              <w:jc w:val="both"/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</w:pPr>
            <w:r w:rsidRPr="00F228D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 зачетные единицы, 108 часов.</w:t>
            </w:r>
          </w:p>
        </w:tc>
      </w:tr>
      <w:tr w:rsidR="00C17D8D" w:rsidRPr="00F228DD" w:rsidTr="00CE543A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DD" w:rsidRPr="00F228DD" w:rsidRDefault="00F228DD" w:rsidP="00F228DD">
            <w:pPr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F228DD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Форма промежуточной аттестации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DD" w:rsidRPr="00F228DD" w:rsidRDefault="00F228DD" w:rsidP="00F228DD">
            <w:pPr>
              <w:suppressAutoHyphens w:val="0"/>
              <w:jc w:val="both"/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</w:pPr>
            <w:r w:rsidRPr="00F228D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Дифференцированный зачет</w:t>
            </w:r>
          </w:p>
        </w:tc>
      </w:tr>
      <w:bookmarkEnd w:id="0"/>
    </w:tbl>
    <w:p w:rsidR="00D25B13" w:rsidRPr="00F228DD" w:rsidRDefault="00D25B13" w:rsidP="00F228DD"/>
    <w:sectPr w:rsidR="00D25B13" w:rsidRPr="00F2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0EFA"/>
    <w:multiLevelType w:val="hybridMultilevel"/>
    <w:tmpl w:val="84BE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3614A"/>
    <w:multiLevelType w:val="hybridMultilevel"/>
    <w:tmpl w:val="24565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87ABA"/>
    <w:multiLevelType w:val="multilevel"/>
    <w:tmpl w:val="E912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3B"/>
    <w:rsid w:val="00033F86"/>
    <w:rsid w:val="000D1B2D"/>
    <w:rsid w:val="00110713"/>
    <w:rsid w:val="00195A84"/>
    <w:rsid w:val="002A5FB5"/>
    <w:rsid w:val="002B3B8D"/>
    <w:rsid w:val="002D6F78"/>
    <w:rsid w:val="00464747"/>
    <w:rsid w:val="00491E74"/>
    <w:rsid w:val="00535B74"/>
    <w:rsid w:val="0055130B"/>
    <w:rsid w:val="005B755B"/>
    <w:rsid w:val="00690946"/>
    <w:rsid w:val="006F4D53"/>
    <w:rsid w:val="00702889"/>
    <w:rsid w:val="007106FF"/>
    <w:rsid w:val="00764A6E"/>
    <w:rsid w:val="007826DB"/>
    <w:rsid w:val="007F1C2D"/>
    <w:rsid w:val="00830C04"/>
    <w:rsid w:val="008911AF"/>
    <w:rsid w:val="008A1C82"/>
    <w:rsid w:val="00A40D7B"/>
    <w:rsid w:val="00AD6E33"/>
    <w:rsid w:val="00B1193B"/>
    <w:rsid w:val="00B955B6"/>
    <w:rsid w:val="00C13E39"/>
    <w:rsid w:val="00C172A4"/>
    <w:rsid w:val="00C17D8D"/>
    <w:rsid w:val="00C5254E"/>
    <w:rsid w:val="00CB2920"/>
    <w:rsid w:val="00CF5C12"/>
    <w:rsid w:val="00D25B13"/>
    <w:rsid w:val="00D91729"/>
    <w:rsid w:val="00DB05CC"/>
    <w:rsid w:val="00E33E4C"/>
    <w:rsid w:val="00E971FC"/>
    <w:rsid w:val="00F2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B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A8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8A1C8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table" w:customStyle="1" w:styleId="1">
    <w:name w:val="Сетка таблицы1"/>
    <w:basedOn w:val="a1"/>
    <w:next w:val="a3"/>
    <w:uiPriority w:val="59"/>
    <w:rsid w:val="00702889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B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A8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8A1C8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table" w:customStyle="1" w:styleId="1">
    <w:name w:val="Сетка таблицы1"/>
    <w:basedOn w:val="a1"/>
    <w:next w:val="a3"/>
    <w:uiPriority w:val="59"/>
    <w:rsid w:val="00702889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3</cp:revision>
  <cp:lastPrinted>2023-11-01T08:45:00Z</cp:lastPrinted>
  <dcterms:created xsi:type="dcterms:W3CDTF">2024-03-13T07:45:00Z</dcterms:created>
  <dcterms:modified xsi:type="dcterms:W3CDTF">2024-03-13T07:46:00Z</dcterms:modified>
</cp:coreProperties>
</file>