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DE" w:rsidRPr="00B2532C" w:rsidRDefault="00FE11DE" w:rsidP="00FE11DE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sz w:val="28"/>
          <w:szCs w:val="28"/>
        </w:rPr>
      </w:pPr>
      <w:r w:rsidRPr="00B2532C">
        <w:rPr>
          <w:b/>
          <w:sz w:val="28"/>
          <w:szCs w:val="28"/>
        </w:rPr>
        <w:t>Аннотация рабочей программы дисциплины</w:t>
      </w:r>
    </w:p>
    <w:p w:rsidR="00FE11DE" w:rsidRPr="008B4DCB" w:rsidRDefault="00FE11DE" w:rsidP="00E203FF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sz w:val="28"/>
          <w:szCs w:val="28"/>
        </w:rPr>
      </w:pPr>
      <w:r w:rsidRPr="008B4DCB">
        <w:rPr>
          <w:b/>
          <w:sz w:val="28"/>
          <w:szCs w:val="28"/>
        </w:rPr>
        <w:t>«</w:t>
      </w:r>
      <w:r w:rsidR="00E203FF" w:rsidRPr="008B4DCB">
        <w:rPr>
          <w:b/>
          <w:color w:val="000000"/>
          <w:sz w:val="28"/>
          <w:szCs w:val="28"/>
          <w:shd w:val="clear" w:color="auto" w:fill="FFFFFF"/>
        </w:rPr>
        <w:t>Теоретические и практические вопросы применения основополагающих принципов и норм трудового права</w:t>
      </w:r>
      <w:r w:rsidRPr="008B4DCB">
        <w:rPr>
          <w:b/>
          <w:sz w:val="28"/>
          <w:szCs w:val="28"/>
        </w:rPr>
        <w:t>»</w:t>
      </w:r>
    </w:p>
    <w:p w:rsidR="00FE11DE" w:rsidRPr="00B2532C" w:rsidRDefault="008B4DCB" w:rsidP="00E91C59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sz w:val="28"/>
          <w:szCs w:val="28"/>
        </w:rPr>
      </w:pPr>
      <w:r w:rsidRPr="008B4DCB">
        <w:rPr>
          <w:sz w:val="28"/>
          <w:szCs w:val="28"/>
        </w:rPr>
        <w:t xml:space="preserve">Автор-составитель: И.Ю. Воронов, </w:t>
      </w:r>
      <w:proofErr w:type="spellStart"/>
      <w:r w:rsidRPr="008B4DCB">
        <w:rPr>
          <w:sz w:val="28"/>
          <w:szCs w:val="28"/>
        </w:rPr>
        <w:t>к.ю.н</w:t>
      </w:r>
      <w:proofErr w:type="spellEnd"/>
      <w:r w:rsidRPr="008B4DCB">
        <w:rPr>
          <w:sz w:val="28"/>
          <w:szCs w:val="28"/>
        </w:rPr>
        <w:t xml:space="preserve">., доц.; </w:t>
      </w:r>
      <w:proofErr w:type="spellStart"/>
      <w:r w:rsidRPr="008B4DCB">
        <w:rPr>
          <w:sz w:val="28"/>
          <w:szCs w:val="28"/>
        </w:rPr>
        <w:t>С.Н.Шишкин</w:t>
      </w:r>
      <w:proofErr w:type="spellEnd"/>
      <w:r w:rsidRPr="008B4DCB">
        <w:rPr>
          <w:sz w:val="28"/>
          <w:szCs w:val="28"/>
        </w:rPr>
        <w:t xml:space="preserve">, </w:t>
      </w:r>
      <w:proofErr w:type="spellStart"/>
      <w:r w:rsidRPr="008B4DCB">
        <w:rPr>
          <w:sz w:val="28"/>
          <w:szCs w:val="28"/>
        </w:rPr>
        <w:t>д.ю.н</w:t>
      </w:r>
      <w:proofErr w:type="spellEnd"/>
      <w:r w:rsidRPr="008B4DCB">
        <w:rPr>
          <w:sz w:val="28"/>
          <w:szCs w:val="28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798"/>
      </w:tblGrid>
      <w:tr w:rsidR="00FE11DE" w:rsidRPr="00B2532C" w:rsidTr="00C23FBE">
        <w:tc>
          <w:tcPr>
            <w:tcW w:w="2726" w:type="dxa"/>
            <w:shd w:val="clear" w:color="auto" w:fill="auto"/>
          </w:tcPr>
          <w:p w:rsidR="00FE11DE" w:rsidRPr="00B2532C" w:rsidRDefault="00FE11DE" w:rsidP="004A63D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B2532C">
              <w:rPr>
                <w:b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619" w:type="dxa"/>
            <w:shd w:val="clear" w:color="auto" w:fill="auto"/>
          </w:tcPr>
          <w:p w:rsidR="00E203FF" w:rsidRPr="00B2532C" w:rsidRDefault="00E203FF" w:rsidP="00E203FF">
            <w:pPr>
              <w:pStyle w:val="2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B2532C">
              <w:rPr>
                <w:rFonts w:ascii="Times New Roman" w:hAnsi="Times New Roman" w:cs="Times New Roman"/>
                <w:szCs w:val="28"/>
              </w:rPr>
              <w:t>Целью изучения дисциплины «</w:t>
            </w:r>
            <w:r w:rsidRPr="00B2532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Теоретические и практические вопросы применения основополагающих принципов и норм трудового права</w:t>
            </w:r>
            <w:r w:rsidRPr="00B2532C">
              <w:rPr>
                <w:rFonts w:ascii="Times New Roman" w:hAnsi="Times New Roman" w:cs="Times New Roman"/>
                <w:szCs w:val="28"/>
              </w:rPr>
              <w:t xml:space="preserve">» является получение и углубление магистрантами научно-практических знаний по вопросам </w:t>
            </w:r>
            <w:r w:rsidRPr="00B2532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применения основополагающих принципов и норм </w:t>
            </w:r>
            <w:r w:rsidR="00474C11" w:rsidRPr="00B2532C">
              <w:rPr>
                <w:rFonts w:ascii="Times New Roman" w:hAnsi="Times New Roman" w:cs="Times New Roman"/>
                <w:szCs w:val="28"/>
              </w:rPr>
              <w:t xml:space="preserve">российского и международного </w:t>
            </w:r>
            <w:r w:rsidRPr="00B2532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трудового права</w:t>
            </w:r>
            <w:r w:rsidRPr="00B2532C">
              <w:rPr>
                <w:rFonts w:ascii="Times New Roman" w:hAnsi="Times New Roman" w:cs="Times New Roman"/>
                <w:szCs w:val="28"/>
              </w:rPr>
              <w:t>,</w:t>
            </w:r>
            <w:r w:rsidR="00474C11" w:rsidRPr="00B2532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2532C">
              <w:rPr>
                <w:rFonts w:ascii="Times New Roman" w:hAnsi="Times New Roman" w:cs="Times New Roman"/>
                <w:szCs w:val="28"/>
              </w:rPr>
              <w:t xml:space="preserve">владение терминологическим </w:t>
            </w:r>
            <w:r w:rsidR="00474C11" w:rsidRPr="00B2532C">
              <w:rPr>
                <w:rFonts w:ascii="Times New Roman" w:hAnsi="Times New Roman" w:cs="Times New Roman"/>
                <w:szCs w:val="28"/>
              </w:rPr>
              <w:t xml:space="preserve">и понятийным </w:t>
            </w:r>
            <w:r w:rsidRPr="00B2532C">
              <w:rPr>
                <w:rFonts w:ascii="Times New Roman" w:hAnsi="Times New Roman" w:cs="Times New Roman"/>
                <w:szCs w:val="28"/>
              </w:rPr>
              <w:t xml:space="preserve">аппаратом изучаемой дисциплины, приобретение практических навыков юридической работы в сфере трудовых правоотношений. </w:t>
            </w:r>
          </w:p>
          <w:p w:rsidR="00E203FF" w:rsidRPr="00B2532C" w:rsidRDefault="00E203FF" w:rsidP="00EF26B8">
            <w:pPr>
              <w:pStyle w:val="210"/>
              <w:rPr>
                <w:rFonts w:ascii="Times New Roman" w:hAnsi="Times New Roman"/>
                <w:sz w:val="28"/>
                <w:szCs w:val="28"/>
              </w:rPr>
            </w:pPr>
            <w:r w:rsidRPr="00B2532C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«</w:t>
            </w:r>
            <w:r w:rsidRPr="00B253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Теоретические и практические вопросы применения основополагающих принципов и норм трудового права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 xml:space="preserve">» обучающиеся должны </w:t>
            </w:r>
            <w:r w:rsidR="00474C11" w:rsidRPr="00B2532C">
              <w:rPr>
                <w:rFonts w:ascii="Times New Roman" w:hAnsi="Times New Roman"/>
                <w:sz w:val="28"/>
                <w:szCs w:val="28"/>
              </w:rPr>
              <w:t xml:space="preserve">сформировать методологические основы и доктринальные подходы для углубленного понимания правовых предписаний и судебной практики; 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>развить способности к логическому мышлению, анализу усвоенного теоретического курса, умение опери</w:t>
            </w:r>
            <w:r w:rsidR="00474C11" w:rsidRPr="00B2532C">
              <w:rPr>
                <w:rFonts w:ascii="Times New Roman" w:hAnsi="Times New Roman"/>
                <w:sz w:val="28"/>
                <w:szCs w:val="28"/>
              </w:rPr>
              <w:t>ровать обобщающими категориями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 xml:space="preserve">, умения и навыки по толкованию и применению </w:t>
            </w:r>
            <w:r w:rsidR="00474C11" w:rsidRPr="00B2532C">
              <w:rPr>
                <w:rFonts w:ascii="Times New Roman" w:hAnsi="Times New Roman"/>
                <w:sz w:val="28"/>
                <w:szCs w:val="28"/>
              </w:rPr>
              <w:t xml:space="preserve">основополагающих, общих и специальных принципов и 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 xml:space="preserve">норм </w:t>
            </w:r>
            <w:r w:rsidR="00474C11" w:rsidRPr="00B2532C">
              <w:rPr>
                <w:rFonts w:ascii="Times New Roman" w:hAnsi="Times New Roman"/>
                <w:sz w:val="28"/>
                <w:szCs w:val="28"/>
              </w:rPr>
              <w:t xml:space="preserve">международного и российского 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 xml:space="preserve">трудового </w:t>
            </w:r>
            <w:r w:rsidR="00EF26B8" w:rsidRPr="00B2532C">
              <w:rPr>
                <w:rFonts w:ascii="Times New Roman" w:hAnsi="Times New Roman"/>
                <w:sz w:val="28"/>
                <w:szCs w:val="28"/>
              </w:rPr>
              <w:t>права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 xml:space="preserve">,  выработку умения применять </w:t>
            </w:r>
            <w:r w:rsidR="00474C11" w:rsidRPr="00B2532C">
              <w:rPr>
                <w:rFonts w:ascii="Times New Roman" w:hAnsi="Times New Roman"/>
                <w:sz w:val="28"/>
                <w:szCs w:val="28"/>
              </w:rPr>
              <w:t>принципы и нормы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 xml:space="preserve"> трудового </w:t>
            </w:r>
            <w:r w:rsidR="00474C11" w:rsidRPr="00B2532C">
              <w:rPr>
                <w:rFonts w:ascii="Times New Roman" w:hAnsi="Times New Roman"/>
                <w:sz w:val="28"/>
                <w:szCs w:val="28"/>
              </w:rPr>
              <w:t>права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 xml:space="preserve"> в конкретных правоприменительных ситуациях. </w:t>
            </w:r>
            <w:proofErr w:type="gramStart"/>
            <w:r w:rsidRPr="00B2532C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 w:rsidR="00474C11" w:rsidRPr="00B253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теоретических и практических подходов в применении основополагающих принципов и норм трудового права</w:t>
            </w:r>
            <w:r w:rsidRPr="00B25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>является необходимым условием для успешного овладения другими смежными дисциплинами магистерской программы</w:t>
            </w:r>
            <w:r w:rsidR="00EF26B8" w:rsidRPr="00B2532C">
              <w:rPr>
                <w:rFonts w:ascii="Times New Roman" w:hAnsi="Times New Roman"/>
                <w:sz w:val="28"/>
                <w:szCs w:val="28"/>
              </w:rPr>
              <w:t>: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C11" w:rsidRPr="00B2532C">
              <w:rPr>
                <w:rFonts w:ascii="Times New Roman" w:hAnsi="Times New Roman"/>
                <w:sz w:val="28"/>
                <w:szCs w:val="28"/>
              </w:rPr>
              <w:t xml:space="preserve">актуальные проблемы трудового права, </w:t>
            </w:r>
            <w:r w:rsidR="004821C1" w:rsidRPr="00B2532C">
              <w:rPr>
                <w:rFonts w:ascii="Times New Roman" w:hAnsi="Times New Roman"/>
                <w:sz w:val="28"/>
                <w:szCs w:val="28"/>
              </w:rPr>
              <w:t xml:space="preserve">правовое </w:t>
            </w:r>
            <w:r w:rsidR="004821C1" w:rsidRPr="00B2532C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регулирование заключения, изменения и прекращения трудового договора</w:t>
            </w:r>
            <w:r w:rsidR="004821C1" w:rsidRPr="00B253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>п</w:t>
            </w:r>
            <w:r w:rsidRPr="00B2532C">
              <w:rPr>
                <w:rFonts w:ascii="Times New Roman" w:hAnsi="Times New Roman"/>
                <w:color w:val="000000"/>
                <w:sz w:val="28"/>
                <w:szCs w:val="28"/>
              </w:rPr>
              <w:t>равовое регулирование труда отдельных категорий работников, особенности рассмотрения и разрешения споров, возникающих из трудовых правоотношений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 xml:space="preserve"> и др. Глубокое знание теории трудового </w:t>
            </w:r>
            <w:r w:rsidR="004821C1" w:rsidRPr="00B2532C">
              <w:rPr>
                <w:rFonts w:ascii="Times New Roman" w:hAnsi="Times New Roman"/>
                <w:sz w:val="28"/>
                <w:szCs w:val="28"/>
              </w:rPr>
              <w:t>права,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 xml:space="preserve"> в частности</w:t>
            </w:r>
            <w:proofErr w:type="gramEnd"/>
            <w:r w:rsidRPr="00B2532C">
              <w:rPr>
                <w:rFonts w:ascii="Times New Roman" w:hAnsi="Times New Roman"/>
                <w:sz w:val="28"/>
                <w:szCs w:val="28"/>
              </w:rPr>
              <w:t xml:space="preserve">, юридического анализа </w:t>
            </w:r>
            <w:r w:rsidR="004821C1" w:rsidRPr="00B2532C">
              <w:rPr>
                <w:rFonts w:ascii="Times New Roman" w:hAnsi="Times New Roman"/>
                <w:sz w:val="28"/>
                <w:szCs w:val="28"/>
              </w:rPr>
              <w:t xml:space="preserve">принципов и 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>норм</w:t>
            </w:r>
            <w:r w:rsidR="004821C1" w:rsidRPr="00B2532C">
              <w:rPr>
                <w:rFonts w:ascii="Times New Roman" w:hAnsi="Times New Roman"/>
                <w:sz w:val="28"/>
                <w:szCs w:val="28"/>
              </w:rPr>
              <w:t xml:space="preserve"> российского и международного трудового права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 xml:space="preserve">, теории и практики </w:t>
            </w:r>
            <w:r w:rsidR="004821C1" w:rsidRPr="00B2532C">
              <w:rPr>
                <w:rFonts w:ascii="Times New Roman" w:hAnsi="Times New Roman"/>
                <w:sz w:val="28"/>
                <w:szCs w:val="28"/>
              </w:rPr>
              <w:t>их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 xml:space="preserve"> применения - важнейшие </w:t>
            </w:r>
            <w:r w:rsidRPr="00B253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соблюдения законности </w:t>
            </w:r>
            <w:r w:rsidR="004821C1" w:rsidRPr="00B2532C">
              <w:rPr>
                <w:rFonts w:ascii="Times New Roman" w:hAnsi="Times New Roman"/>
                <w:sz w:val="28"/>
                <w:szCs w:val="28"/>
              </w:rPr>
              <w:t xml:space="preserve">и правопорядка </w:t>
            </w:r>
            <w:r w:rsidRPr="00B2532C">
              <w:rPr>
                <w:rFonts w:ascii="Times New Roman" w:hAnsi="Times New Roman"/>
                <w:sz w:val="28"/>
                <w:szCs w:val="28"/>
              </w:rPr>
              <w:t>в процессе правоприменительной деятельности.</w:t>
            </w:r>
          </w:p>
        </w:tc>
      </w:tr>
      <w:tr w:rsidR="00FE11DE" w:rsidRPr="00B2532C" w:rsidTr="004A63DB">
        <w:tc>
          <w:tcPr>
            <w:tcW w:w="2808" w:type="dxa"/>
            <w:shd w:val="clear" w:color="auto" w:fill="auto"/>
          </w:tcPr>
          <w:p w:rsidR="00FE11DE" w:rsidRPr="00B2532C" w:rsidRDefault="00FE11DE" w:rsidP="004A63D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B2532C">
              <w:rPr>
                <w:b/>
                <w:sz w:val="28"/>
                <w:szCs w:val="28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7047" w:type="dxa"/>
            <w:shd w:val="clear" w:color="auto" w:fill="auto"/>
          </w:tcPr>
          <w:p w:rsidR="00FE11DE" w:rsidRPr="00B2532C" w:rsidRDefault="004821C1" w:rsidP="004821C1">
            <w:pPr>
              <w:ind w:firstLine="709"/>
              <w:rPr>
                <w:sz w:val="28"/>
                <w:szCs w:val="28"/>
              </w:rPr>
            </w:pPr>
            <w:r w:rsidRPr="00B2532C">
              <w:rPr>
                <w:sz w:val="28"/>
                <w:szCs w:val="28"/>
              </w:rPr>
              <w:t>Учебная дисциплина «</w:t>
            </w:r>
            <w:r w:rsidRPr="00B2532C">
              <w:rPr>
                <w:color w:val="000000"/>
                <w:sz w:val="28"/>
                <w:szCs w:val="28"/>
                <w:shd w:val="clear" w:color="auto" w:fill="FFFFFF"/>
              </w:rPr>
              <w:t>Теоретические и практические вопросы применения основополагающих принципов и норм трудового права</w:t>
            </w:r>
            <w:r w:rsidRPr="00B2532C">
              <w:rPr>
                <w:sz w:val="28"/>
                <w:szCs w:val="28"/>
              </w:rPr>
              <w:t xml:space="preserve">» </w:t>
            </w:r>
            <w:r w:rsidR="00E91C59" w:rsidRPr="00B2532C">
              <w:rPr>
                <w:sz w:val="28"/>
                <w:szCs w:val="28"/>
              </w:rPr>
              <w:t xml:space="preserve">относится к дисциплинам по выбору части ОПОП, формируемой участниками образовательных отношений, ФГОС </w:t>
            </w:r>
            <w:proofErr w:type="gramStart"/>
            <w:r w:rsidR="00E91C59" w:rsidRPr="00B2532C">
              <w:rPr>
                <w:sz w:val="28"/>
                <w:szCs w:val="28"/>
              </w:rPr>
              <w:t>ВО</w:t>
            </w:r>
            <w:proofErr w:type="gramEnd"/>
            <w:r w:rsidR="00E91C59" w:rsidRPr="00B2532C">
              <w:rPr>
                <w:sz w:val="28"/>
                <w:szCs w:val="28"/>
              </w:rPr>
              <w:t xml:space="preserve"> магистратура - по направлению подготовки 40.04.01 Юриспруденция. Дисциплина </w:t>
            </w:r>
            <w:r w:rsidRPr="00B2532C">
              <w:rPr>
                <w:sz w:val="28"/>
                <w:szCs w:val="28"/>
              </w:rPr>
              <w:t>«</w:t>
            </w:r>
            <w:r w:rsidRPr="00B2532C">
              <w:rPr>
                <w:color w:val="000000"/>
                <w:sz w:val="28"/>
                <w:szCs w:val="28"/>
                <w:shd w:val="clear" w:color="auto" w:fill="FFFFFF"/>
              </w:rPr>
              <w:t>Теоретические и практические вопросы применения основополагающих принципов и норм трудового права</w:t>
            </w:r>
            <w:r w:rsidRPr="00B2532C">
              <w:rPr>
                <w:sz w:val="28"/>
                <w:szCs w:val="28"/>
              </w:rPr>
              <w:t>» изучается в течение одного семестра. Завершается изучение дисциплины «</w:t>
            </w:r>
            <w:r w:rsidRPr="00B2532C">
              <w:rPr>
                <w:color w:val="000000"/>
                <w:sz w:val="28"/>
                <w:szCs w:val="28"/>
                <w:shd w:val="clear" w:color="auto" w:fill="FFFFFF"/>
              </w:rPr>
              <w:t>Теоретические и практические вопросы применения основополагающих принципов и норм трудового права</w:t>
            </w:r>
            <w:r w:rsidRPr="00B2532C">
              <w:rPr>
                <w:sz w:val="28"/>
                <w:szCs w:val="28"/>
              </w:rPr>
              <w:t>» сдачей зачета.</w:t>
            </w:r>
          </w:p>
        </w:tc>
      </w:tr>
      <w:tr w:rsidR="00FE11DE" w:rsidRPr="00B2532C" w:rsidTr="004A63DB">
        <w:tc>
          <w:tcPr>
            <w:tcW w:w="2808" w:type="dxa"/>
            <w:shd w:val="clear" w:color="auto" w:fill="auto"/>
          </w:tcPr>
          <w:p w:rsidR="00FE11DE" w:rsidRPr="00B2532C" w:rsidRDefault="00FE11DE" w:rsidP="004A63D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B2532C">
              <w:rPr>
                <w:b/>
                <w:sz w:val="28"/>
                <w:szCs w:val="28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  <w:shd w:val="clear" w:color="auto" w:fill="auto"/>
          </w:tcPr>
          <w:p w:rsidR="00E91C59" w:rsidRPr="00B2532C" w:rsidRDefault="00E91C59" w:rsidP="00E91C59">
            <w:pPr>
              <w:tabs>
                <w:tab w:val="left" w:pos="0"/>
              </w:tabs>
              <w:suppressAutoHyphens/>
              <w:ind w:firstLine="709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253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ПК-3. </w:t>
            </w:r>
            <w:proofErr w:type="gramStart"/>
            <w:r w:rsidRPr="00B253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Способен</w:t>
            </w:r>
            <w:proofErr w:type="gramEnd"/>
            <w:r w:rsidRPr="00B253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:rsidR="00E91C59" w:rsidRPr="00B2532C" w:rsidRDefault="00E91C59" w:rsidP="00E91C59">
            <w:pPr>
              <w:tabs>
                <w:tab w:val="left" w:pos="0"/>
              </w:tabs>
              <w:suppressAutoHyphens/>
              <w:ind w:firstLine="709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253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ПК-4. </w:t>
            </w:r>
            <w:proofErr w:type="gramStart"/>
            <w:r w:rsidRPr="00B253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Способен</w:t>
            </w:r>
            <w:proofErr w:type="gramEnd"/>
            <w:r w:rsidRPr="00B253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  <w:p w:rsidR="00FE11DE" w:rsidRPr="00B2532C" w:rsidRDefault="00FE11DE" w:rsidP="00E91C59">
            <w:pPr>
              <w:tabs>
                <w:tab w:val="left" w:pos="0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FE11DE" w:rsidRPr="00B2532C" w:rsidTr="004A63DB">
        <w:tc>
          <w:tcPr>
            <w:tcW w:w="2808" w:type="dxa"/>
            <w:shd w:val="clear" w:color="auto" w:fill="auto"/>
          </w:tcPr>
          <w:p w:rsidR="00FE11DE" w:rsidRPr="00B2532C" w:rsidRDefault="00FE11DE" w:rsidP="004A63D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B2532C">
              <w:rPr>
                <w:b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7047" w:type="dxa"/>
            <w:shd w:val="clear" w:color="auto" w:fill="auto"/>
          </w:tcPr>
          <w:p w:rsidR="00871FDE" w:rsidRPr="00B2532C" w:rsidRDefault="00871FDE" w:rsidP="00871FDE">
            <w:pPr>
              <w:ind w:firstLine="0"/>
              <w:rPr>
                <w:sz w:val="28"/>
                <w:szCs w:val="28"/>
              </w:rPr>
            </w:pPr>
            <w:r w:rsidRPr="00B2532C">
              <w:rPr>
                <w:sz w:val="28"/>
                <w:szCs w:val="28"/>
              </w:rPr>
              <w:t>Тема 1. Теоретические и практические проблемы применения форм российского и международного трудового права, содержащих принципы и нормы трудового права с позиций юридического позитивизма и интегративного понимания права.</w:t>
            </w:r>
          </w:p>
          <w:p w:rsidR="00871FDE" w:rsidRPr="00B2532C" w:rsidRDefault="00871FDE" w:rsidP="00871FDE">
            <w:pPr>
              <w:ind w:firstLine="0"/>
              <w:rPr>
                <w:sz w:val="28"/>
                <w:szCs w:val="28"/>
              </w:rPr>
            </w:pPr>
            <w:r w:rsidRPr="00B2532C">
              <w:rPr>
                <w:sz w:val="28"/>
                <w:szCs w:val="28"/>
              </w:rPr>
              <w:t xml:space="preserve">Тема 2. Сущность, юридическая природа, система и функции принципов российского и международного трудового права.  </w:t>
            </w:r>
          </w:p>
          <w:p w:rsidR="00871FDE" w:rsidRPr="00B2532C" w:rsidRDefault="00871FDE" w:rsidP="00871FDE">
            <w:pPr>
              <w:ind w:firstLine="0"/>
              <w:rPr>
                <w:sz w:val="28"/>
                <w:szCs w:val="28"/>
              </w:rPr>
            </w:pPr>
            <w:r w:rsidRPr="00B2532C">
              <w:rPr>
                <w:sz w:val="28"/>
                <w:szCs w:val="28"/>
              </w:rPr>
              <w:t xml:space="preserve">Тема 3. Классификация и виды принципов российского и международного трудового права.  </w:t>
            </w:r>
          </w:p>
          <w:p w:rsidR="00871FDE" w:rsidRPr="00B2532C" w:rsidRDefault="00871FDE" w:rsidP="00871FDE">
            <w:pPr>
              <w:ind w:firstLine="0"/>
              <w:rPr>
                <w:sz w:val="28"/>
                <w:szCs w:val="28"/>
              </w:rPr>
            </w:pPr>
            <w:r w:rsidRPr="00B2532C">
              <w:rPr>
                <w:bCs/>
                <w:sz w:val="28"/>
                <w:szCs w:val="28"/>
              </w:rPr>
              <w:t xml:space="preserve">Тема 4. </w:t>
            </w:r>
            <w:r w:rsidRPr="00B2532C">
              <w:rPr>
                <w:sz w:val="28"/>
                <w:szCs w:val="28"/>
              </w:rPr>
              <w:t xml:space="preserve"> Проблемы применения основополагающих, общих и специальных принципов российского и международного трудового права.</w:t>
            </w:r>
          </w:p>
          <w:p w:rsidR="00871FDE" w:rsidRPr="00B2532C" w:rsidRDefault="00871FDE" w:rsidP="00871FDE">
            <w:pPr>
              <w:ind w:firstLine="0"/>
              <w:rPr>
                <w:sz w:val="28"/>
                <w:szCs w:val="28"/>
              </w:rPr>
            </w:pPr>
            <w:r w:rsidRPr="00B2532C">
              <w:rPr>
                <w:sz w:val="28"/>
                <w:szCs w:val="28"/>
              </w:rPr>
              <w:t>Тема 5. Сущность и виды злоупотребления российским и международным трудовым правом. Запрещение злоупотребления российским трудовым правом.</w:t>
            </w:r>
          </w:p>
          <w:p w:rsidR="00871FDE" w:rsidRPr="00B2532C" w:rsidRDefault="00871FDE" w:rsidP="00871FDE">
            <w:pPr>
              <w:ind w:firstLine="0"/>
              <w:rPr>
                <w:sz w:val="28"/>
                <w:szCs w:val="28"/>
              </w:rPr>
            </w:pPr>
            <w:r w:rsidRPr="00B2532C">
              <w:rPr>
                <w:sz w:val="28"/>
                <w:szCs w:val="28"/>
              </w:rPr>
              <w:t xml:space="preserve">Тема 6. Запрещение дискриминации в сфере труда: </w:t>
            </w:r>
            <w:r w:rsidRPr="00B2532C">
              <w:rPr>
                <w:sz w:val="28"/>
                <w:szCs w:val="28"/>
              </w:rPr>
              <w:lastRenderedPageBreak/>
              <w:t>российский и международный аспекты.</w:t>
            </w:r>
          </w:p>
          <w:p w:rsidR="00871FDE" w:rsidRPr="00B2532C" w:rsidRDefault="00871FDE" w:rsidP="00871FDE">
            <w:pPr>
              <w:ind w:firstLine="0"/>
              <w:rPr>
                <w:sz w:val="28"/>
                <w:szCs w:val="28"/>
              </w:rPr>
            </w:pPr>
            <w:r w:rsidRPr="00B2532C">
              <w:rPr>
                <w:sz w:val="28"/>
                <w:szCs w:val="28"/>
              </w:rPr>
              <w:t>Тема 7. Запрещение принудительного труда.</w:t>
            </w:r>
          </w:p>
          <w:p w:rsidR="00871FDE" w:rsidRPr="00B2532C" w:rsidRDefault="00871FDE" w:rsidP="00871FDE">
            <w:pPr>
              <w:ind w:firstLine="0"/>
              <w:rPr>
                <w:bCs/>
                <w:sz w:val="28"/>
                <w:szCs w:val="28"/>
              </w:rPr>
            </w:pPr>
            <w:r w:rsidRPr="00B2532C">
              <w:rPr>
                <w:sz w:val="28"/>
                <w:szCs w:val="28"/>
              </w:rPr>
              <w:t xml:space="preserve">Тема 8. </w:t>
            </w:r>
            <w:r w:rsidRPr="00B2532C">
              <w:rPr>
                <w:bCs/>
                <w:sz w:val="28"/>
                <w:szCs w:val="28"/>
              </w:rPr>
              <w:t>Юридическая природа и виды скрытых трудовых правоотношений в России.</w:t>
            </w:r>
          </w:p>
          <w:p w:rsidR="00871FDE" w:rsidRPr="00B2532C" w:rsidRDefault="00871FDE" w:rsidP="00871FDE">
            <w:pPr>
              <w:ind w:firstLine="0"/>
              <w:rPr>
                <w:sz w:val="28"/>
                <w:szCs w:val="28"/>
              </w:rPr>
            </w:pPr>
            <w:r w:rsidRPr="00B2532C">
              <w:rPr>
                <w:sz w:val="28"/>
                <w:szCs w:val="28"/>
              </w:rPr>
              <w:t>Тема 9. Теоретические и практические вопросы применения принципов и норм трудового права при расторжении трудового договора с руководителем организации.</w:t>
            </w:r>
          </w:p>
          <w:p w:rsidR="007D7C2C" w:rsidRPr="00B2532C" w:rsidRDefault="00871FDE" w:rsidP="00E91C59">
            <w:pPr>
              <w:pStyle w:val="a7"/>
              <w:ind w:left="0" w:firstLine="0"/>
              <w:rPr>
                <w:bCs/>
                <w:sz w:val="28"/>
                <w:szCs w:val="28"/>
              </w:rPr>
            </w:pPr>
            <w:r w:rsidRPr="00B2532C">
              <w:rPr>
                <w:bCs/>
                <w:sz w:val="28"/>
                <w:szCs w:val="28"/>
              </w:rPr>
              <w:t>Тема 10. Правотворческие и правоприменительные вопросы способов защиты трудовых прав и правовых интересов в сфере труда.</w:t>
            </w:r>
          </w:p>
        </w:tc>
      </w:tr>
      <w:tr w:rsidR="00FE11DE" w:rsidRPr="00B2532C" w:rsidTr="004A63DB">
        <w:tc>
          <w:tcPr>
            <w:tcW w:w="2808" w:type="dxa"/>
            <w:shd w:val="clear" w:color="auto" w:fill="auto"/>
          </w:tcPr>
          <w:p w:rsidR="00FE11DE" w:rsidRPr="00B2532C" w:rsidRDefault="007D7C2C" w:rsidP="004A63D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B2532C">
              <w:rPr>
                <w:b/>
                <w:sz w:val="28"/>
                <w:szCs w:val="28"/>
                <w:lang w:bidi="ru-RU"/>
              </w:rPr>
              <w:lastRenderedPageBreak/>
              <w:t>Общая трудоемкость дисциплины</w:t>
            </w:r>
          </w:p>
        </w:tc>
        <w:tc>
          <w:tcPr>
            <w:tcW w:w="7047" w:type="dxa"/>
            <w:shd w:val="clear" w:color="auto" w:fill="auto"/>
          </w:tcPr>
          <w:p w:rsidR="00FE11DE" w:rsidRPr="00B2532C" w:rsidRDefault="00FE11DE" w:rsidP="004A63DB">
            <w:pPr>
              <w:spacing w:line="312" w:lineRule="auto"/>
              <w:ind w:firstLine="0"/>
              <w:rPr>
                <w:sz w:val="28"/>
                <w:szCs w:val="28"/>
              </w:rPr>
            </w:pPr>
            <w:r w:rsidRPr="00B2532C">
              <w:rPr>
                <w:sz w:val="28"/>
                <w:szCs w:val="28"/>
              </w:rPr>
              <w:t xml:space="preserve">Общая трудоемкость дисциплины составляет 2 </w:t>
            </w:r>
            <w:proofErr w:type="gramStart"/>
            <w:r w:rsidRPr="00B2532C">
              <w:rPr>
                <w:sz w:val="28"/>
                <w:szCs w:val="28"/>
              </w:rPr>
              <w:t>зачетных</w:t>
            </w:r>
            <w:proofErr w:type="gramEnd"/>
            <w:r w:rsidRPr="00B2532C">
              <w:rPr>
                <w:sz w:val="28"/>
                <w:szCs w:val="28"/>
              </w:rPr>
              <w:t xml:space="preserve"> единицы, 72 часа.</w:t>
            </w:r>
          </w:p>
        </w:tc>
      </w:tr>
      <w:tr w:rsidR="00FE11DE" w:rsidRPr="00B2532C" w:rsidTr="004A63DB">
        <w:tc>
          <w:tcPr>
            <w:tcW w:w="2808" w:type="dxa"/>
            <w:shd w:val="clear" w:color="auto" w:fill="auto"/>
          </w:tcPr>
          <w:p w:rsidR="00FE11DE" w:rsidRPr="00B2532C" w:rsidRDefault="00FE11DE" w:rsidP="004A63D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B2532C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047" w:type="dxa"/>
            <w:shd w:val="clear" w:color="auto" w:fill="auto"/>
          </w:tcPr>
          <w:p w:rsidR="00FE11DE" w:rsidRPr="00B2532C" w:rsidRDefault="00FE11DE" w:rsidP="004A63D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B2532C">
              <w:rPr>
                <w:sz w:val="28"/>
                <w:szCs w:val="28"/>
              </w:rPr>
              <w:t>зачёт</w:t>
            </w:r>
          </w:p>
        </w:tc>
      </w:tr>
    </w:tbl>
    <w:p w:rsidR="00DA4FAD" w:rsidRPr="00B2532C" w:rsidRDefault="00DA4FAD" w:rsidP="00C23FBE">
      <w:pPr>
        <w:ind w:firstLine="0"/>
        <w:rPr>
          <w:sz w:val="28"/>
          <w:szCs w:val="28"/>
        </w:rPr>
      </w:pPr>
    </w:p>
    <w:sectPr w:rsidR="00DA4FAD" w:rsidRPr="00B2532C" w:rsidSect="0061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BEC"/>
    <w:multiLevelType w:val="hybridMultilevel"/>
    <w:tmpl w:val="77B82C22"/>
    <w:lvl w:ilvl="0" w:tplc="89061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DE"/>
    <w:rsid w:val="000E7F1D"/>
    <w:rsid w:val="001B7B44"/>
    <w:rsid w:val="00214545"/>
    <w:rsid w:val="00247C13"/>
    <w:rsid w:val="00287C67"/>
    <w:rsid w:val="003110C0"/>
    <w:rsid w:val="00424858"/>
    <w:rsid w:val="00474C11"/>
    <w:rsid w:val="004821C1"/>
    <w:rsid w:val="00522A8A"/>
    <w:rsid w:val="006D4A0C"/>
    <w:rsid w:val="007832B9"/>
    <w:rsid w:val="007D7C2C"/>
    <w:rsid w:val="0085340E"/>
    <w:rsid w:val="00871FDE"/>
    <w:rsid w:val="008B4DCB"/>
    <w:rsid w:val="008F3494"/>
    <w:rsid w:val="009318CB"/>
    <w:rsid w:val="009B0AA0"/>
    <w:rsid w:val="00A80C7C"/>
    <w:rsid w:val="00B2532C"/>
    <w:rsid w:val="00C23FBE"/>
    <w:rsid w:val="00C7216E"/>
    <w:rsid w:val="00CC3356"/>
    <w:rsid w:val="00CD2B29"/>
    <w:rsid w:val="00D360F6"/>
    <w:rsid w:val="00D84274"/>
    <w:rsid w:val="00DA4FAD"/>
    <w:rsid w:val="00E203FF"/>
    <w:rsid w:val="00E216F2"/>
    <w:rsid w:val="00E87C09"/>
    <w:rsid w:val="00E91C59"/>
    <w:rsid w:val="00EF26B8"/>
    <w:rsid w:val="00F41883"/>
    <w:rsid w:val="00F83C18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1D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FE11DE"/>
    <w:pPr>
      <w:widowControl/>
      <w:numPr>
        <w:numId w:val="1"/>
      </w:numPr>
      <w:spacing w:line="312" w:lineRule="auto"/>
    </w:pPr>
  </w:style>
  <w:style w:type="paragraph" w:styleId="a4">
    <w:name w:val="List Paragraph"/>
    <w:basedOn w:val="a0"/>
    <w:uiPriority w:val="34"/>
    <w:qFormat/>
    <w:rsid w:val="00FE11DE"/>
    <w:pPr>
      <w:widowControl/>
      <w:ind w:left="720" w:firstLine="0"/>
      <w:contextualSpacing/>
      <w:jc w:val="left"/>
    </w:pPr>
    <w:rPr>
      <w:rFonts w:ascii="Calibri" w:hAnsi="Calibri"/>
    </w:rPr>
  </w:style>
  <w:style w:type="character" w:customStyle="1" w:styleId="b-serplistiteminfodomain">
    <w:name w:val="b-serp__list_item_info_domain"/>
    <w:rsid w:val="00FE11DE"/>
    <w:rPr>
      <w:rFonts w:cs="Times New Roman"/>
    </w:rPr>
  </w:style>
  <w:style w:type="paragraph" w:styleId="a5">
    <w:name w:val="footnote text"/>
    <w:aliases w:val="Знак2"/>
    <w:basedOn w:val="a0"/>
    <w:link w:val="a6"/>
    <w:rsid w:val="00FE11DE"/>
    <w:pPr>
      <w:widowControl/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aliases w:val="Знак2 Знак"/>
    <w:basedOn w:val="a1"/>
    <w:link w:val="a5"/>
    <w:rsid w:val="00FE1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link w:val="20"/>
    <w:locked/>
    <w:rsid w:val="00E203FF"/>
    <w:rPr>
      <w:sz w:val="28"/>
      <w:lang w:eastAsia="ru-RU"/>
    </w:rPr>
  </w:style>
  <w:style w:type="paragraph" w:styleId="20">
    <w:name w:val="Body Text 2"/>
    <w:basedOn w:val="a0"/>
    <w:link w:val="2"/>
    <w:rsid w:val="00E203FF"/>
    <w:pPr>
      <w:widowControl/>
      <w:ind w:firstLine="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1"/>
    <w:uiPriority w:val="99"/>
    <w:semiHidden/>
    <w:rsid w:val="00E20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E203FF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  <w:style w:type="paragraph" w:styleId="a7">
    <w:name w:val="Body Text Indent"/>
    <w:basedOn w:val="a0"/>
    <w:link w:val="a8"/>
    <w:uiPriority w:val="99"/>
    <w:unhideWhenUsed/>
    <w:rsid w:val="00871FD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871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1D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FE11DE"/>
    <w:pPr>
      <w:widowControl/>
      <w:numPr>
        <w:numId w:val="1"/>
      </w:numPr>
      <w:spacing w:line="312" w:lineRule="auto"/>
    </w:pPr>
  </w:style>
  <w:style w:type="paragraph" w:styleId="a4">
    <w:name w:val="List Paragraph"/>
    <w:basedOn w:val="a0"/>
    <w:uiPriority w:val="34"/>
    <w:qFormat/>
    <w:rsid w:val="00FE11DE"/>
    <w:pPr>
      <w:widowControl/>
      <w:ind w:left="720" w:firstLine="0"/>
      <w:contextualSpacing/>
      <w:jc w:val="left"/>
    </w:pPr>
    <w:rPr>
      <w:rFonts w:ascii="Calibri" w:hAnsi="Calibri"/>
    </w:rPr>
  </w:style>
  <w:style w:type="character" w:customStyle="1" w:styleId="b-serplistiteminfodomain">
    <w:name w:val="b-serp__list_item_info_domain"/>
    <w:rsid w:val="00FE11DE"/>
    <w:rPr>
      <w:rFonts w:cs="Times New Roman"/>
    </w:rPr>
  </w:style>
  <w:style w:type="paragraph" w:styleId="a5">
    <w:name w:val="footnote text"/>
    <w:aliases w:val="Знак2"/>
    <w:basedOn w:val="a0"/>
    <w:link w:val="a6"/>
    <w:rsid w:val="00FE11DE"/>
    <w:pPr>
      <w:widowControl/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aliases w:val="Знак2 Знак"/>
    <w:basedOn w:val="a1"/>
    <w:link w:val="a5"/>
    <w:rsid w:val="00FE1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link w:val="20"/>
    <w:locked/>
    <w:rsid w:val="00E203FF"/>
    <w:rPr>
      <w:sz w:val="28"/>
      <w:lang w:eastAsia="ru-RU"/>
    </w:rPr>
  </w:style>
  <w:style w:type="paragraph" w:styleId="20">
    <w:name w:val="Body Text 2"/>
    <w:basedOn w:val="a0"/>
    <w:link w:val="2"/>
    <w:rsid w:val="00E203FF"/>
    <w:pPr>
      <w:widowControl/>
      <w:ind w:firstLine="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1"/>
    <w:uiPriority w:val="99"/>
    <w:semiHidden/>
    <w:rsid w:val="00E20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E203FF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  <w:style w:type="paragraph" w:styleId="a7">
    <w:name w:val="Body Text Indent"/>
    <w:basedOn w:val="a0"/>
    <w:link w:val="a8"/>
    <w:uiPriority w:val="99"/>
    <w:unhideWhenUsed/>
    <w:rsid w:val="00871FD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871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30EE-84E3-41DC-9E6C-7E143250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Игорь Юрьевич</dc:creator>
  <cp:keywords/>
  <dc:description/>
  <cp:lastModifiedBy>СЗФ-РГУП</cp:lastModifiedBy>
  <cp:revision>5</cp:revision>
  <dcterms:created xsi:type="dcterms:W3CDTF">2021-06-06T17:20:00Z</dcterms:created>
  <dcterms:modified xsi:type="dcterms:W3CDTF">2024-03-14T10:55:00Z</dcterms:modified>
</cp:coreProperties>
</file>