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98" w:rsidRPr="006B3898" w:rsidRDefault="006B3898" w:rsidP="006B38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B3898">
        <w:rPr>
          <w:rFonts w:ascii="Times New Roman" w:hAnsi="Times New Roman" w:cs="Times New Roman"/>
          <w:b/>
          <w:color w:val="000000"/>
          <w:sz w:val="26"/>
          <w:szCs w:val="26"/>
        </w:rPr>
        <w:t>ВЕРХОВНЫЙ СУД РОССИЙСКОЙ ФЕДЕРАЦИИ</w:t>
      </w:r>
    </w:p>
    <w:p w:rsidR="006B3898" w:rsidRPr="006B3898" w:rsidRDefault="006B3898" w:rsidP="006B38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B3898">
        <w:rPr>
          <w:rFonts w:ascii="Times New Roman" w:hAnsi="Times New Roman" w:cs="Times New Roman"/>
          <w:b/>
          <w:caps/>
          <w:sz w:val="26"/>
          <w:szCs w:val="26"/>
        </w:rPr>
        <w:t>Северо-западный филиал</w:t>
      </w:r>
    </w:p>
    <w:p w:rsidR="006B3898" w:rsidRPr="006B3898" w:rsidRDefault="006B3898" w:rsidP="006B3898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6B3898">
        <w:rPr>
          <w:rFonts w:ascii="Times New Roman" w:hAnsi="Times New Roman" w:cs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6B3898" w:rsidRPr="006B3898" w:rsidRDefault="006B3898" w:rsidP="006B38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B3898">
        <w:rPr>
          <w:rFonts w:ascii="Times New Roman" w:hAnsi="Times New Roman" w:cs="Times New Roman"/>
          <w:b/>
          <w:caps/>
          <w:sz w:val="26"/>
          <w:szCs w:val="26"/>
        </w:rPr>
        <w:t>«Российский государственный университет правосудия»</w:t>
      </w:r>
    </w:p>
    <w:p w:rsidR="006B3898" w:rsidRPr="006B3898" w:rsidRDefault="006B3898" w:rsidP="006B3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898">
        <w:rPr>
          <w:rFonts w:ascii="Times New Roman" w:hAnsi="Times New Roman" w:cs="Times New Roman"/>
          <w:b/>
        </w:rPr>
        <w:t>(</w:t>
      </w:r>
      <w:proofErr w:type="gramStart"/>
      <w:r w:rsidRPr="006B3898">
        <w:rPr>
          <w:rFonts w:ascii="Times New Roman" w:hAnsi="Times New Roman" w:cs="Times New Roman"/>
          <w:b/>
        </w:rPr>
        <w:t>г</w:t>
      </w:r>
      <w:proofErr w:type="gramEnd"/>
      <w:r w:rsidRPr="006B3898">
        <w:rPr>
          <w:rFonts w:ascii="Times New Roman" w:hAnsi="Times New Roman" w:cs="Times New Roman"/>
          <w:b/>
        </w:rPr>
        <w:t>. Санкт-Петербург)</w:t>
      </w:r>
    </w:p>
    <w:p w:rsidR="006B3898" w:rsidRPr="006B3898" w:rsidRDefault="006B3898" w:rsidP="006B38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B3898">
        <w:rPr>
          <w:rFonts w:ascii="Times New Roman" w:hAnsi="Times New Roman" w:cs="Times New Roman"/>
          <w:b/>
          <w:color w:val="000000"/>
          <w:sz w:val="27"/>
          <w:szCs w:val="27"/>
        </w:rPr>
        <w:t>(СЗФ ФГБОУВО «РГУП»)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DC" w:rsidRPr="00741B58" w:rsidRDefault="005C2FDC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16" w:rsidRPr="006D1716" w:rsidRDefault="006D1716" w:rsidP="006D171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по специальности 40.05.04 </w:t>
      </w:r>
      <w:proofErr w:type="gramStart"/>
      <w:r w:rsidRPr="006D1716">
        <w:rPr>
          <w:rFonts w:ascii="Times New Roman" w:hAnsi="Times New Roman" w:cs="Times New Roman"/>
          <w:sz w:val="28"/>
          <w:szCs w:val="28"/>
        </w:rPr>
        <w:t>Судебная</w:t>
      </w:r>
      <w:proofErr w:type="gramEnd"/>
    </w:p>
    <w:p w:rsid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и прокурорская деятельность (уровень </w:t>
      </w:r>
      <w:proofErr w:type="spellStart"/>
      <w:r w:rsidRPr="006D171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D1716">
        <w:rPr>
          <w:rFonts w:ascii="Times New Roman" w:hAnsi="Times New Roman" w:cs="Times New Roman"/>
          <w:sz w:val="28"/>
          <w:szCs w:val="28"/>
        </w:rPr>
        <w:t>)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B58" w:rsidRPr="006D1716" w:rsidRDefault="00741B58" w:rsidP="006D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 </w:t>
      </w:r>
      <w:r w:rsidR="00F4381A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124564" w:rsidP="0074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Рабочая программа производственной</w:t>
      </w:r>
      <w:r w:rsidR="00741B58"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практики</w:t>
      </w:r>
    </w:p>
    <w:p w:rsidR="00741B58" w:rsidRDefault="00F4381A" w:rsidP="00F4381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(практики по получению профессиональных умений </w:t>
      </w:r>
      <w:r w:rsidR="002A62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опыта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курса</w:t>
      </w:r>
    </w:p>
    <w:p w:rsid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2842" w:rsidRPr="00741B58" w:rsidRDefault="00802842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Default="00741B58" w:rsidP="00F62707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707" w:rsidRPr="00741B58" w:rsidRDefault="00F62707" w:rsidP="00F62707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Pr="00741B58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5C2FDC" w:rsidRDefault="005C2FDC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5C2FDC" w:rsidRPr="00741B58" w:rsidRDefault="005C2FDC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4381A" w:rsidRPr="005C2FDC" w:rsidRDefault="006D1716" w:rsidP="005C2FDC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Санкт-Петербург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201</w:t>
      </w:r>
      <w:r w:rsidR="00F438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8</w:t>
      </w:r>
    </w:p>
    <w:p w:rsidR="00467C51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Составитель:  </w:t>
      </w:r>
    </w:p>
    <w:p w:rsidR="00783185" w:rsidRDefault="00783185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Н.В.,</w:t>
      </w:r>
      <w:r w:rsidR="000E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</w:p>
    <w:p w:rsidR="00F4381A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 w:rsidRPr="00602234">
        <w:rPr>
          <w:rFonts w:ascii="Times New Roman" w:hAnsi="Times New Roman" w:cs="Times New Roman"/>
          <w:kern w:val="3"/>
        </w:rPr>
        <w:t>Пискунова Н.И.</w:t>
      </w:r>
    </w:p>
    <w:p w:rsidR="006D1716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 w:rsidRPr="00602234">
        <w:rPr>
          <w:rFonts w:ascii="Times New Roman" w:hAnsi="Times New Roman" w:cs="Times New Roman"/>
        </w:rPr>
        <w:t>Войтович Л.В.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>., доцент</w:t>
      </w:r>
    </w:p>
    <w:p w:rsidR="006D1716" w:rsidRPr="00F4381A" w:rsidRDefault="006D1716" w:rsidP="00F4381A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234">
        <w:rPr>
          <w:rFonts w:ascii="Times New Roman" w:hAnsi="Times New Roman" w:cs="Times New Roman"/>
        </w:rPr>
        <w:t>Сварчевский</w:t>
      </w:r>
      <w:proofErr w:type="spellEnd"/>
      <w:r w:rsidRPr="00602234">
        <w:rPr>
          <w:rFonts w:ascii="Times New Roman" w:hAnsi="Times New Roman" w:cs="Times New Roman"/>
        </w:rPr>
        <w:t xml:space="preserve"> К.Г.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602234">
        <w:rPr>
          <w:rFonts w:ascii="Times New Roman" w:hAnsi="Times New Roman" w:cs="Times New Roman"/>
        </w:rPr>
        <w:t>к.ю.н</w:t>
      </w:r>
      <w:proofErr w:type="spellEnd"/>
      <w:r w:rsidRPr="00602234">
        <w:rPr>
          <w:rFonts w:ascii="Times New Roman" w:hAnsi="Times New Roman" w:cs="Times New Roman"/>
        </w:rPr>
        <w:t>., доц</w:t>
      </w:r>
      <w:r>
        <w:rPr>
          <w:rFonts w:ascii="Times New Roman" w:hAnsi="Times New Roman" w:cs="Times New Roman"/>
        </w:rPr>
        <w:t>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D6" w:rsidRPr="004411D6" w:rsidRDefault="00467C51" w:rsidP="004411D6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составлена на основе РП производственной практики для специальности 40.05.04, авторы </w:t>
      </w:r>
      <w:r w:rsidR="004411D6"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E7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3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Алексеева Н.В., </w:t>
      </w:r>
      <w:proofErr w:type="spellStart"/>
      <w:r w:rsidR="00783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к.ю.н</w:t>
      </w:r>
      <w:proofErr w:type="spellEnd"/>
      <w:r w:rsidR="00783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доцент, </w:t>
      </w:r>
      <w:r w:rsidR="004411D6"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Пискунова Н.И., </w:t>
      </w:r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Войтович Л.В., </w:t>
      </w:r>
      <w:proofErr w:type="spellStart"/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>к.ю.н</w:t>
      </w:r>
      <w:proofErr w:type="spellEnd"/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доцент, </w:t>
      </w:r>
      <w:proofErr w:type="spellStart"/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>Сварчевский</w:t>
      </w:r>
      <w:proofErr w:type="spellEnd"/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К.Г., </w:t>
      </w:r>
      <w:proofErr w:type="spellStart"/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>к.ю.н</w:t>
      </w:r>
      <w:proofErr w:type="spellEnd"/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>., доцент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5B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  <w:r w:rsidR="0009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ВО по </w:t>
      </w:r>
      <w:r w:rsid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Судебная и прокурорская деятельность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5A" w:rsidRDefault="0017485A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53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53" w:rsidRPr="00F4381A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6D1716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Зав. кафедрой</w:t>
      </w:r>
      <w:r w:rsidRPr="006D171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0E71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D1716">
        <w:rPr>
          <w:rFonts w:ascii="Times New Roman" w:hAnsi="Times New Roman" w:cs="Times New Roman"/>
          <w:sz w:val="24"/>
          <w:szCs w:val="28"/>
        </w:rPr>
        <w:t>Сварчевский</w:t>
      </w:r>
      <w:proofErr w:type="spellEnd"/>
      <w:r w:rsidRPr="006D1716">
        <w:rPr>
          <w:rFonts w:ascii="Times New Roman" w:hAnsi="Times New Roman" w:cs="Times New Roman"/>
          <w:sz w:val="24"/>
          <w:szCs w:val="28"/>
        </w:rPr>
        <w:t xml:space="preserve"> К.Г., </w:t>
      </w:r>
      <w:proofErr w:type="spellStart"/>
      <w:r w:rsidRPr="006D1716">
        <w:rPr>
          <w:rFonts w:ascii="Times New Roman" w:hAnsi="Times New Roman" w:cs="Times New Roman"/>
          <w:sz w:val="24"/>
          <w:szCs w:val="28"/>
        </w:rPr>
        <w:t>к.ю.н</w:t>
      </w:r>
      <w:proofErr w:type="spellEnd"/>
      <w:r w:rsidRPr="006D1716">
        <w:rPr>
          <w:rFonts w:ascii="Times New Roman" w:hAnsi="Times New Roman" w:cs="Times New Roman"/>
          <w:sz w:val="24"/>
          <w:szCs w:val="28"/>
        </w:rPr>
        <w:t>., доцент</w:t>
      </w:r>
    </w:p>
    <w:p w:rsidR="00FF0472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F0472" w:rsidRPr="00F4381A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F4381A" w:rsidRDefault="00FF0472" w:rsidP="00FF0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«__» ________ 2018г.</w:t>
      </w:r>
    </w:p>
    <w:p w:rsidR="00FF0472" w:rsidRPr="00F4381A" w:rsidRDefault="00FF0472" w:rsidP="00FF04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7E0735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E0735">
        <w:rPr>
          <w:rFonts w:ascii="Times New Roman" w:hAnsi="Times New Roman" w:cs="Times New Roman"/>
          <w:sz w:val="24"/>
          <w:szCs w:val="24"/>
        </w:rPr>
        <w:t xml:space="preserve">Войтович Л.В., </w:t>
      </w:r>
      <w:proofErr w:type="spellStart"/>
      <w:r w:rsidRPr="007E0735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7E0735">
        <w:rPr>
          <w:rFonts w:ascii="Times New Roman" w:hAnsi="Times New Roman" w:cs="Times New Roman"/>
          <w:sz w:val="24"/>
          <w:szCs w:val="24"/>
        </w:rPr>
        <w:t>., доцент</w:t>
      </w:r>
    </w:p>
    <w:p w:rsidR="00236B77" w:rsidRPr="00F4381A" w:rsidRDefault="00236B77" w:rsidP="00236B77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F4381A" w:rsidRDefault="00236B77" w:rsidP="00236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«__» ________ 2018г.</w:t>
      </w:r>
    </w:p>
    <w:p w:rsidR="00236B77" w:rsidRPr="007E0735" w:rsidRDefault="00236B77" w:rsidP="00236B77">
      <w:pPr>
        <w:tabs>
          <w:tab w:val="left" w:pos="5387"/>
          <w:tab w:val="left" w:pos="595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F4381A" w:rsidRDefault="00236B77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9" w:rsidRPr="00F4381A" w:rsidRDefault="00F4381A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Рабочая программа одобрена Учебно-методическим советом</w:t>
      </w:r>
      <w:r w:rsidR="004411D6">
        <w:rPr>
          <w:rFonts w:ascii="Times New Roman" w:hAnsi="Times New Roman" w:cs="Times New Roman"/>
          <w:sz w:val="24"/>
          <w:szCs w:val="24"/>
        </w:rPr>
        <w:t xml:space="preserve"> филиала университета </w:t>
      </w:r>
    </w:p>
    <w:p w:rsidR="00F4381A" w:rsidRDefault="00F4381A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6B3898">
        <w:rPr>
          <w:rFonts w:ascii="Times New Roman" w:hAnsi="Times New Roman" w:cs="Times New Roman"/>
          <w:sz w:val="24"/>
          <w:szCs w:val="24"/>
        </w:rPr>
        <w:t>6  от «26</w:t>
      </w:r>
      <w:r w:rsidRPr="00F4381A">
        <w:rPr>
          <w:rFonts w:ascii="Times New Roman" w:hAnsi="Times New Roman" w:cs="Times New Roman"/>
          <w:sz w:val="24"/>
          <w:szCs w:val="24"/>
        </w:rPr>
        <w:t xml:space="preserve">» </w:t>
      </w:r>
      <w:r w:rsidR="006B3898">
        <w:rPr>
          <w:rFonts w:ascii="Times New Roman" w:hAnsi="Times New Roman" w:cs="Times New Roman"/>
          <w:sz w:val="24"/>
          <w:szCs w:val="24"/>
        </w:rPr>
        <w:t xml:space="preserve"> июня  </w:t>
      </w:r>
      <w:r w:rsidRPr="00F4381A">
        <w:rPr>
          <w:rFonts w:ascii="Times New Roman" w:hAnsi="Times New Roman" w:cs="Times New Roman"/>
          <w:sz w:val="24"/>
          <w:szCs w:val="24"/>
        </w:rPr>
        <w:t>2018 г.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D13E28" w:rsidRDefault="00D13E28" w:rsidP="007831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0472" w:rsidRDefault="00FF0472" w:rsidP="007831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472">
        <w:rPr>
          <w:rFonts w:ascii="Times New Roman" w:hAnsi="Times New Roman" w:cs="Times New Roman"/>
        </w:rPr>
        <w:t xml:space="preserve">© Российский государственный университет правосудия, 2018 </w:t>
      </w:r>
    </w:p>
    <w:p w:rsidR="00783185" w:rsidRPr="00783185" w:rsidRDefault="00783185" w:rsidP="007831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>
        <w:rPr>
          <w:rFonts w:ascii="Times New Roman" w:eastAsia="Times New Roman" w:hAnsi="Times New Roman" w:cs="Times New Roman"/>
          <w:lang w:eastAsia="ru-RU"/>
        </w:rPr>
        <w:t>Алексеева Н.В.,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 2018 </w:t>
      </w:r>
    </w:p>
    <w:p w:rsidR="00D13E28" w:rsidRPr="00FF0472" w:rsidRDefault="00FF0472" w:rsidP="007831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467C51" w:rsidRPr="00FF0472">
        <w:rPr>
          <w:rFonts w:ascii="Times New Roman" w:eastAsia="Times New Roman" w:hAnsi="Times New Roman" w:cs="Times New Roman"/>
          <w:lang w:eastAsia="ru-RU"/>
        </w:rPr>
        <w:t>Пискунова Н.И.</w:t>
      </w:r>
      <w:r w:rsidRPr="00FF0472">
        <w:rPr>
          <w:rFonts w:ascii="Times New Roman" w:eastAsia="Times New Roman" w:hAnsi="Times New Roman" w:cs="Times New Roman"/>
          <w:lang w:eastAsia="ru-RU"/>
        </w:rPr>
        <w:t>,</w:t>
      </w:r>
      <w:r w:rsidR="00D13E28" w:rsidRPr="00FF0472">
        <w:rPr>
          <w:rFonts w:ascii="Times New Roman" w:eastAsia="Times New Roman" w:hAnsi="Times New Roman" w:cs="Times New Roman"/>
          <w:lang w:eastAsia="ru-RU"/>
        </w:rPr>
        <w:t>2018</w:t>
      </w:r>
    </w:p>
    <w:p w:rsidR="00FF0472" w:rsidRPr="00FF0472" w:rsidRDefault="00FF0472" w:rsidP="007831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>© Войтович Л.</w:t>
      </w:r>
      <w:r w:rsidR="000E71F4">
        <w:rPr>
          <w:rFonts w:ascii="Times New Roman" w:eastAsia="Times New Roman" w:hAnsi="Times New Roman" w:cs="Times New Roman"/>
          <w:lang w:eastAsia="ru-RU"/>
        </w:rPr>
        <w:t>В</w:t>
      </w:r>
      <w:r w:rsidRPr="00FF0472">
        <w:rPr>
          <w:rFonts w:ascii="Times New Roman" w:eastAsia="Times New Roman" w:hAnsi="Times New Roman" w:cs="Times New Roman"/>
          <w:lang w:eastAsia="ru-RU"/>
        </w:rPr>
        <w:t>., 2018</w:t>
      </w:r>
    </w:p>
    <w:p w:rsidR="00FF0472" w:rsidRPr="00D005CD" w:rsidRDefault="00FF0472" w:rsidP="00D005CD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proofErr w:type="spellStart"/>
      <w:r w:rsidRPr="00FF0472">
        <w:rPr>
          <w:rFonts w:ascii="Times New Roman" w:eastAsia="Times New Roman" w:hAnsi="Times New Roman" w:cs="Times New Roman"/>
          <w:lang w:eastAsia="ru-RU"/>
        </w:rPr>
        <w:t>Сварчевский</w:t>
      </w:r>
      <w:proofErr w:type="spellEnd"/>
      <w:r w:rsidRPr="00FF0472">
        <w:rPr>
          <w:rFonts w:ascii="Times New Roman" w:eastAsia="Times New Roman" w:hAnsi="Times New Roman" w:cs="Times New Roman"/>
          <w:lang w:eastAsia="ru-RU"/>
        </w:rPr>
        <w:t xml:space="preserve"> К.Г., 2018</w:t>
      </w:r>
    </w:p>
    <w:p w:rsidR="006B3898" w:rsidRDefault="006B38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3E28" w:rsidRPr="00D13E28" w:rsidRDefault="00D13E28" w:rsidP="00802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28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D13E28" w:rsidRDefault="00794970" w:rsidP="00D13E28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программы…………………………………………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практики, способ и форма ее проведения…………………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практики в структуре 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практики, объем в зачетных единицах и продолжительность в неделях……………………………………….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для проведения промежуточной аттестации и формы отчетности……………………………………………………………………...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поведения практики…………………………………………………………………………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451A0F" w:rsidRDefault="00A709F5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0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A709F5" w:rsidRPr="00C45F55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F5" w:rsidRPr="00C45F55" w:rsidRDefault="005B6A4F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 практика (практика по получению профессиональных умений и </w:t>
      </w:r>
      <w:r>
        <w:rPr>
          <w:rFonts w:ascii="Times New Roman" w:hAnsi="Times New Roman" w:cs="Times New Roman"/>
          <w:sz w:val="24"/>
          <w:szCs w:val="24"/>
        </w:rPr>
        <w:t>опыта профессиональной деятельности</w:t>
      </w:r>
      <w:r w:rsidR="00A709F5" w:rsidRPr="00C45F55">
        <w:rPr>
          <w:rFonts w:ascii="Times New Roman" w:hAnsi="Times New Roman" w:cs="Times New Roman"/>
          <w:sz w:val="24"/>
          <w:szCs w:val="24"/>
        </w:rPr>
        <w:t>)</w:t>
      </w:r>
      <w:r w:rsidR="00A11CFC">
        <w:rPr>
          <w:rFonts w:ascii="Times New Roman" w:hAnsi="Times New Roman" w:cs="Times New Roman"/>
          <w:sz w:val="24"/>
          <w:szCs w:val="24"/>
        </w:rPr>
        <w:t xml:space="preserve"> </w:t>
      </w:r>
      <w:r w:rsidR="00A709F5" w:rsidRPr="00C45F55">
        <w:rPr>
          <w:rFonts w:ascii="Times New Roman" w:hAnsi="Times New Roman" w:cs="Times New Roman"/>
          <w:sz w:val="24"/>
          <w:szCs w:val="24"/>
        </w:rPr>
        <w:t>явля</w:t>
      </w:r>
      <w:r w:rsidR="000435F0">
        <w:rPr>
          <w:rFonts w:ascii="Times New Roman" w:hAnsi="Times New Roman" w:cs="Times New Roman"/>
          <w:sz w:val="24"/>
          <w:szCs w:val="24"/>
        </w:rPr>
        <w:t>ю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тся частью основной образовательной программы подготовки студентов по </w:t>
      </w:r>
      <w:r w:rsidR="00DE0908">
        <w:rPr>
          <w:rFonts w:ascii="Times New Roman" w:hAnsi="Times New Roman" w:cs="Times New Roman"/>
          <w:sz w:val="24"/>
          <w:szCs w:val="24"/>
        </w:rPr>
        <w:t>специальности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 40.0</w:t>
      </w:r>
      <w:r w:rsidR="00DE0908">
        <w:rPr>
          <w:rFonts w:ascii="Times New Roman" w:hAnsi="Times New Roman" w:cs="Times New Roman"/>
          <w:sz w:val="24"/>
          <w:szCs w:val="24"/>
        </w:rPr>
        <w:t>5</w:t>
      </w:r>
      <w:r w:rsidR="00A709F5" w:rsidRPr="00C45F55">
        <w:rPr>
          <w:rFonts w:ascii="Times New Roman" w:hAnsi="Times New Roman" w:cs="Times New Roman"/>
          <w:sz w:val="24"/>
          <w:szCs w:val="24"/>
        </w:rPr>
        <w:t>.0</w:t>
      </w:r>
      <w:r w:rsidR="00DE0908">
        <w:rPr>
          <w:rFonts w:ascii="Times New Roman" w:hAnsi="Times New Roman" w:cs="Times New Roman"/>
          <w:sz w:val="24"/>
          <w:szCs w:val="24"/>
        </w:rPr>
        <w:t>4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 «</w:t>
      </w:r>
      <w:r w:rsidR="00DE0908">
        <w:rPr>
          <w:rFonts w:ascii="Times New Roman" w:hAnsi="Times New Roman" w:cs="Times New Roman"/>
          <w:sz w:val="24"/>
          <w:szCs w:val="24"/>
        </w:rPr>
        <w:t>Судебная и прокурорская деятельность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» (уровень </w:t>
      </w:r>
      <w:proofErr w:type="spellStart"/>
      <w:r w:rsidR="00DE090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A709F5" w:rsidRPr="00C45F55">
        <w:rPr>
          <w:rFonts w:ascii="Times New Roman" w:hAnsi="Times New Roman" w:cs="Times New Roman"/>
          <w:sz w:val="24"/>
          <w:szCs w:val="24"/>
        </w:rPr>
        <w:t>).</w:t>
      </w:r>
    </w:p>
    <w:p w:rsidR="00A709F5" w:rsidRPr="00536F42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42">
        <w:rPr>
          <w:rFonts w:ascii="Times New Roman" w:hAnsi="Times New Roman" w:cs="Times New Roman"/>
          <w:sz w:val="24"/>
          <w:szCs w:val="24"/>
        </w:rPr>
        <w:t>Практика реализу</w:t>
      </w:r>
      <w:r w:rsidR="00066D37">
        <w:rPr>
          <w:rFonts w:ascii="Times New Roman" w:hAnsi="Times New Roman" w:cs="Times New Roman"/>
          <w:sz w:val="24"/>
          <w:szCs w:val="24"/>
        </w:rPr>
        <w:t>ю</w:t>
      </w:r>
      <w:r w:rsidRPr="00536F42">
        <w:rPr>
          <w:rFonts w:ascii="Times New Roman" w:hAnsi="Times New Roman" w:cs="Times New Roman"/>
          <w:sz w:val="24"/>
          <w:szCs w:val="24"/>
        </w:rPr>
        <w:t>тся кафедр</w:t>
      </w:r>
      <w:r w:rsidR="00BD0D82" w:rsidRPr="00536F42">
        <w:rPr>
          <w:rFonts w:ascii="Times New Roman" w:hAnsi="Times New Roman" w:cs="Times New Roman"/>
          <w:sz w:val="24"/>
          <w:szCs w:val="24"/>
        </w:rPr>
        <w:t>ой гра</w:t>
      </w:r>
      <w:r w:rsidR="00066D37">
        <w:rPr>
          <w:rFonts w:ascii="Times New Roman" w:hAnsi="Times New Roman" w:cs="Times New Roman"/>
          <w:sz w:val="24"/>
          <w:szCs w:val="24"/>
        </w:rPr>
        <w:t>жданского процессуального права, кафедрой гражданского права.</w:t>
      </w:r>
    </w:p>
    <w:p w:rsidR="004E1B35" w:rsidRPr="00DE0908" w:rsidRDefault="006A3A57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Содержание практики охватывает круг</w:t>
      </w:r>
      <w:r w:rsidR="00B46A3D" w:rsidRPr="00DE0908">
        <w:rPr>
          <w:rFonts w:ascii="Times New Roman" w:hAnsi="Times New Roman" w:cs="Times New Roman"/>
          <w:sz w:val="24"/>
          <w:szCs w:val="24"/>
        </w:rPr>
        <w:t xml:space="preserve"> вопросов, связанных с</w:t>
      </w:r>
      <w:r w:rsidR="005101D3">
        <w:rPr>
          <w:rFonts w:ascii="Times New Roman" w:hAnsi="Times New Roman" w:cs="Times New Roman"/>
          <w:sz w:val="24"/>
          <w:szCs w:val="24"/>
        </w:rPr>
        <w:t xml:space="preserve"> </w:t>
      </w:r>
      <w:r w:rsidR="000435F0" w:rsidRPr="00DE0908">
        <w:rPr>
          <w:rFonts w:ascii="Times New Roman" w:hAnsi="Times New Roman" w:cs="Times New Roman"/>
          <w:sz w:val="24"/>
          <w:szCs w:val="24"/>
        </w:rPr>
        <w:t xml:space="preserve">обеспечением верховенства закона, единства и укрепления законности, </w:t>
      </w:r>
      <w:r w:rsidR="00BD0D82" w:rsidRPr="00DE0908">
        <w:rPr>
          <w:rFonts w:ascii="Times New Roman" w:hAnsi="Times New Roman" w:cs="Times New Roman"/>
          <w:sz w:val="24"/>
          <w:szCs w:val="24"/>
        </w:rPr>
        <w:t>разработкой и</w:t>
      </w:r>
      <w:r w:rsidR="00B46A3D" w:rsidRPr="00DE0908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="0099523F" w:rsidRPr="00DE0908">
        <w:rPr>
          <w:rFonts w:ascii="Times New Roman" w:hAnsi="Times New Roman" w:cs="Times New Roman"/>
          <w:sz w:val="24"/>
          <w:szCs w:val="24"/>
        </w:rPr>
        <w:t xml:space="preserve">норм </w:t>
      </w:r>
      <w:r w:rsidR="00BD0D82" w:rsidRPr="00DE0908">
        <w:rPr>
          <w:rFonts w:ascii="Times New Roman" w:hAnsi="Times New Roman" w:cs="Times New Roman"/>
          <w:sz w:val="24"/>
          <w:szCs w:val="24"/>
        </w:rPr>
        <w:t xml:space="preserve">гражданского права и смежных с ним отраслей </w:t>
      </w:r>
      <w:r w:rsidR="0064053C">
        <w:rPr>
          <w:rFonts w:ascii="Times New Roman" w:hAnsi="Times New Roman" w:cs="Times New Roman"/>
          <w:sz w:val="24"/>
          <w:szCs w:val="24"/>
        </w:rPr>
        <w:t>права</w:t>
      </w:r>
      <w:r w:rsidR="00536F42">
        <w:rPr>
          <w:rFonts w:ascii="Times New Roman" w:hAnsi="Times New Roman" w:cs="Times New Roman"/>
          <w:sz w:val="24"/>
          <w:szCs w:val="24"/>
        </w:rPr>
        <w:t xml:space="preserve"> в судебной деятельности</w:t>
      </w:r>
      <w:r w:rsidR="00BD0D82" w:rsidRPr="00DE0908">
        <w:rPr>
          <w:rFonts w:ascii="Times New Roman" w:hAnsi="Times New Roman" w:cs="Times New Roman"/>
          <w:sz w:val="24"/>
          <w:szCs w:val="24"/>
        </w:rPr>
        <w:t>.</w:t>
      </w:r>
    </w:p>
    <w:p w:rsidR="00536F42" w:rsidRDefault="00536F42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нацелена на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поддерживать уровень своей квалификации, необходимый для надлежащего исполнения должностных обязанностей (ОПК-5);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536F42" w:rsidRDefault="00DE0908" w:rsidP="0053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536F42" w:rsidRPr="00536F42" w:rsidRDefault="00536F42" w:rsidP="0053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давать квалифицированные юридические заключения и консультации в рамках своей профессиональной деятельности (ПК-17);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536F42" w:rsidRPr="00536F42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полномочия по отправлению правосудия с соблюдением принципов, закрепленных в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Конституции Российской Федерации и отраслевом законодательстве (ПСК-1.1);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в порядке конституционного судопроизводства (ПСК-1.2);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и вынесению законных, обоснованных и мотивированных судебных актов (ПСК-1.5);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составлять служебные документы по вопросам деятельности суда (ПСК-1.7);</w:t>
      </w:r>
    </w:p>
    <w:p w:rsidR="00536F42" w:rsidRDefault="00536F42" w:rsidP="0053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готовность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соблюдать требования законодательства о статусе судей,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Кодекса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судейской этики (ПСК-1.13).</w:t>
      </w:r>
    </w:p>
    <w:p w:rsidR="00C45F55" w:rsidRPr="00C45F55" w:rsidRDefault="00A11CFC" w:rsidP="00C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Практика </w:t>
      </w:r>
      <w:r w:rsidR="00C45F55" w:rsidRPr="00C45F55">
        <w:rPr>
          <w:rFonts w:ascii="Times New Roman" w:hAnsi="Times New Roman" w:cs="Times New Roman"/>
          <w:sz w:val="24"/>
          <w:szCs w:val="24"/>
        </w:rPr>
        <w:t>предусматрива</w:t>
      </w:r>
      <w:r w:rsidR="00536F42">
        <w:rPr>
          <w:rFonts w:ascii="Times New Roman" w:hAnsi="Times New Roman" w:cs="Times New Roman"/>
          <w:sz w:val="24"/>
          <w:szCs w:val="24"/>
        </w:rPr>
        <w:t>ю</w:t>
      </w:r>
      <w:r w:rsidR="00C45F55" w:rsidRPr="00C45F55">
        <w:rPr>
          <w:rFonts w:ascii="Times New Roman" w:hAnsi="Times New Roman" w:cs="Times New Roman"/>
          <w:sz w:val="24"/>
          <w:szCs w:val="24"/>
        </w:rPr>
        <w:t>т следующие формы организации учебного процесса: вы</w:t>
      </w:r>
      <w:r w:rsidR="00880234">
        <w:rPr>
          <w:rFonts w:ascii="Times New Roman" w:hAnsi="Times New Roman" w:cs="Times New Roman"/>
          <w:sz w:val="24"/>
          <w:szCs w:val="24"/>
        </w:rPr>
        <w:t xml:space="preserve">полнение индивидуальных заданий, </w:t>
      </w:r>
      <w:r w:rsidR="00DE0908">
        <w:rPr>
          <w:rFonts w:ascii="Times New Roman" w:hAnsi="Times New Roman" w:cs="Times New Roman"/>
          <w:sz w:val="24"/>
          <w:szCs w:val="24"/>
        </w:rPr>
        <w:t>самостоятельная</w:t>
      </w:r>
      <w:r w:rsidR="00880234">
        <w:rPr>
          <w:rFonts w:ascii="Times New Roman" w:hAnsi="Times New Roman" w:cs="Times New Roman"/>
          <w:sz w:val="24"/>
          <w:szCs w:val="24"/>
        </w:rPr>
        <w:t xml:space="preserve"> работа, групповые и индивидуальные консультации.</w:t>
      </w:r>
    </w:p>
    <w:p w:rsidR="00C45F55" w:rsidRPr="00536F42" w:rsidRDefault="00C45F5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текущий контроль успеваемости в форме контроля посещаемости и проверки выполненных </w:t>
      </w:r>
      <w:r w:rsidRPr="00536F42">
        <w:rPr>
          <w:rFonts w:ascii="Times New Roman" w:hAnsi="Times New Roman" w:cs="Times New Roman"/>
          <w:sz w:val="24"/>
          <w:szCs w:val="24"/>
        </w:rPr>
        <w:t>заданий и промежуточный контроль в форме дифференцированного зачета.</w:t>
      </w:r>
    </w:p>
    <w:p w:rsidR="00DE0908" w:rsidRDefault="00C45F55" w:rsidP="00DE09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42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составляет </w:t>
      </w:r>
      <w:r w:rsidR="00A11CFC">
        <w:rPr>
          <w:rFonts w:ascii="Times New Roman" w:hAnsi="Times New Roman" w:cs="Times New Roman"/>
          <w:sz w:val="24"/>
          <w:szCs w:val="24"/>
        </w:rPr>
        <w:t>6</w:t>
      </w:r>
      <w:r w:rsidRPr="00536F42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568CC" w:rsidRPr="00536F42">
        <w:rPr>
          <w:rFonts w:ascii="Times New Roman" w:hAnsi="Times New Roman" w:cs="Times New Roman"/>
          <w:sz w:val="24"/>
          <w:szCs w:val="24"/>
        </w:rPr>
        <w:t>х единиц</w:t>
      </w:r>
      <w:r w:rsidRPr="00536F42">
        <w:rPr>
          <w:rFonts w:ascii="Times New Roman" w:hAnsi="Times New Roman" w:cs="Times New Roman"/>
          <w:sz w:val="24"/>
          <w:szCs w:val="24"/>
        </w:rPr>
        <w:t xml:space="preserve">, </w:t>
      </w:r>
      <w:r w:rsidR="00A11CFC">
        <w:rPr>
          <w:rFonts w:ascii="Times New Roman" w:hAnsi="Times New Roman" w:cs="Times New Roman"/>
          <w:sz w:val="24"/>
          <w:szCs w:val="24"/>
        </w:rPr>
        <w:t>4</w:t>
      </w:r>
      <w:r w:rsidR="005101D3">
        <w:rPr>
          <w:rFonts w:ascii="Times New Roman" w:hAnsi="Times New Roman" w:cs="Times New Roman"/>
          <w:sz w:val="24"/>
          <w:szCs w:val="24"/>
        </w:rPr>
        <w:t xml:space="preserve"> недели</w:t>
      </w:r>
      <w:r w:rsidRPr="00536F42">
        <w:rPr>
          <w:rFonts w:ascii="Times New Roman" w:hAnsi="Times New Roman" w:cs="Times New Roman"/>
          <w:sz w:val="24"/>
          <w:szCs w:val="24"/>
        </w:rPr>
        <w:t>. Программой практики предусм</w:t>
      </w:r>
      <w:r w:rsidR="00DE0908" w:rsidRPr="00536F42">
        <w:rPr>
          <w:rFonts w:ascii="Times New Roman" w:hAnsi="Times New Roman" w:cs="Times New Roman"/>
          <w:sz w:val="24"/>
          <w:szCs w:val="24"/>
        </w:rPr>
        <w:t>отрены: индивидуальное задание.</w:t>
      </w:r>
    </w:p>
    <w:p w:rsidR="005101D3" w:rsidRPr="00620683" w:rsidRDefault="005101D3" w:rsidP="0051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осуществляется в </w:t>
      </w:r>
      <w:r w:rsidRPr="00620683">
        <w:rPr>
          <w:rFonts w:ascii="Times New Roman" w:hAnsi="Times New Roman" w:cs="Times New Roman"/>
          <w:sz w:val="24"/>
          <w:szCs w:val="24"/>
        </w:rPr>
        <w:t>судах, образующих судебную систему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0683">
        <w:rPr>
          <w:rFonts w:ascii="Times New Roman" w:hAnsi="Times New Roman" w:cs="Times New Roman"/>
          <w:sz w:val="24"/>
          <w:szCs w:val="24"/>
        </w:rPr>
        <w:t>Прохожд</w:t>
      </w:r>
      <w:r w:rsidR="00955692">
        <w:rPr>
          <w:rFonts w:ascii="Times New Roman" w:hAnsi="Times New Roman" w:cs="Times New Roman"/>
          <w:sz w:val="24"/>
          <w:szCs w:val="24"/>
        </w:rPr>
        <w:t>ение практики предусмотрено на 4</w:t>
      </w:r>
      <w:r w:rsidRPr="00620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</w:t>
      </w:r>
      <w:r w:rsidR="00955692">
        <w:rPr>
          <w:rFonts w:ascii="Times New Roman" w:hAnsi="Times New Roman" w:cs="Times New Roman"/>
          <w:sz w:val="24"/>
          <w:szCs w:val="24"/>
        </w:rPr>
        <w:t>се 8</w:t>
      </w:r>
      <w:r>
        <w:rPr>
          <w:rFonts w:ascii="Times New Roman" w:hAnsi="Times New Roman" w:cs="Times New Roman"/>
          <w:sz w:val="24"/>
          <w:szCs w:val="24"/>
        </w:rPr>
        <w:t xml:space="preserve"> семестре.</w:t>
      </w:r>
      <w:r w:rsidRPr="00620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1D3" w:rsidRPr="00536F42" w:rsidRDefault="005101D3" w:rsidP="00DE09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F55" w:rsidRPr="00A11CFC" w:rsidRDefault="00C45F55" w:rsidP="00A1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908" w:rsidRDefault="00DE0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1CFC" w:rsidRPr="00A11CFC" w:rsidRDefault="00C45F55" w:rsidP="00DE090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A11C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И ЗАДАЧИ </w:t>
      </w:r>
      <w:r w:rsidR="005B6A4F" w:rsidRPr="00A11CFC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A11CFC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9869B4" w:rsidRPr="00A11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908" w:rsidRPr="00A11CFC" w:rsidRDefault="00DE0908" w:rsidP="00A1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A11CF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Ц</w:t>
      </w:r>
      <w:r w:rsidR="00111A5F" w:rsidRPr="00A11CF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елями производственной практики </w:t>
      </w:r>
      <w:r w:rsidRPr="00A11CF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являются </w:t>
      </w:r>
      <w:r w:rsidRPr="00A11C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приобретение и закрепление практических умений и навыков, связанных с профессиональными и социально-личностными компетенциями будущих выпускников, планирующих работать в судебных органах  закрепления и расширения теоретических знаний, полученных в процессе обучения.  </w:t>
      </w:r>
    </w:p>
    <w:p w:rsidR="00C45F55" w:rsidRPr="002901BD" w:rsidRDefault="00880234" w:rsidP="0072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прохождения практики является достижение планируемых результатов обучения студентов при прохождении практики, соотнесенных с планируемыми результатами освоения образовательной программы. Для освоения программы практики</w:t>
      </w:r>
      <w:r w:rsid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C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 должен обладать знаниями, умениями, навыками, указанными в картах компетенций.</w:t>
      </w:r>
    </w:p>
    <w:p w:rsidR="005568CC" w:rsidRPr="002901BD" w:rsidRDefault="005568CC" w:rsidP="00726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практики</w:t>
      </w:r>
      <w:r w:rsid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работы судебных органов различного вида и инстанций; 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-способы защиты нарушенных прав граждан, регулируемых гражданским правом; 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практики принятия решений и совершения действий по вопросам компетенции судебных органов;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юридических документов и принятие участия в их подготовке;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уважительного отношения к законности и  правопорядку, правам и свободам человека и гражданина; </w:t>
      </w:r>
    </w:p>
    <w:p w:rsidR="005568CC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способов и средств обеспечения законности и правопорядка, безопасности личности, общества и государства;</w:t>
      </w:r>
    </w:p>
    <w:p w:rsidR="00DE0908" w:rsidRPr="002901BD" w:rsidRDefault="00DE0908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17" w:rsidRPr="002901BD" w:rsidRDefault="00D5749B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ВИД ПРАКТИКИ, СПОСОБ И ФОРМА ЕЕ ПРОВЕДЕНИЯ</w:t>
      </w:r>
    </w:p>
    <w:p w:rsidR="00D5749B" w:rsidRPr="002901BD" w:rsidRDefault="00D5749B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9B" w:rsidRDefault="00726F7F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</w:t>
      </w:r>
      <w:r w:rsidR="00D5749B" w:rsidRPr="00986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практика</w:t>
      </w:r>
      <w:r w:rsidR="00D5749B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Тип: практика по получению пр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офессиональных умений и 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профессиональной деятельности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E32" w:rsidRPr="002901BD" w:rsidRDefault="00F23E32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практики: стационарная или выездная.</w:t>
      </w:r>
    </w:p>
    <w:p w:rsidR="00F23E32" w:rsidRDefault="00F23E32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практики: дискретно по видам практики - путем выделения в календарном учебном графике непрерывного периода учебного времени для проведения практики.</w:t>
      </w:r>
    </w:p>
    <w:p w:rsidR="009869B4" w:rsidRPr="00536F42" w:rsidRDefault="00A11CFC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</w:t>
      </w:r>
      <w:r w:rsidR="009869B4" w:rsidRP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</w:t>
      </w:r>
      <w:proofErr w:type="gramEnd"/>
      <w:r w:rsidR="009869B4" w:rsidRP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прохождения практики  на каждом курсе студент сдает </w:t>
      </w:r>
      <w:r w:rsidR="0081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="009869B4" w:rsidRP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 в установленные деканатом сроки.</w:t>
      </w:r>
    </w:p>
    <w:p w:rsidR="00F23E32" w:rsidRPr="002901BD" w:rsidRDefault="00F23E32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форма проведения практики определяется спецификой </w:t>
      </w:r>
      <w:r w:rsidR="0051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40.0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4Судебная и прокурорская деятельность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в определенные учебным планом сроки с учетом возможностей учебно-производственной базы в государственных учреждениях и организациях по месту прохождения практики.</w:t>
      </w:r>
    </w:p>
    <w:p w:rsidR="0040590E" w:rsidRPr="002901BD" w:rsidRDefault="00904D7D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A1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судах общей 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юрисдикции, в арбитражных судах. Так же </w:t>
      </w:r>
      <w:r w:rsidR="0079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может проводиться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государственной власти и местного самоуправления, в адвокатуре и нотариате, в прокуратуре</w:t>
      </w:r>
      <w:r w:rsidR="00B2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формирования соответствующих компетенций (это возможно при непосредственном участие в судебных процессах, выполнении задач, связанных с осуществлением правосудия)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Студентам предлагаются базы практики в соответствии с заключенными 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Университетом и </w:t>
      </w:r>
      <w:r w:rsidR="00607FD7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договорами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исключительных случаях практика проводится в организациях и учреждениях, деятельность которых соответствует 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специфике гражданско-правового профиля по </w:t>
      </w:r>
      <w:r w:rsidR="00817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и прокурорская деятельность.</w:t>
      </w:r>
    </w:p>
    <w:p w:rsidR="007773BA" w:rsidRPr="002901BD" w:rsidRDefault="0040590E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D8676E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практики охватывает круг вопросов, связанных с организацией и деятельностью судебных органов  в Российской Федерации. Практика проводится в форме самостоятельной работы студента в конкретном судебном органе. Руководство практикой </w:t>
      </w:r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месту ее прохождения осуществляется непосредственно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ее прохождением. В ходе практики студент выполняет задания руководителя практики, самостоятельно изучает документацию и нормативные правовые акты, касающиеся  деятельности судебных органов. Студент с разрешения руководителя практики может присутствовать на судебных заседаниях, рабочих заседаниях, совещаниях и т.п., которые проводятся в судебных органах,  где проходит производственную практику студент. В ходе прохождения практики студент может привлекаться непосредственно к составлению проектов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</w:t>
      </w:r>
      <w:r w:rsidR="00A1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скается. Руководство практикой </w:t>
      </w:r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возлагается на преподавателей. Руководитель практики от Университета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9869B4" w:rsidRPr="009869B4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76E" w:rsidRPr="00D8676E" w:rsidRDefault="00D8676E" w:rsidP="00D8676E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ПЛАНИРУЕМЫХ РЕЗУЛЬТАТОВ ОБУЧЕНИЯ ПРИ ПРОХОЖДЕНИИ ПРАКТИКИ</w:t>
      </w:r>
      <w:r w:rsidR="00C93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590E" w:rsidRDefault="0040590E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75D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нацелена на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поддерживать уровень своей квалификации, необходимый для надлежащего исполнения должностных обязанностей (ОПК-5);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C9375D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C9375D" w:rsidRPr="00536F42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давать квалифицированные юридические заключения и консультации в рамках своей профессиональной деятельности (ПК-17);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C9375D" w:rsidRPr="00536F42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полномочия по отправлению правосудия с соблюдением принципов, закрепленных в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Конституции Российской Федерации и отраслевом законодательстве (ПСК-1.1);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в порядке конституционного судопроизводства (ПСК-1.2);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lastRenderedPageBreak/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и вынесению законных, обоснованных и мотивированных судебных актов (ПСК-1.5);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составлять служебные документы по вопросам деятельности суда (ПСК-1.7);</w:t>
      </w:r>
    </w:p>
    <w:p w:rsidR="00C9375D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готовность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соблюдать требования законодательства о статусе судей,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Кодекса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судейской этики (ПСК-1.13).</w:t>
      </w:r>
    </w:p>
    <w:p w:rsidR="007773BA" w:rsidRDefault="007773BA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BA" w:rsidRPr="007773BA" w:rsidRDefault="007773BA" w:rsidP="007773B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A">
        <w:rPr>
          <w:rFonts w:ascii="Times New Roman" w:hAnsi="Times New Roman" w:cs="Times New Roman"/>
          <w:b/>
          <w:sz w:val="24"/>
          <w:szCs w:val="24"/>
        </w:rPr>
        <w:t xml:space="preserve">МЕСТО ПРАКТИКИ В СТРУКТУРЕ ОПОП </w:t>
      </w:r>
      <w:proofErr w:type="gramStart"/>
      <w:r w:rsidRPr="007773B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7773BA" w:rsidRDefault="007773BA" w:rsidP="0077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85" w:rsidRPr="00783185" w:rsidRDefault="00783185" w:rsidP="007831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85">
        <w:rPr>
          <w:rFonts w:ascii="Times New Roman" w:hAnsi="Times New Roman" w:cs="Times New Roman"/>
          <w:sz w:val="24"/>
          <w:szCs w:val="24"/>
        </w:rPr>
        <w:t>Общие требования к ор</w:t>
      </w:r>
      <w:r w:rsidR="00A11CFC">
        <w:rPr>
          <w:rFonts w:ascii="Times New Roman" w:hAnsi="Times New Roman" w:cs="Times New Roman"/>
          <w:sz w:val="24"/>
          <w:szCs w:val="24"/>
        </w:rPr>
        <w:t xml:space="preserve">ганизации и содержанию практики </w:t>
      </w:r>
      <w:r w:rsidRPr="00783185">
        <w:rPr>
          <w:rFonts w:ascii="Times New Roman" w:hAnsi="Times New Roman" w:cs="Times New Roman"/>
          <w:sz w:val="24"/>
          <w:szCs w:val="24"/>
        </w:rPr>
        <w:t xml:space="preserve">определяются федеральным государственным образовательным стандартом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83185">
        <w:rPr>
          <w:rFonts w:ascii="Times New Roman" w:hAnsi="Times New Roman" w:cs="Times New Roman"/>
          <w:sz w:val="24"/>
          <w:szCs w:val="24"/>
        </w:rPr>
        <w:t xml:space="preserve">40.05.04 Судебная и прокурорская деятельность (уровень </w:t>
      </w:r>
      <w:proofErr w:type="spellStart"/>
      <w:r w:rsidRPr="0078318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783185">
        <w:rPr>
          <w:rFonts w:ascii="Times New Roman" w:hAnsi="Times New Roman" w:cs="Times New Roman"/>
          <w:sz w:val="24"/>
          <w:szCs w:val="24"/>
        </w:rPr>
        <w:t>)</w:t>
      </w:r>
    </w:p>
    <w:p w:rsidR="00783185" w:rsidRPr="00783185" w:rsidRDefault="00783185" w:rsidP="0078318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85"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 Производственная практика является обязательным этапом </w:t>
      </w:r>
      <w:proofErr w:type="gramStart"/>
      <w:r w:rsidRPr="00783185">
        <w:rPr>
          <w:rFonts w:ascii="Times New Roman" w:hAnsi="Times New Roman" w:cs="Times New Roman"/>
          <w:sz w:val="24"/>
          <w:szCs w:val="24"/>
        </w:rPr>
        <w:t xml:space="preserve">обучения специалиста  по </w:t>
      </w:r>
      <w:r w:rsidR="000E71F4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 w:rsidRPr="00783185">
        <w:rPr>
          <w:rFonts w:ascii="Times New Roman" w:hAnsi="Times New Roman" w:cs="Times New Roman"/>
          <w:sz w:val="24"/>
          <w:szCs w:val="24"/>
        </w:rPr>
        <w:t xml:space="preserve">  40.05.04 Судебная и прокурорская деятельность и предусматривается учебным планом юридических факультетов Университета. </w:t>
      </w:r>
      <w:proofErr w:type="gramStart"/>
      <w:r w:rsidRPr="00783185">
        <w:rPr>
          <w:rFonts w:ascii="Times New Roman" w:hAnsi="Times New Roman" w:cs="Times New Roman"/>
          <w:sz w:val="24"/>
          <w:szCs w:val="24"/>
        </w:rPr>
        <w:t>Практика 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конституционное право,  гражданское право,  предпринимательское  право, коммерческое (торговое) право, семейное право, жилищное  право,  гражданское процессуальное право, арбитражное процессуальное право, административное право, и др. Содержание практики является логическим продолжением разделов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3185">
        <w:rPr>
          <w:rFonts w:ascii="Times New Roman" w:hAnsi="Times New Roman" w:cs="Times New Roman"/>
          <w:sz w:val="24"/>
          <w:szCs w:val="24"/>
        </w:rPr>
        <w:t>ОП базовой и вариативной частей – теории государства</w:t>
      </w:r>
      <w:proofErr w:type="gramEnd"/>
      <w:r w:rsidR="00A11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185">
        <w:rPr>
          <w:rFonts w:ascii="Times New Roman" w:hAnsi="Times New Roman" w:cs="Times New Roman"/>
          <w:sz w:val="24"/>
          <w:szCs w:val="24"/>
        </w:rPr>
        <w:t>и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процессуального права, арбитражного процессуального права, а также формирования профессиональной компетентности в правотворческой, правоприменительной; правоохранительной; правозащитной; судебной;  экспертно-консультационной профессиональной области.</w:t>
      </w:r>
      <w:proofErr w:type="gramEnd"/>
      <w:r w:rsidRPr="00783185">
        <w:rPr>
          <w:rFonts w:ascii="Times New Roman" w:hAnsi="Times New Roman" w:cs="Times New Roman"/>
          <w:sz w:val="24"/>
          <w:szCs w:val="24"/>
        </w:rPr>
        <w:t xml:space="preserve"> 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общекультурных, </w:t>
      </w:r>
      <w:proofErr w:type="spellStart"/>
      <w:r w:rsidRPr="00783185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3185">
        <w:rPr>
          <w:rFonts w:ascii="Times New Roman" w:hAnsi="Times New Roman" w:cs="Times New Roman"/>
          <w:sz w:val="24"/>
          <w:szCs w:val="24"/>
        </w:rPr>
        <w:t xml:space="preserve">профессиональных и  профессионально-специализированных  компетенций. </w:t>
      </w:r>
    </w:p>
    <w:p w:rsidR="00783185" w:rsidRPr="00783185" w:rsidRDefault="00783185" w:rsidP="00783185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3185">
        <w:rPr>
          <w:rFonts w:ascii="Times New Roman" w:eastAsia="Calibri" w:hAnsi="Times New Roman" w:cs="Times New Roman"/>
          <w:i/>
          <w:sz w:val="24"/>
          <w:szCs w:val="24"/>
        </w:rPr>
        <w:t>Для прохождения практики студент должен</w:t>
      </w:r>
    </w:p>
    <w:p w:rsidR="00783185" w:rsidRPr="00783185" w:rsidRDefault="00783185" w:rsidP="00783185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31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Знать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: основные понятия теории государства и права, конституционного права, гражданского права, предпринимательского права, коммерческого (торгового) права,  административного права,  процессуальных отраслей права, трудового права; структуру органов законодательной власти, судов общей юрисдикции и арбитражных  судов, иных  организаций; </w:t>
      </w:r>
      <w:proofErr w:type="gramEnd"/>
    </w:p>
    <w:p w:rsidR="00783185" w:rsidRPr="00783185" w:rsidRDefault="00783185" w:rsidP="007831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иных  законами; </w:t>
      </w:r>
    </w:p>
    <w:p w:rsidR="00783185" w:rsidRPr="00783185" w:rsidRDefault="00783185" w:rsidP="00783185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навыками поиска и систематизации правовой информации; подготовки простых юридических документов. </w:t>
      </w:r>
    </w:p>
    <w:p w:rsidR="00AA1158" w:rsidRDefault="00AA1158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3118"/>
        <w:gridCol w:w="608"/>
        <w:gridCol w:w="2652"/>
      </w:tblGrid>
      <w:tr w:rsidR="00783185" w:rsidRPr="00783185" w:rsidTr="00783185">
        <w:tc>
          <w:tcPr>
            <w:tcW w:w="675" w:type="dxa"/>
            <w:vAlign w:val="center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831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783185" w:rsidRPr="00783185" w:rsidRDefault="00783185" w:rsidP="00F6270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118" w:type="dxa"/>
            <w:vAlign w:val="center"/>
          </w:tcPr>
          <w:p w:rsidR="00783185" w:rsidRPr="00783185" w:rsidRDefault="00783185" w:rsidP="00F6270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Предшествующие разделы О</w:t>
            </w:r>
            <w:r w:rsidR="008730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  <w:tc>
          <w:tcPr>
            <w:tcW w:w="3260" w:type="dxa"/>
            <w:gridSpan w:val="2"/>
            <w:vAlign w:val="center"/>
          </w:tcPr>
          <w:p w:rsidR="00783185" w:rsidRPr="00783185" w:rsidRDefault="00783185" w:rsidP="00F6270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Последующие разделы О</w:t>
            </w:r>
            <w:r w:rsidR="008730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</w:tr>
      <w:tr w:rsidR="00783185" w:rsidRPr="00783185" w:rsidTr="00783185">
        <w:tc>
          <w:tcPr>
            <w:tcW w:w="9747" w:type="dxa"/>
            <w:gridSpan w:val="5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>Общепрофессиональные</w:t>
            </w:r>
            <w:proofErr w:type="spellEnd"/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r w:rsidRPr="007831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профессионально-специализированных</w:t>
            </w: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компетенции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ОПК-4</w:t>
            </w: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Адвокатская и правозащитная деятельность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правосудие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Судебное делопроизводство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ОПК-5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ab/>
              <w:t>способность поддерживать уровень своей квалификации, необходимый для надлежащего исполнения должностных обязанностей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и судебные органы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 Конституционные основы судебной власти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право, 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право, Жилищное право, Судебное делопроизводство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производство, Коммерческое (торговое) право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способность целенаправленно и эффективно получать юридически значимую информацию из различных источников включая правовые базы (банки) данных, решать задачи профессиональной деятельности на основе информационной и 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 безопасности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Правовая информатика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Разрешение гражданско-правовых споров в сфере недвижимости,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</w:t>
            </w:r>
            <w:proofErr w:type="spell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цивилистическимдисциплинам</w:t>
            </w:r>
            <w:proofErr w:type="spellEnd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ОПК-8способность пользоваться компьютером как средством управления  и обработки информационных массивов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Правовая информатика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</w:t>
            </w:r>
            <w:proofErr w:type="spell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цивилистическим</w:t>
            </w:r>
            <w:proofErr w:type="spellEnd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дисциплинам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85" w:rsidRPr="00783185" w:rsidTr="00783185">
        <w:tc>
          <w:tcPr>
            <w:tcW w:w="9747" w:type="dxa"/>
            <w:gridSpan w:val="5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Профессиональные</w:t>
            </w: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компетенции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ПК-16 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Адвокатская и правозащитная деятельность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правосудие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ПК-17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ab/>
              <w:t>способность давать квалифицированные юридические заключения и консультации в рамках своей профессиональной деятельности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Адвокатская и правозащитная деятельность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правосудие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9747" w:type="dxa"/>
            <w:gridSpan w:val="5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Профессионально-специализированные</w:t>
            </w: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компетенции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ПСК-1.1способностью осуществлять полномочия </w:t>
            </w: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отправлению правосудия с соблюдением принципов, закрепленных в Конституции Российской Федерации и отраслевом законодательстве;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ПСК-1.2способностью к рассмотрению и разрешению дел в порядке конституционного судопроизводства;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ПСК-1.4способностью к рассмотрению и разрешению дел посредством гражданского, административного судопроизводства во всех судебных инстанциях;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ПСК-1.5способностью к подготовке и вынесению законных, обоснованных и мотивированных судебных актов;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ведение судебной 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ПСК-1.6-способностью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ПСК-1.7-способностью составлять служебные документы по вопросам деятельности суда 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ПСК-1.13-готовностью соблюдать требования законодательства о статусе судей, Кодекса судейской 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</w:tbl>
    <w:p w:rsidR="00AA1158" w:rsidRDefault="00AA1158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F4" w:rsidRDefault="000E71F4" w:rsidP="00A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185" w:rsidRPr="00A11CFC" w:rsidRDefault="00783185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96D" w:rsidRPr="00A11CFC" w:rsidRDefault="002D696D" w:rsidP="002D696D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CFC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ПРОИЗВОДСТВЕННОЙ ПРАКТИКИ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Прохождению практики предшествует консультация с руководителем практики, с целью определения направления будущей научно-исследовательской работы и формирования индивидуального задания, соответствующего выбранному направлению.</w:t>
      </w:r>
    </w:p>
    <w:p w:rsidR="002D696D" w:rsidRPr="002D696D" w:rsidRDefault="002D696D" w:rsidP="002D6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D696D">
        <w:rPr>
          <w:rFonts w:ascii="Times New Roman" w:hAnsi="Times New Roman" w:cs="Times New Roman"/>
          <w:b/>
          <w:i/>
          <w:color w:val="000000"/>
          <w:sz w:val="24"/>
          <w:szCs w:val="24"/>
        </w:rPr>
        <w:t>5.1 Производственная практика</w:t>
      </w:r>
    </w:p>
    <w:p w:rsidR="002D696D" w:rsidRPr="002D696D" w:rsidRDefault="002D696D" w:rsidP="002D6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96D">
        <w:rPr>
          <w:rFonts w:ascii="Times New Roman" w:hAnsi="Times New Roman" w:cs="Times New Roman"/>
          <w:color w:val="000000"/>
          <w:sz w:val="24"/>
          <w:szCs w:val="24"/>
        </w:rPr>
        <w:t xml:space="preserve">Общая трудоемкость производственной  практики составляет </w:t>
      </w:r>
      <w:r w:rsidR="00590C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D696D">
        <w:rPr>
          <w:rFonts w:ascii="Times New Roman" w:hAnsi="Times New Roman" w:cs="Times New Roman"/>
          <w:color w:val="000000"/>
          <w:sz w:val="24"/>
          <w:szCs w:val="24"/>
        </w:rPr>
        <w:t xml:space="preserve"> зачетных единиц, </w:t>
      </w:r>
      <w:r w:rsidR="00590C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62707">
        <w:rPr>
          <w:rFonts w:ascii="Times New Roman" w:hAnsi="Times New Roman" w:cs="Times New Roman"/>
          <w:color w:val="000000"/>
          <w:sz w:val="24"/>
          <w:szCs w:val="24"/>
        </w:rPr>
        <w:t xml:space="preserve"> недели</w:t>
      </w:r>
      <w:r w:rsidRPr="002D69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219"/>
        <w:gridCol w:w="2921"/>
        <w:gridCol w:w="806"/>
        <w:gridCol w:w="801"/>
        <w:gridCol w:w="2100"/>
      </w:tblGrid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Разделы (этапы) практики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текущего контроля</w:t>
            </w: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1з</w:t>
            </w:r>
            <w:proofErr w:type="gramStart"/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у руководителя практики от кафедры </w:t>
            </w: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этап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юридических документов;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 стороны руководителя практики от органа, организации (учреждения) </w:t>
            </w: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Университете.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защита отчета по производственной практике</w:t>
            </w: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Содержание основного этапа прохождения производственной практики и включает в себя следующее: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Практика в суде общей юрисдикции или  арбитражном суде.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При прохождении практики в суде общей юрисдикции или арбитражном суде студент должен: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 ознакомиться с должностными обязанностями работников аппарата суда;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изучить работу канцелярии по ведению судебного делопроизводства;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ознакомиться с работой судьи, помощника судьи и секретаря судебного заседания;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изучить порядок оформления дел до и после их рассмотрения в судебном заседании;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присутствовать в судебном заседании;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 изучить порядок выдачи судебных дел и копий судебных решений;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▪ изучить порядок приема и учета апелляционных, кассационных, частных жалоб и представлений;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анализировать имеющиеся в производстве дела;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научиться формулировать свою позицию по существу спора;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научиться составлять проекты судебных актов и документов;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обратить внимание на соблюдение установленных процессуальным законодательством сроков;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выселении и по иным жилищным спорам;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2D696D">
        <w:rPr>
          <w:rFonts w:ascii="Times New Roman" w:hAnsi="Times New Roman" w:cs="Times New Roman"/>
          <w:sz w:val="24"/>
          <w:szCs w:val="24"/>
        </w:rPr>
        <w:t>возникающие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из семейно-брачных отношений;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виндикационным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негаторным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кондикционным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искам;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нарушениях избирательных прав и права на участие в референдуме;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об установлении фактов, имеющих юридическое значение.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За время прохождения практики студенту рекомендуется собрать</w:t>
      </w:r>
      <w:r w:rsidRPr="002D696D">
        <w:rPr>
          <w:rFonts w:ascii="Times New Roman" w:hAnsi="Times New Roman" w:cs="Times New Roman"/>
          <w:sz w:val="24"/>
          <w:szCs w:val="24"/>
        </w:rPr>
        <w:br/>
        <w:t>следующие процессуальные документы по изученным делам:</w:t>
      </w:r>
    </w:p>
    <w:p w:rsidR="002D696D" w:rsidRPr="002D696D" w:rsidRDefault="002D696D" w:rsidP="002D696D">
      <w:pPr>
        <w:numPr>
          <w:ilvl w:val="0"/>
          <w:numId w:val="16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копии заявлений, жалоб;</w:t>
      </w:r>
    </w:p>
    <w:p w:rsidR="002D696D" w:rsidRPr="002D696D" w:rsidRDefault="002D696D" w:rsidP="002D696D">
      <w:pPr>
        <w:numPr>
          <w:ilvl w:val="0"/>
          <w:numId w:val="16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копии протоколов судебного заседания;</w:t>
      </w:r>
    </w:p>
    <w:p w:rsidR="002D696D" w:rsidRPr="002D696D" w:rsidRDefault="002D696D" w:rsidP="002D696D">
      <w:pPr>
        <w:numPr>
          <w:ilvl w:val="0"/>
          <w:numId w:val="16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копии определений суда, вынесенных в ходе судебных разбирательств, и др.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D696D">
        <w:rPr>
          <w:rFonts w:ascii="Times New Roman" w:hAnsi="Times New Roman" w:cs="Times New Roman"/>
          <w:bCs/>
          <w:i/>
          <w:sz w:val="24"/>
          <w:szCs w:val="24"/>
        </w:rPr>
        <w:t xml:space="preserve">     Перечень проектов основных документов, прилагаемых к отчету:</w:t>
      </w:r>
    </w:p>
    <w:p w:rsid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Исковое заявление, заключение по жалобе или заявлению, об отмене постановления о прекращении, приостановлении производства по делу, проект обвинительной речи (с приложением соответствующего протокола и определения распорядительного заседания, протокола судебного заседания и приговора), частный, кассационный, надзорный протест, </w:t>
      </w:r>
      <w:r w:rsidRPr="002D696D">
        <w:rPr>
          <w:rFonts w:ascii="Times New Roman" w:hAnsi="Times New Roman" w:cs="Times New Roman"/>
          <w:sz w:val="24"/>
          <w:szCs w:val="24"/>
        </w:rPr>
        <w:lastRenderedPageBreak/>
        <w:t>акты проверок, справки, постановления, протесты и предста</w:t>
      </w:r>
      <w:r w:rsidR="000E71F4">
        <w:rPr>
          <w:rFonts w:ascii="Times New Roman" w:hAnsi="Times New Roman" w:cs="Times New Roman"/>
          <w:sz w:val="24"/>
          <w:szCs w:val="24"/>
        </w:rPr>
        <w:t>вления по их результатам и т.п.</w:t>
      </w: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 ДЛЯ ПРОВЕДЕНИЯ ПРОМЕЖУТОЧНОЙ АТТЕСТАЦИИ И ФОРМЫ ОТЧЕТНОСТИ (приложение к  программе практик)</w:t>
      </w:r>
    </w:p>
    <w:p w:rsidR="002D696D" w:rsidRPr="002D696D" w:rsidRDefault="002D696D" w:rsidP="002D696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96D" w:rsidRPr="002D696D" w:rsidRDefault="002D696D" w:rsidP="002D696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96D" w:rsidRPr="000E71F4" w:rsidRDefault="002D696D" w:rsidP="000E71F4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71F4">
        <w:rPr>
          <w:rFonts w:ascii="Times New Roman" w:hAnsi="Times New Roman" w:cs="Times New Roman"/>
          <w:b/>
          <w:sz w:val="24"/>
          <w:szCs w:val="24"/>
        </w:rPr>
        <w:t xml:space="preserve">ОБРАЗОВАТЕЛЬНЫЕ, НАУЧНО-ИССЛЕДОВАТЕЛЬСКИЕ И НАУЧНО-ПРОИЗВОДСТВЕННЫЕ </w:t>
      </w:r>
      <w:bookmarkStart w:id="0" w:name="bookmark10"/>
      <w:r w:rsidRPr="000E71F4">
        <w:rPr>
          <w:rFonts w:ascii="Times New Roman" w:hAnsi="Times New Roman" w:cs="Times New Roman"/>
          <w:b/>
          <w:sz w:val="24"/>
          <w:szCs w:val="24"/>
        </w:rPr>
        <w:t>ТЕХНОЛОГИИ, ИСПОЛЬЗУЕМЫЕ НА ПРОИЗВОДСТВЕННОЙ ПРАКТИКЕ</w:t>
      </w:r>
      <w:bookmarkEnd w:id="0"/>
      <w:r w:rsidRPr="000E71F4">
        <w:rPr>
          <w:rFonts w:ascii="Times New Roman" w:hAnsi="Times New Roman" w:cs="Times New Roman"/>
          <w:b/>
          <w:sz w:val="24"/>
          <w:szCs w:val="24"/>
        </w:rPr>
        <w:t xml:space="preserve">И НАУЧНО-ИССЛЕДОВАТЕЛЬСКОЙ РАБОТЫ  </w:t>
      </w:r>
      <w:proofErr w:type="gramEnd"/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и другие методики проведения научных и практических исследований.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spellStart"/>
      <w:proofErr w:type="gramStart"/>
      <w:r w:rsidRPr="002D696D">
        <w:rPr>
          <w:rFonts w:ascii="Times New Roman" w:hAnsi="Times New Roman" w:cs="Times New Roman"/>
          <w:sz w:val="24"/>
          <w:szCs w:val="24"/>
        </w:rPr>
        <w:t>интернет-порталами</w:t>
      </w:r>
      <w:proofErr w:type="spellEnd"/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2D696D" w:rsidRDefault="002D696D" w:rsidP="002D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2739"/>
        <w:gridCol w:w="4371"/>
      </w:tblGrid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№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Адрес в сети Интернет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Электронные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билиотечные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системы*</w:t>
            </w:r>
          </w:p>
        </w:tc>
        <w:tc>
          <w:tcPr>
            <w:tcW w:w="2739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</w:t>
            </w:r>
            <w:proofErr w:type="spellEnd"/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: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//znanium.com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Основная коллекция и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Статут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www.biblio-online.ru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РГУП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ЭБС «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BOOK.ru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www.book.ru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Проспект Юридическая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литература</w:t>
            </w:r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;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коллекции издательства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Кнорус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Право,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Экономика и Менеджмент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EastViewInformationServices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www.ebiblioteka.ru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Универсальная база данных периодики (электронные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журналы)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http://rucont.ru/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Раздел Ваша коллекция -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РГУП-периодика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(электронные журналы)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Информационно-образовательный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www.op.rai.ru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электронные версии учебных, научных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и научно-практических изданий РГУП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Система электронного обучения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www.femida.rai,ш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Учебно-методические комплексы,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Рабочие программы по направлению подготовки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Гарант, Консультант, Кодекс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www.rgup.ru</w:t>
            </w:r>
            <w:proofErr w:type="spellEnd"/>
          </w:p>
        </w:tc>
      </w:tr>
    </w:tbl>
    <w:p w:rsidR="002D696D" w:rsidRPr="002D696D" w:rsidRDefault="002D696D" w:rsidP="002D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</w:t>
      </w:r>
      <w:r w:rsidRPr="000E71F4">
        <w:rPr>
          <w:rFonts w:ascii="Times New Roman" w:hAnsi="Times New Roman" w:cs="Times New Roman"/>
          <w:sz w:val="24"/>
          <w:szCs w:val="24"/>
        </w:rPr>
        <w:softHyphen/>
        <w:t>нием 12.12.1993 г.). // Российская газета 25 декабря 1993г. № 237; любое издание с марта 2014 года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 xml:space="preserve"> учетом поправок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 – 1994,  № 32,  Ст. 3301;  1996,  № 5,  Ст. 410;  2001,  № 49,  Ст.4552;  2006,  № 52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>ч.1) , Ст. 5496(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г. 137-ФЗ // Российская газета 20 ноября 2002 г. (№220); СЗ РФ, 2002, № 46, Ст. 4532 , (с учетом изменений)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правонарушениях. //РГ. 08.03.2015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 xml:space="preserve"> 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 xml:space="preserve">Федеральный закон от  21 ноября  2011 г.  № 324-ФЗ «О бесплатной юридической помощи в Российской Федерации» // СЗ РФ, 2011, № 48, Ст. 6725. 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>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г. № 149-ФЗ «Об информации, информационных технологиях и о защите информации» // СЗ РФ, 2006, № 31 (ч.1), Ст. 3448.; 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>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>ч.1), Ст. 3451.; ред. 01.09.2015 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1F4">
        <w:rPr>
          <w:rFonts w:ascii="Times New Roman" w:hAnsi="Times New Roman" w:cs="Times New Roman"/>
          <w:sz w:val="24"/>
          <w:szCs w:val="24"/>
        </w:rPr>
        <w:t>Кодекс Судейской этики (принят Восьмым Всероссийским съездом судей 19 декабря 2012 г.)// Бюллетень актов судебной  системы, 2013 г. № 2, Российское правосуди</w:t>
      </w:r>
      <w:r w:rsidR="009B7B5E" w:rsidRPr="000E71F4">
        <w:rPr>
          <w:rFonts w:ascii="Times New Roman" w:hAnsi="Times New Roman" w:cs="Times New Roman"/>
          <w:sz w:val="24"/>
          <w:szCs w:val="24"/>
        </w:rPr>
        <w:t>е, 2013 № 11(91). 19.12.2012) (</w:t>
      </w:r>
      <w:r w:rsidRPr="000E71F4">
        <w:rPr>
          <w:rFonts w:ascii="Times New Roman" w:hAnsi="Times New Roman" w:cs="Times New Roman"/>
          <w:sz w:val="24"/>
          <w:szCs w:val="24"/>
        </w:rPr>
        <w:t>с учетом измен</w:t>
      </w:r>
      <w:r w:rsidR="009B7B5E" w:rsidRPr="000E71F4">
        <w:rPr>
          <w:rFonts w:ascii="Times New Roman" w:hAnsi="Times New Roman" w:cs="Times New Roman"/>
          <w:sz w:val="24"/>
          <w:szCs w:val="24"/>
        </w:rPr>
        <w:t>ений</w:t>
      </w:r>
      <w:r w:rsidRPr="000E71F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73005" w:rsidRPr="00873005" w:rsidRDefault="00873005" w:rsidP="00873005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696D" w:rsidRPr="00873005" w:rsidRDefault="002D696D" w:rsidP="009B7B5E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005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Постановления Пленума Верховного Суда РФ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 № 1.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14.11.2017 N 44</w:t>
      </w:r>
    </w:p>
    <w:p w:rsidR="002D696D" w:rsidRPr="000E71F4" w:rsidRDefault="002D696D" w:rsidP="000E71F4">
      <w:pPr>
        <w:pStyle w:val="a4"/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27.06.2017 N 22</w:t>
      </w:r>
    </w:p>
    <w:p w:rsidR="002D696D" w:rsidRPr="000E71F4" w:rsidRDefault="002D696D" w:rsidP="000E71F4">
      <w:pPr>
        <w:pStyle w:val="a4"/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18.04.2017 N 10</w:t>
      </w:r>
    </w:p>
    <w:p w:rsidR="002D696D" w:rsidRPr="000E71F4" w:rsidRDefault="002D696D" w:rsidP="000E71F4">
      <w:pPr>
        <w:pStyle w:val="a4"/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</w:t>
      </w:r>
    </w:p>
    <w:p w:rsidR="002D696D" w:rsidRPr="00873005" w:rsidRDefault="002D696D" w:rsidP="005C2FDC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005">
        <w:rPr>
          <w:rFonts w:ascii="Times New Roman" w:hAnsi="Times New Roman" w:cs="Times New Roman"/>
          <w:b/>
          <w:bCs/>
          <w:iCs/>
          <w:sz w:val="24"/>
          <w:szCs w:val="24"/>
        </w:rPr>
        <w:t>Учебная литература: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Конституционные права и свободы личности в России: Учебное пособие/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Нудненко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Л.А.- СПб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2D696D"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Р.Асланова Юридический центр Пресс, 2009.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Правовое обеспечение профессиональной деятельности: Учебник/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А.Г,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Мурсалимов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К.Р.-  М.: ИД «ФОРУМ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>ИНФРА-М,  2014.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Правоохранительные органы в схемах с комментариями: Учебное пособие.- 5-е изд. /  Авдонкин В.С.,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М.:Эксмо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>, 2010.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Повышение квалификации юристов как направление формирования профессионального правосознания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Вавин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А.В. "Актуальные проблемы российского права", 2015, N 5.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Основные теоретические подходы к определению понятия и содержания профессионального правосознания Горбатова М.К., Домнина А.В. "Российская юстиция", 2014, N 1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 xml:space="preserve">"Комментарий к Федеральному закону от 21.11.2011 N 324-ФЗ "О бесплатной юридической помощи в Российской Федерации" (постатейный)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А.С., Артемьев Е.В.,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Бевзюк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Е.А) (Подготовлен для системы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>, 2012)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О правовом регулировании порядка организации и прохождения студенческой практики в вузах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Нарутто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С.В. "Административное и муниципальное право", 2012, N 10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Безрядин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В.И., Проценко Е.Д. Профессиональная подготовка юристов: вопросы организации и проведения производственной практики студентов // Юридическое образование и наука.  2015.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96D">
        <w:rPr>
          <w:rFonts w:ascii="Times New Roman" w:hAnsi="Times New Roman" w:cs="Times New Roman"/>
          <w:sz w:val="24"/>
          <w:szCs w:val="24"/>
        </w:rPr>
        <w:t xml:space="preserve">Роль системы образования в формировании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правосознания обучающихся (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НосаковаЕ.С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>."Юридический мир", 2012, N 4</w:t>
      </w:r>
      <w:proofErr w:type="gramEnd"/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"Правовое государство: вопросы формирования" Яковлев В.Ф."Статут", 2012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Значение и форма самостоятельной работы как средство формирования профессиональных умений и навыков студентов-юристов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ИвлиеваИ.А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>."Юридическое образование и наука", 2013, N 2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Доступность правосудия: теория и практика (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Н.А.) ("Российский юридический журнал", 2011, N 2)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Местом прохождения производственной практики являются судебные органы Российской Федерации.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Студенты направляются на места прохождения производственной практики, которые определяются деканатом факультета на основании заключенных договоров.</w:t>
      </w:r>
      <w:bookmarkStart w:id="1" w:name="bookmark9"/>
    </w:p>
    <w:bookmarkEnd w:id="1"/>
    <w:p w:rsidR="00873005" w:rsidRPr="002D696D" w:rsidRDefault="00873005" w:rsidP="00873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8.</w:t>
      </w:r>
      <w:r w:rsidR="000E71F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bookmark13"/>
      <w:r w:rsidRPr="002D696D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proofErr w:type="gramStart"/>
      <w:r w:rsidRPr="002D696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proofErr w:type="gramEnd"/>
      <w:r w:rsidRPr="002D696D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bookmarkEnd w:id="2"/>
      <w:r w:rsidRPr="002D696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sectPr w:rsidR="002D696D" w:rsidSect="00010A15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pgNumType w:start="1"/>
          <w:cols w:space="708"/>
          <w:noEndnote/>
          <w:titlePg/>
          <w:docGrid w:linePitch="381"/>
        </w:sectPr>
      </w:pPr>
      <w:r w:rsidRPr="002D696D">
        <w:rPr>
          <w:rFonts w:ascii="Times New Roman" w:hAnsi="Times New Roman" w:cs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 и т.п. </w:t>
      </w:r>
    </w:p>
    <w:p w:rsidR="002D696D" w:rsidRP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96D" w:rsidRPr="002D696D" w:rsidRDefault="002D696D" w:rsidP="002D6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Карта обеспеченности литературой</w:t>
      </w:r>
    </w:p>
    <w:p w:rsidR="002D696D" w:rsidRPr="002D696D" w:rsidRDefault="002D696D" w:rsidP="002D6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96D" w:rsidRPr="002D696D" w:rsidRDefault="004122F1" w:rsidP="002D6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2D696D" w:rsidRPr="002D696D">
        <w:rPr>
          <w:rFonts w:ascii="Times New Roman" w:hAnsi="Times New Roman" w:cs="Times New Roman"/>
          <w:b/>
          <w:sz w:val="24"/>
          <w:szCs w:val="24"/>
        </w:rPr>
        <w:t xml:space="preserve"> 40.05.04 Судебная и прокурорская деятельность</w:t>
      </w:r>
    </w:p>
    <w:p w:rsidR="002D696D" w:rsidRPr="002D696D" w:rsidRDefault="002D696D" w:rsidP="002D696D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 xml:space="preserve">Профиль (специализация): судебная деятельность </w:t>
      </w:r>
    </w:p>
    <w:p w:rsidR="002D696D" w:rsidRPr="004122F1" w:rsidRDefault="002D696D" w:rsidP="004122F1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Дисциплина: Производственная практика</w:t>
      </w:r>
      <w:bookmarkStart w:id="3" w:name="_GoBack"/>
      <w:bookmarkEnd w:id="3"/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  <w:gridCol w:w="2880"/>
        <w:gridCol w:w="1800"/>
      </w:tblGrid>
      <w:tr w:rsidR="00D005CD" w:rsidRPr="00D005CD" w:rsidTr="00010A15">
        <w:trPr>
          <w:cantSplit/>
          <w:trHeight w:val="525"/>
        </w:trPr>
        <w:tc>
          <w:tcPr>
            <w:tcW w:w="10260" w:type="dxa"/>
            <w:vMerge w:val="restart"/>
            <w:vAlign w:val="center"/>
          </w:tcPr>
          <w:p w:rsidR="002D696D" w:rsidRPr="00D005CD" w:rsidRDefault="002D696D" w:rsidP="004122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4680" w:type="dxa"/>
            <w:gridSpan w:val="2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Вид издания</w:t>
            </w:r>
          </w:p>
        </w:tc>
      </w:tr>
      <w:tr w:rsidR="00D005CD" w:rsidRPr="00D005CD" w:rsidTr="00010A15">
        <w:trPr>
          <w:cantSplit/>
          <w:trHeight w:val="413"/>
        </w:trPr>
        <w:tc>
          <w:tcPr>
            <w:tcW w:w="10260" w:type="dxa"/>
            <w:vMerge/>
            <w:vAlign w:val="center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ЭБС</w:t>
            </w:r>
          </w:p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(указать ссылку)</w:t>
            </w:r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Кол-во 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печатных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изд.</w:t>
            </w:r>
          </w:p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 библиотеке вуза</w:t>
            </w:r>
          </w:p>
        </w:tc>
      </w:tr>
      <w:tr w:rsidR="00D005CD" w:rsidRPr="00D005CD" w:rsidTr="00010A15">
        <w:trPr>
          <w:cantSplit/>
          <w:trHeight w:val="70"/>
        </w:trPr>
        <w:tc>
          <w:tcPr>
            <w:tcW w:w="10260" w:type="dxa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005CD" w:rsidRPr="00D005CD" w:rsidTr="00010A15">
        <w:trPr>
          <w:cantSplit/>
          <w:trHeight w:val="70"/>
        </w:trPr>
        <w:tc>
          <w:tcPr>
            <w:tcW w:w="14940" w:type="dxa"/>
            <w:gridSpan w:val="3"/>
          </w:tcPr>
          <w:p w:rsidR="002D696D" w:rsidRPr="00D005CD" w:rsidRDefault="002D696D" w:rsidP="004122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Основная литература</w:t>
            </w:r>
          </w:p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434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Профессиональные навыки юриста. Практикум : учебное пособие для академического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/ Е. Н.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Доброхотова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[и др.] ; под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общ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. Е. Н.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Доброхотовой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>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, 2018. — 182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Академический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— ISBN 978-5-534-03332-8.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FA2F72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0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https://biblio-online.ru/viewer/5DF4A039-8B38-49FC-A2BC-DFCBE416726F/professionalnye-navyki-yurista-praktikum#page/1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</w:t>
            </w:r>
          </w:p>
          <w:p w:rsidR="002D696D" w:rsidRPr="00D005CD" w:rsidRDefault="002D696D" w:rsidP="004122F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434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Профессиональные навыки юриста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Т. Ю. Маркова [и др.] ; отв. ред. Т. Ю. Маркова, М. В. Самсонова.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2018. — 317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Академический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ISBN 978-5-534-01379-5.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FA2F72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https://biblio-online.ru/viewer/D59273FD-C60D-46F1-B791-2C10D0B5FB76/professionalnye-navyki-yurista#page/1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434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lastRenderedPageBreak/>
              <w:t>Чашин А. Н.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Введение в специальность: юрист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учебное пособие для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специалитета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А. Н. Чашин.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2018. — 113 с. — (Серия :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 и специалист).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ISBN 978-5-534-06653-1.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80" w:type="dxa"/>
          </w:tcPr>
          <w:p w:rsidR="002D696D" w:rsidRPr="00D005CD" w:rsidRDefault="00FA2F72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https://biblio-online.ru/viewer/B3CA2257-F3EA-4B57-AA82-AC006F121824/vvedenie-v-specialnost-yurist#page/1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 для углубленного изучения дисциплины</w:t>
            </w:r>
          </w:p>
          <w:p w:rsidR="002D696D" w:rsidRPr="00D005CD" w:rsidRDefault="002D696D" w:rsidP="004122F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Захарина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М. М. Юридическое письмо в практике судебного адвоката / М. М.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Захарина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>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, 2018. — 284 с. — (Серия :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Консультации юриста).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— ISBN 978-5-534-03436-3.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FA2F72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3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https://biblio-online.ru/viewer/5C1CE988-099C-4886-B279-7A83653982D0/yuridicheskoe-pismo-v-praktike-sudebnogo-advokata#page/1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Михалкин</w:t>
            </w:r>
            <w:proofErr w:type="spellEnd"/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 Н. В.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Логика и аргументация для юристов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учебник и практикум для прикладного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Н. В.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Михалкин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— 4-е изд., пер. и доп. — М. :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2018. — 365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Прикладной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ISBN 978-5-534-00655-1.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FA2F72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4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https://biblio-online.ru/viewer/BCEB65BF-B270-44CF-9B7B-1A45EFC97ECA/logika-i-argumentaciya-dlya-yuristov#page/1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1903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Максимова Т. Ю. Профессиональные навыки юриста. Практикум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учебное пособие для академического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/ Т. Ю. Максимова, Т. Ю. Маркова, Л. П. Михайлова.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, 2018. — 193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Академический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— ISBN 978-5-534-03328-1.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FA2F72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5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https://biblio-online.ru/viewer/550DAA77-EC7F-4B7F-9EAA-1108510F999B/professionalnye-navyki-yurista-praktikum#page/1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D696D" w:rsidRPr="0060486C" w:rsidRDefault="002D696D" w:rsidP="002D696D"/>
    <w:p w:rsidR="002D696D" w:rsidRPr="00D005CD" w:rsidRDefault="002D696D" w:rsidP="002D696D">
      <w:pPr>
        <w:rPr>
          <w:rFonts w:ascii="Times New Roman" w:hAnsi="Times New Roman" w:cs="Times New Roman"/>
        </w:rPr>
      </w:pPr>
    </w:p>
    <w:p w:rsidR="002D696D" w:rsidRPr="00D005CD" w:rsidRDefault="002D696D" w:rsidP="002D696D">
      <w:pPr>
        <w:rPr>
          <w:rFonts w:ascii="Times New Roman" w:hAnsi="Times New Roman" w:cs="Times New Roman"/>
        </w:rPr>
      </w:pPr>
      <w:r w:rsidRPr="00D005CD">
        <w:rPr>
          <w:rFonts w:ascii="Times New Roman" w:hAnsi="Times New Roman" w:cs="Times New Roman"/>
        </w:rPr>
        <w:t>Зав. библиоте</w:t>
      </w:r>
      <w:r w:rsidR="004122F1" w:rsidRPr="00D005CD">
        <w:rPr>
          <w:rFonts w:ascii="Times New Roman" w:hAnsi="Times New Roman" w:cs="Times New Roman"/>
        </w:rPr>
        <w:t>кой ___________</w:t>
      </w:r>
      <w:r w:rsidRPr="00D005CD">
        <w:rPr>
          <w:rFonts w:ascii="Times New Roman" w:hAnsi="Times New Roman" w:cs="Times New Roman"/>
        </w:rPr>
        <w:t xml:space="preserve">       </w:t>
      </w:r>
      <w:r w:rsidR="000E71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D005CD">
        <w:rPr>
          <w:rFonts w:ascii="Times New Roman" w:hAnsi="Times New Roman" w:cs="Times New Roman"/>
        </w:rPr>
        <w:t xml:space="preserve">Зав. кафедрой__________________ </w:t>
      </w:r>
    </w:p>
    <w:p w:rsidR="00557341" w:rsidRDefault="00557341" w:rsidP="005C2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7341" w:rsidSect="00F23E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4BD8" w:rsidRPr="00D14BD8" w:rsidRDefault="00D14BD8" w:rsidP="005C2FD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4BD8" w:rsidRPr="00D14BD8" w:rsidSect="00AD70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88" w:rsidRDefault="00C72888" w:rsidP="00095717">
      <w:pPr>
        <w:spacing w:after="0" w:line="240" w:lineRule="auto"/>
      </w:pPr>
      <w:r>
        <w:separator/>
      </w:r>
    </w:p>
  </w:endnote>
  <w:endnote w:type="continuationSeparator" w:id="1">
    <w:p w:rsidR="00C72888" w:rsidRDefault="00C72888" w:rsidP="000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88" w:rsidRDefault="00C72888" w:rsidP="00095717">
      <w:pPr>
        <w:spacing w:after="0" w:line="240" w:lineRule="auto"/>
      </w:pPr>
      <w:r>
        <w:separator/>
      </w:r>
    </w:p>
  </w:footnote>
  <w:footnote w:type="continuationSeparator" w:id="1">
    <w:p w:rsidR="00C72888" w:rsidRDefault="00C72888" w:rsidP="0009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42" w:rsidRDefault="00FA2F72" w:rsidP="00010A1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0284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02842" w:rsidRDefault="0080284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42" w:rsidRDefault="00FA2F72" w:rsidP="00010A1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0284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B3898">
      <w:rPr>
        <w:rStyle w:val="af1"/>
        <w:noProof/>
      </w:rPr>
      <w:t>3</w:t>
    </w:r>
    <w:r>
      <w:rPr>
        <w:rStyle w:val="af1"/>
      </w:rPr>
      <w:fldChar w:fldCharType="end"/>
    </w:r>
  </w:p>
  <w:p w:rsidR="00802842" w:rsidRDefault="0080284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D4EB7A"/>
    <w:lvl w:ilvl="0">
      <w:numFmt w:val="decimal"/>
      <w:lvlText w:val="*"/>
      <w:lvlJc w:val="left"/>
    </w:lvl>
  </w:abstractNum>
  <w:abstractNum w:abstractNumId="1">
    <w:nsid w:val="01194E3C"/>
    <w:multiLevelType w:val="hybridMultilevel"/>
    <w:tmpl w:val="4DE4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9276D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622BC"/>
    <w:multiLevelType w:val="hybridMultilevel"/>
    <w:tmpl w:val="6EBA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9E12D53"/>
    <w:multiLevelType w:val="hybridMultilevel"/>
    <w:tmpl w:val="2AF6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4C214960"/>
    <w:multiLevelType w:val="hybridMultilevel"/>
    <w:tmpl w:val="5CBCE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8E5243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44E50"/>
    <w:multiLevelType w:val="hybridMultilevel"/>
    <w:tmpl w:val="F4842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"/>
  </w:num>
  <w:num w:numId="5">
    <w:abstractNumId w:val="5"/>
  </w:num>
  <w:num w:numId="6">
    <w:abstractNumId w:val="18"/>
  </w:num>
  <w:num w:numId="7">
    <w:abstractNumId w:val="17"/>
  </w:num>
  <w:num w:numId="8">
    <w:abstractNumId w:val="6"/>
  </w:num>
  <w:num w:numId="9">
    <w:abstractNumId w:val="4"/>
  </w:num>
  <w:num w:numId="10">
    <w:abstractNumId w:val="13"/>
  </w:num>
  <w:num w:numId="11">
    <w:abstractNumId w:val="8"/>
  </w:num>
  <w:num w:numId="12">
    <w:abstractNumId w:val="16"/>
  </w:num>
  <w:num w:numId="13">
    <w:abstractNumId w:val="15"/>
  </w:num>
  <w:num w:numId="14">
    <w:abstractNumId w:val="14"/>
  </w:num>
  <w:num w:numId="15">
    <w:abstractNumId w:val="20"/>
  </w:num>
  <w:num w:numId="1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3"/>
  </w:num>
  <w:num w:numId="22">
    <w:abstractNumId w:val="1"/>
  </w:num>
  <w:num w:numId="23">
    <w:abstractNumId w:val="1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923"/>
    <w:rsid w:val="00003A23"/>
    <w:rsid w:val="00010A15"/>
    <w:rsid w:val="0003722D"/>
    <w:rsid w:val="000435F0"/>
    <w:rsid w:val="00066D37"/>
    <w:rsid w:val="00075570"/>
    <w:rsid w:val="000758A3"/>
    <w:rsid w:val="000807FE"/>
    <w:rsid w:val="00093A30"/>
    <w:rsid w:val="00095717"/>
    <w:rsid w:val="000A7294"/>
    <w:rsid w:val="000C183E"/>
    <w:rsid w:val="000E71F4"/>
    <w:rsid w:val="00111A5F"/>
    <w:rsid w:val="00117A54"/>
    <w:rsid w:val="00124564"/>
    <w:rsid w:val="0013413C"/>
    <w:rsid w:val="00134A7E"/>
    <w:rsid w:val="00135A51"/>
    <w:rsid w:val="001427E2"/>
    <w:rsid w:val="00156540"/>
    <w:rsid w:val="0017485A"/>
    <w:rsid w:val="00175C60"/>
    <w:rsid w:val="00181D2C"/>
    <w:rsid w:val="00187A5C"/>
    <w:rsid w:val="00194AE8"/>
    <w:rsid w:val="001C0697"/>
    <w:rsid w:val="001E4980"/>
    <w:rsid w:val="00236B77"/>
    <w:rsid w:val="00276D1A"/>
    <w:rsid w:val="002901BD"/>
    <w:rsid w:val="002A183C"/>
    <w:rsid w:val="002A23F5"/>
    <w:rsid w:val="002A5539"/>
    <w:rsid w:val="002A62B6"/>
    <w:rsid w:val="002B5E3B"/>
    <w:rsid w:val="002D696D"/>
    <w:rsid w:val="002F0472"/>
    <w:rsid w:val="00302A73"/>
    <w:rsid w:val="003252BA"/>
    <w:rsid w:val="00330A9D"/>
    <w:rsid w:val="00335D6A"/>
    <w:rsid w:val="00371C93"/>
    <w:rsid w:val="003B449B"/>
    <w:rsid w:val="003D1C57"/>
    <w:rsid w:val="003E2A3B"/>
    <w:rsid w:val="00400213"/>
    <w:rsid w:val="0040590E"/>
    <w:rsid w:val="004122F1"/>
    <w:rsid w:val="00423244"/>
    <w:rsid w:val="00426DCA"/>
    <w:rsid w:val="004276C3"/>
    <w:rsid w:val="004411D6"/>
    <w:rsid w:val="00451A0F"/>
    <w:rsid w:val="00467C51"/>
    <w:rsid w:val="004D680C"/>
    <w:rsid w:val="004E1B35"/>
    <w:rsid w:val="004E305F"/>
    <w:rsid w:val="005101D3"/>
    <w:rsid w:val="00511D7E"/>
    <w:rsid w:val="005241C6"/>
    <w:rsid w:val="005256D0"/>
    <w:rsid w:val="00536F42"/>
    <w:rsid w:val="005568CC"/>
    <w:rsid w:val="00557341"/>
    <w:rsid w:val="005618E4"/>
    <w:rsid w:val="00577E75"/>
    <w:rsid w:val="00581CAE"/>
    <w:rsid w:val="005847E2"/>
    <w:rsid w:val="00590C3E"/>
    <w:rsid w:val="005A523B"/>
    <w:rsid w:val="005B6A4F"/>
    <w:rsid w:val="005C0881"/>
    <w:rsid w:val="005C2FDC"/>
    <w:rsid w:val="005D5D5D"/>
    <w:rsid w:val="006054C5"/>
    <w:rsid w:val="00607B2D"/>
    <w:rsid w:val="00607FD7"/>
    <w:rsid w:val="00622EFE"/>
    <w:rsid w:val="00626899"/>
    <w:rsid w:val="0064053C"/>
    <w:rsid w:val="00644C8A"/>
    <w:rsid w:val="00652590"/>
    <w:rsid w:val="00660963"/>
    <w:rsid w:val="00660B2E"/>
    <w:rsid w:val="0068327C"/>
    <w:rsid w:val="00683D12"/>
    <w:rsid w:val="006859AA"/>
    <w:rsid w:val="00696D2F"/>
    <w:rsid w:val="006A3143"/>
    <w:rsid w:val="006A3A57"/>
    <w:rsid w:val="006B3898"/>
    <w:rsid w:val="006C6F59"/>
    <w:rsid w:val="006D1716"/>
    <w:rsid w:val="006F314C"/>
    <w:rsid w:val="007077AD"/>
    <w:rsid w:val="007233A5"/>
    <w:rsid w:val="00726F7F"/>
    <w:rsid w:val="007365B8"/>
    <w:rsid w:val="00741B58"/>
    <w:rsid w:val="0076472C"/>
    <w:rsid w:val="00771895"/>
    <w:rsid w:val="00773339"/>
    <w:rsid w:val="007773BA"/>
    <w:rsid w:val="00777BB6"/>
    <w:rsid w:val="00783185"/>
    <w:rsid w:val="00794970"/>
    <w:rsid w:val="007E0735"/>
    <w:rsid w:val="007F78CD"/>
    <w:rsid w:val="008004DF"/>
    <w:rsid w:val="00801845"/>
    <w:rsid w:val="00802842"/>
    <w:rsid w:val="008110A7"/>
    <w:rsid w:val="00817E7F"/>
    <w:rsid w:val="008268C6"/>
    <w:rsid w:val="00834244"/>
    <w:rsid w:val="00837F7D"/>
    <w:rsid w:val="00873005"/>
    <w:rsid w:val="00880234"/>
    <w:rsid w:val="008E6DC5"/>
    <w:rsid w:val="008F2677"/>
    <w:rsid w:val="008F45D8"/>
    <w:rsid w:val="00904D7D"/>
    <w:rsid w:val="00911EFA"/>
    <w:rsid w:val="00923175"/>
    <w:rsid w:val="009240CC"/>
    <w:rsid w:val="00951279"/>
    <w:rsid w:val="00953299"/>
    <w:rsid w:val="00955692"/>
    <w:rsid w:val="00965E02"/>
    <w:rsid w:val="009869B4"/>
    <w:rsid w:val="0099523F"/>
    <w:rsid w:val="009A0017"/>
    <w:rsid w:val="009B7B5E"/>
    <w:rsid w:val="00A0102A"/>
    <w:rsid w:val="00A07A4B"/>
    <w:rsid w:val="00A11CFC"/>
    <w:rsid w:val="00A37191"/>
    <w:rsid w:val="00A5710C"/>
    <w:rsid w:val="00A656E1"/>
    <w:rsid w:val="00A709F5"/>
    <w:rsid w:val="00A9495F"/>
    <w:rsid w:val="00A9736A"/>
    <w:rsid w:val="00AA016D"/>
    <w:rsid w:val="00AA1158"/>
    <w:rsid w:val="00AA262B"/>
    <w:rsid w:val="00AC0309"/>
    <w:rsid w:val="00AC0FCC"/>
    <w:rsid w:val="00AD70E1"/>
    <w:rsid w:val="00B2016A"/>
    <w:rsid w:val="00B24F46"/>
    <w:rsid w:val="00B34A31"/>
    <w:rsid w:val="00B46A3D"/>
    <w:rsid w:val="00B83D02"/>
    <w:rsid w:val="00B87923"/>
    <w:rsid w:val="00BA36B9"/>
    <w:rsid w:val="00BB6817"/>
    <w:rsid w:val="00BD0D82"/>
    <w:rsid w:val="00BE6F7B"/>
    <w:rsid w:val="00C00E93"/>
    <w:rsid w:val="00C22653"/>
    <w:rsid w:val="00C31203"/>
    <w:rsid w:val="00C45F55"/>
    <w:rsid w:val="00C70570"/>
    <w:rsid w:val="00C70DC9"/>
    <w:rsid w:val="00C72888"/>
    <w:rsid w:val="00C9375D"/>
    <w:rsid w:val="00CA21C2"/>
    <w:rsid w:val="00CA56E9"/>
    <w:rsid w:val="00CB74FA"/>
    <w:rsid w:val="00CD1F2B"/>
    <w:rsid w:val="00CD38B8"/>
    <w:rsid w:val="00CD604E"/>
    <w:rsid w:val="00CE2EAB"/>
    <w:rsid w:val="00D005CD"/>
    <w:rsid w:val="00D03199"/>
    <w:rsid w:val="00D13E28"/>
    <w:rsid w:val="00D14BD8"/>
    <w:rsid w:val="00D42DCE"/>
    <w:rsid w:val="00D559E0"/>
    <w:rsid w:val="00D56FA7"/>
    <w:rsid w:val="00D5749B"/>
    <w:rsid w:val="00D73697"/>
    <w:rsid w:val="00D8676E"/>
    <w:rsid w:val="00DB4041"/>
    <w:rsid w:val="00DB4429"/>
    <w:rsid w:val="00DE0908"/>
    <w:rsid w:val="00DF2729"/>
    <w:rsid w:val="00E21133"/>
    <w:rsid w:val="00E27E03"/>
    <w:rsid w:val="00E46E53"/>
    <w:rsid w:val="00E54661"/>
    <w:rsid w:val="00E6009A"/>
    <w:rsid w:val="00E7278E"/>
    <w:rsid w:val="00E76AD4"/>
    <w:rsid w:val="00E77C7F"/>
    <w:rsid w:val="00E82146"/>
    <w:rsid w:val="00E93D5D"/>
    <w:rsid w:val="00EC123C"/>
    <w:rsid w:val="00ED09B3"/>
    <w:rsid w:val="00ED141B"/>
    <w:rsid w:val="00EF4B25"/>
    <w:rsid w:val="00F054A4"/>
    <w:rsid w:val="00F1273B"/>
    <w:rsid w:val="00F22F3E"/>
    <w:rsid w:val="00F23E32"/>
    <w:rsid w:val="00F4381A"/>
    <w:rsid w:val="00F62707"/>
    <w:rsid w:val="00F827C9"/>
    <w:rsid w:val="00F92AB3"/>
    <w:rsid w:val="00FA1EBC"/>
    <w:rsid w:val="00FA2F72"/>
    <w:rsid w:val="00FC0140"/>
    <w:rsid w:val="00FE0D1F"/>
    <w:rsid w:val="00FE3141"/>
    <w:rsid w:val="00FF0472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page number"/>
    <w:basedOn w:val="a0"/>
    <w:rsid w:val="002D696D"/>
  </w:style>
  <w:style w:type="paragraph" w:styleId="af2">
    <w:name w:val="header"/>
    <w:basedOn w:val="a"/>
    <w:link w:val="af3"/>
    <w:rsid w:val="002D6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rsid w:val="002D69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2D6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x-none"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page number"/>
    <w:basedOn w:val="a0"/>
    <w:rsid w:val="002D696D"/>
  </w:style>
  <w:style w:type="paragraph" w:styleId="af2">
    <w:name w:val="header"/>
    <w:basedOn w:val="a"/>
    <w:link w:val="af3"/>
    <w:rsid w:val="002D6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rsid w:val="002D69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2D6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iblio-online.ru/viewer/5C1CE988-099C-4886-B279-7A83653982D0/yuridicheskoe-pismo-v-praktike-sudebnogo-advokat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B3CA2257-F3EA-4B57-AA82-AC006F121824/vvedenie-v-specialnost-yuri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D59273FD-C60D-46F1-B791-2C10D0B5FB76/professionalnye-navyki-yuris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viewer/550DAA77-EC7F-4B7F-9EAA-1108510F999B/professionalnye-navyki-yurista-praktikum" TargetMode="External"/><Relationship Id="rId10" Type="http://schemas.openxmlformats.org/officeDocument/2006/relationships/hyperlink" Target="https://biblio-online.ru/viewer/5DF4A039-8B38-49FC-A2BC-DFCBE416726F/professionalnye-navyki-yurista-praktiku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iblio-online.ru/viewer/BCEB65BF-B270-44CF-9B7B-1A45EFC97ECA/logika-i-argumentaciya-dlya-yuri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C8068-A83F-4537-8127-7B64DEBD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6047</Words>
  <Characters>34468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Аникин</dc:creator>
  <cp:lastModifiedBy>PC</cp:lastModifiedBy>
  <cp:revision>2</cp:revision>
  <dcterms:created xsi:type="dcterms:W3CDTF">2019-02-17T04:46:00Z</dcterms:created>
  <dcterms:modified xsi:type="dcterms:W3CDTF">2019-02-17T04:46:00Z</dcterms:modified>
</cp:coreProperties>
</file>