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0" w:rsidRPr="00903520" w:rsidRDefault="00903520" w:rsidP="00903520">
      <w:pPr>
        <w:shd w:val="clear" w:color="auto" w:fill="FFFFFF"/>
        <w:spacing w:before="10"/>
        <w:ind w:left="43"/>
        <w:jc w:val="center"/>
        <w:rPr>
          <w:rFonts w:eastAsia="Calibri"/>
          <w:b/>
          <w:bCs/>
          <w:sz w:val="20"/>
          <w:szCs w:val="20"/>
        </w:rPr>
      </w:pPr>
      <w:r w:rsidRPr="00903520">
        <w:rPr>
          <w:rFonts w:eastAsia="Calibri"/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903520" w:rsidRPr="00903520" w:rsidRDefault="00903520" w:rsidP="00903520">
      <w:pPr>
        <w:shd w:val="clear" w:color="auto" w:fill="FFFFFF"/>
        <w:spacing w:before="10"/>
        <w:ind w:left="43"/>
        <w:jc w:val="center"/>
        <w:rPr>
          <w:rFonts w:eastAsia="Calibri"/>
          <w:b/>
          <w:bCs/>
          <w:sz w:val="20"/>
          <w:szCs w:val="20"/>
        </w:rPr>
      </w:pPr>
      <w:r w:rsidRPr="00903520">
        <w:rPr>
          <w:rFonts w:eastAsia="Calibri"/>
          <w:b/>
          <w:bCs/>
          <w:sz w:val="20"/>
          <w:szCs w:val="20"/>
        </w:rPr>
        <w:t>«РОССИЙСКИЙ  ГОСУДАРСТВЕННЫЙ  УНИВЕРСИТЕТ  ПРАВОСУДИЯ»</w:t>
      </w:r>
    </w:p>
    <w:p w:rsidR="00674F1A" w:rsidRDefault="00903520" w:rsidP="00903520">
      <w:pPr>
        <w:shd w:val="clear" w:color="auto" w:fill="FFFFFF"/>
        <w:spacing w:before="10"/>
        <w:ind w:left="43"/>
        <w:jc w:val="center"/>
        <w:rPr>
          <w:rFonts w:eastAsia="Calibri"/>
          <w:b/>
          <w:bCs/>
          <w:sz w:val="20"/>
          <w:szCs w:val="20"/>
        </w:rPr>
      </w:pPr>
      <w:r w:rsidRPr="00903520">
        <w:rPr>
          <w:rFonts w:eastAsia="Calibri"/>
          <w:b/>
          <w:bCs/>
          <w:sz w:val="20"/>
          <w:szCs w:val="20"/>
        </w:rPr>
        <w:t>(СЕВЕРО-ЗАПАДНЫЙ ФИЛИАЛ)</w:t>
      </w:r>
    </w:p>
    <w:p w:rsidR="00903520" w:rsidRDefault="00903520" w:rsidP="00903520">
      <w:pPr>
        <w:shd w:val="clear" w:color="auto" w:fill="FFFFFF"/>
        <w:spacing w:before="10"/>
        <w:ind w:left="43"/>
        <w:jc w:val="center"/>
        <w:rPr>
          <w:b/>
          <w:bCs/>
          <w:color w:val="000000"/>
          <w:spacing w:val="-14"/>
        </w:rPr>
      </w:pPr>
    </w:p>
    <w:p w:rsidR="00903520" w:rsidRDefault="00903520" w:rsidP="00903520">
      <w:pPr>
        <w:shd w:val="clear" w:color="auto" w:fill="FFFFFF"/>
        <w:spacing w:before="10"/>
        <w:ind w:left="43"/>
        <w:jc w:val="center"/>
        <w:rPr>
          <w:b/>
          <w:bCs/>
          <w:color w:val="000000"/>
          <w:spacing w:val="-14"/>
        </w:rPr>
      </w:pPr>
    </w:p>
    <w:p w:rsidR="00903520" w:rsidRDefault="00903520" w:rsidP="00903520">
      <w:pPr>
        <w:shd w:val="clear" w:color="auto" w:fill="FFFFFF"/>
        <w:spacing w:before="10"/>
        <w:ind w:left="43"/>
        <w:jc w:val="center"/>
        <w:rPr>
          <w:b/>
          <w:bCs/>
          <w:color w:val="000000"/>
          <w:spacing w:val="-14"/>
        </w:rPr>
      </w:pPr>
    </w:p>
    <w:p w:rsidR="00903520" w:rsidRPr="00DA22F0" w:rsidRDefault="00903520" w:rsidP="00903520">
      <w:pPr>
        <w:shd w:val="clear" w:color="auto" w:fill="FFFFFF"/>
        <w:spacing w:before="10"/>
        <w:ind w:left="43"/>
        <w:jc w:val="center"/>
        <w:rPr>
          <w:b/>
          <w:bCs/>
          <w:color w:val="000000"/>
          <w:spacing w:val="-14"/>
        </w:rPr>
      </w:pP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DA22F0">
        <w:rPr>
          <w:color w:val="000000"/>
          <w:spacing w:val="-1"/>
        </w:rPr>
        <w:t xml:space="preserve">Рабочая программа </w:t>
      </w:r>
      <w:r w:rsidR="00126B9B">
        <w:rPr>
          <w:color w:val="000000"/>
          <w:spacing w:val="-1"/>
        </w:rPr>
        <w:t>практики</w:t>
      </w:r>
    </w:p>
    <w:p w:rsidR="000E6E1C" w:rsidRPr="000E6E1C" w:rsidRDefault="00B71811" w:rsidP="000E6E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000000"/>
          <w:spacing w:val="-1"/>
        </w:rPr>
      </w:pPr>
      <w:r>
        <w:rPr>
          <w:noProof/>
          <w:color w:val="000000"/>
          <w:spacing w:val="-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19.55pt;margin-top:15.55pt;width:266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"/>
        </w:pict>
      </w:r>
      <w:r w:rsidR="00126B9B">
        <w:rPr>
          <w:b/>
          <w:noProof/>
          <w:color w:val="000000"/>
          <w:spacing w:val="-1"/>
        </w:rPr>
        <w:t>Производственная практика (научно-исследовательская работа)</w:t>
      </w:r>
    </w:p>
    <w:p w:rsidR="00674F1A" w:rsidRPr="00DA22F0" w:rsidRDefault="00126B9B" w:rsidP="00674F1A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A22F0">
        <w:rPr>
          <w:color w:val="000000"/>
          <w:spacing w:val="-1"/>
        </w:rPr>
        <w:t xml:space="preserve"> </w:t>
      </w:r>
      <w:r w:rsidR="00674F1A" w:rsidRPr="00DA22F0">
        <w:rPr>
          <w:color w:val="000000"/>
          <w:spacing w:val="-1"/>
        </w:rPr>
        <w:t>(наименование дисциплины в соответствии с учебным планом)</w:t>
      </w: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</w:pP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</w:pPr>
    </w:p>
    <w:p w:rsidR="00AB6858" w:rsidRPr="00DA22F0" w:rsidRDefault="00AB6858" w:rsidP="00674F1A">
      <w:pPr>
        <w:widowControl w:val="0"/>
        <w:shd w:val="clear" w:color="auto" w:fill="FFFFFF"/>
        <w:autoSpaceDE w:val="0"/>
        <w:autoSpaceDN w:val="0"/>
        <w:adjustRightInd w:val="0"/>
      </w:pPr>
    </w:p>
    <w:p w:rsidR="00AB6858" w:rsidRPr="00DA22F0" w:rsidRDefault="00AB6858" w:rsidP="00674F1A">
      <w:pPr>
        <w:widowControl w:val="0"/>
        <w:shd w:val="clear" w:color="auto" w:fill="FFFFFF"/>
        <w:autoSpaceDE w:val="0"/>
        <w:autoSpaceDN w:val="0"/>
        <w:adjustRightInd w:val="0"/>
      </w:pP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</w:pPr>
    </w:p>
    <w:p w:rsidR="00674F1A" w:rsidRPr="00DA22F0" w:rsidRDefault="00126B9B" w:rsidP="00674F1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Набор 2022</w:t>
      </w:r>
      <w:r w:rsidR="00AB6858" w:rsidRPr="00DA22F0">
        <w:rPr>
          <w:b/>
          <w:color w:val="000000"/>
          <w:spacing w:val="-4"/>
        </w:rPr>
        <w:t xml:space="preserve"> </w:t>
      </w:r>
      <w:r w:rsidR="00674F1A" w:rsidRPr="00DA22F0">
        <w:rPr>
          <w:b/>
          <w:color w:val="000000"/>
          <w:spacing w:val="-4"/>
        </w:rPr>
        <w:t>г.</w:t>
      </w: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4"/>
        </w:rPr>
      </w:pP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4"/>
        </w:rPr>
      </w:pPr>
    </w:p>
    <w:p w:rsidR="0025338F" w:rsidRPr="00DA22F0" w:rsidRDefault="00674F1A" w:rsidP="0025338F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4"/>
        </w:rPr>
      </w:pPr>
      <w:r w:rsidRPr="00DA22F0">
        <w:rPr>
          <w:b/>
          <w:color w:val="000000"/>
          <w:spacing w:val="-4"/>
        </w:rPr>
        <w:t>Напр</w:t>
      </w:r>
      <w:r w:rsidR="007E3946">
        <w:rPr>
          <w:b/>
          <w:color w:val="000000"/>
          <w:spacing w:val="-4"/>
        </w:rPr>
        <w:t>авление подготовки</w:t>
      </w:r>
      <w:r w:rsidRPr="00DA22F0">
        <w:rPr>
          <w:b/>
          <w:color w:val="000000"/>
          <w:spacing w:val="-4"/>
        </w:rPr>
        <w:t>:</w:t>
      </w:r>
      <w:r w:rsidR="008715FD" w:rsidRPr="00DA22F0">
        <w:rPr>
          <w:color w:val="000000"/>
          <w:spacing w:val="-4"/>
        </w:rPr>
        <w:t>40.0</w:t>
      </w:r>
      <w:r w:rsidR="00913125">
        <w:rPr>
          <w:color w:val="000000"/>
          <w:spacing w:val="-4"/>
        </w:rPr>
        <w:t>4</w:t>
      </w:r>
      <w:r w:rsidR="008715FD" w:rsidRPr="00DA22F0">
        <w:rPr>
          <w:color w:val="000000"/>
          <w:spacing w:val="-4"/>
        </w:rPr>
        <w:t>.0</w:t>
      </w:r>
      <w:r w:rsidR="00913125">
        <w:rPr>
          <w:color w:val="000000"/>
          <w:spacing w:val="-4"/>
        </w:rPr>
        <w:t>1Юриспруденция</w:t>
      </w:r>
    </w:p>
    <w:p w:rsidR="00674F1A" w:rsidRPr="00DA22F0" w:rsidRDefault="00674F1A" w:rsidP="0025338F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4"/>
          <w:vertAlign w:val="superscript"/>
        </w:rPr>
      </w:pPr>
      <w:r w:rsidRPr="00DA22F0">
        <w:rPr>
          <w:color w:val="000000"/>
          <w:spacing w:val="-4"/>
          <w:vertAlign w:val="superscript"/>
        </w:rPr>
        <w:t>(код и наименование)</w:t>
      </w: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4"/>
        </w:rPr>
      </w:pPr>
    </w:p>
    <w:p w:rsidR="0025338F" w:rsidRPr="00DA22F0" w:rsidRDefault="007E3946" w:rsidP="0025338F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Профиль подготовки</w:t>
      </w:r>
      <w:r w:rsidR="00674F1A" w:rsidRPr="00DA22F0">
        <w:rPr>
          <w:b/>
          <w:color w:val="000000"/>
          <w:spacing w:val="-4"/>
        </w:rPr>
        <w:t xml:space="preserve">: </w:t>
      </w:r>
      <w:r w:rsidR="008A1D64">
        <w:rPr>
          <w:b/>
          <w:color w:val="000000"/>
          <w:spacing w:val="-4"/>
        </w:rPr>
        <w:t>Юри</w:t>
      </w:r>
      <w:proofErr w:type="gramStart"/>
      <w:r w:rsidR="008A1D64">
        <w:rPr>
          <w:b/>
          <w:color w:val="000000"/>
          <w:spacing w:val="-4"/>
        </w:rPr>
        <w:t>ст в сф</w:t>
      </w:r>
      <w:proofErr w:type="gramEnd"/>
      <w:r w:rsidR="008A1D64">
        <w:rPr>
          <w:b/>
          <w:color w:val="000000"/>
          <w:spacing w:val="-4"/>
        </w:rPr>
        <w:t xml:space="preserve">ере трудовых </w:t>
      </w:r>
      <w:r w:rsidR="00126B9B">
        <w:rPr>
          <w:b/>
          <w:color w:val="000000"/>
          <w:spacing w:val="-4"/>
        </w:rPr>
        <w:t>право</w:t>
      </w:r>
      <w:r w:rsidR="008A1D64">
        <w:rPr>
          <w:b/>
          <w:color w:val="000000"/>
          <w:spacing w:val="-4"/>
        </w:rPr>
        <w:t>отношений</w:t>
      </w:r>
    </w:p>
    <w:p w:rsidR="00674F1A" w:rsidRPr="00DA22F0" w:rsidRDefault="00674F1A" w:rsidP="0025338F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4"/>
          <w:vertAlign w:val="superscript"/>
        </w:rPr>
      </w:pPr>
      <w:r w:rsidRPr="00DA22F0">
        <w:rPr>
          <w:color w:val="000000"/>
          <w:spacing w:val="-4"/>
          <w:vertAlign w:val="superscript"/>
        </w:rPr>
        <w:t>(наименование)</w:t>
      </w: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4"/>
        </w:rPr>
      </w:pPr>
    </w:p>
    <w:p w:rsidR="00674F1A" w:rsidRPr="00DA22F0" w:rsidRDefault="00674F1A" w:rsidP="00674F1A">
      <w:pPr>
        <w:jc w:val="both"/>
      </w:pPr>
    </w:p>
    <w:p w:rsidR="00674F1A" w:rsidRPr="00DA22F0" w:rsidRDefault="00674F1A" w:rsidP="00674F1A">
      <w:pPr>
        <w:jc w:val="both"/>
      </w:pPr>
    </w:p>
    <w:p w:rsidR="00674F1A" w:rsidRPr="00DA22F0" w:rsidRDefault="00674F1A" w:rsidP="00674F1A">
      <w:pPr>
        <w:jc w:val="both"/>
      </w:pPr>
      <w:r w:rsidRPr="00DA22F0">
        <w:rPr>
          <w:color w:val="000000"/>
          <w:spacing w:val="-1"/>
        </w:rPr>
        <w:t xml:space="preserve">Рабочая программа </w:t>
      </w:r>
      <w:r w:rsidRPr="00DA22F0">
        <w:t>разработана в соответствии с требованиями ФГОС.</w:t>
      </w:r>
    </w:p>
    <w:p w:rsidR="00674F1A" w:rsidRPr="00DA22F0" w:rsidRDefault="00674F1A" w:rsidP="00674F1A">
      <w:pPr>
        <w:jc w:val="both"/>
      </w:pPr>
    </w:p>
    <w:p w:rsidR="00674F1A" w:rsidRPr="00DA22F0" w:rsidRDefault="00AB6858" w:rsidP="00674F1A">
      <w:pPr>
        <w:jc w:val="both"/>
      </w:pPr>
      <w:r w:rsidRPr="00DA22F0">
        <w:t>Разработчик</w:t>
      </w:r>
      <w:r w:rsidR="00674F1A" w:rsidRPr="00DA22F0">
        <w:t xml:space="preserve">: </w:t>
      </w:r>
      <w:r w:rsidR="008A1D64" w:rsidRPr="008A1D64">
        <w:rPr>
          <w:u w:val="single"/>
        </w:rPr>
        <w:t>Гусева Т.С.</w:t>
      </w:r>
      <w:r w:rsidR="00ED1F3F" w:rsidRPr="008A1D64">
        <w:rPr>
          <w:u w:val="single"/>
        </w:rPr>
        <w:t>,</w:t>
      </w:r>
      <w:proofErr w:type="spellStart"/>
      <w:r w:rsidR="008A1D64" w:rsidRPr="008A1D64">
        <w:rPr>
          <w:u w:val="single"/>
        </w:rPr>
        <w:t>д</w:t>
      </w:r>
      <w:r w:rsidRPr="00DA22F0">
        <w:rPr>
          <w:u w:val="single"/>
        </w:rPr>
        <w:t>.ю.н</w:t>
      </w:r>
      <w:proofErr w:type="spellEnd"/>
      <w:r w:rsidRPr="00DA22F0">
        <w:rPr>
          <w:u w:val="single"/>
        </w:rPr>
        <w:t>., доцент</w:t>
      </w:r>
      <w:r w:rsidR="008A1D64">
        <w:rPr>
          <w:u w:val="single"/>
        </w:rPr>
        <w:t>, профессор кафедр гражданского права</w:t>
      </w:r>
    </w:p>
    <w:p w:rsidR="00674F1A" w:rsidRPr="00DA22F0" w:rsidRDefault="00674F1A" w:rsidP="00ED1F3F">
      <w:pPr>
        <w:ind w:left="1320" w:firstLine="708"/>
        <w:rPr>
          <w:vertAlign w:val="superscript"/>
        </w:rPr>
      </w:pPr>
      <w:r w:rsidRPr="00DA22F0">
        <w:rPr>
          <w:vertAlign w:val="superscript"/>
        </w:rPr>
        <w:t>(ФИО, ученая степень, ученое звание)</w:t>
      </w:r>
    </w:p>
    <w:p w:rsidR="00674F1A" w:rsidRPr="00DA22F0" w:rsidRDefault="00674F1A" w:rsidP="00674F1A">
      <w:pPr>
        <w:jc w:val="both"/>
      </w:pPr>
    </w:p>
    <w:p w:rsidR="00674F1A" w:rsidRPr="00DA22F0" w:rsidRDefault="00674F1A" w:rsidP="00674F1A">
      <w:pPr>
        <w:jc w:val="both"/>
      </w:pPr>
    </w:p>
    <w:p w:rsidR="00AB6858" w:rsidRPr="00DA22F0" w:rsidRDefault="00AB6858" w:rsidP="00674F1A">
      <w:pPr>
        <w:jc w:val="both"/>
      </w:pPr>
    </w:p>
    <w:p w:rsidR="00674F1A" w:rsidRPr="00DA22F0" w:rsidRDefault="00674F1A" w:rsidP="00674F1A">
      <w:pPr>
        <w:jc w:val="both"/>
      </w:pPr>
      <w:r w:rsidRPr="00DA22F0">
        <w:rPr>
          <w:color w:val="000000"/>
          <w:spacing w:val="-1"/>
        </w:rPr>
        <w:t xml:space="preserve">Рабочая программа </w:t>
      </w:r>
      <w:r w:rsidRPr="00DA22F0">
        <w:t>рассмотрена и одобрена на з</w:t>
      </w:r>
      <w:r w:rsidR="007E3946">
        <w:t xml:space="preserve">аседании кафедры (протокол № </w:t>
      </w:r>
      <w:r w:rsidR="00766F8B">
        <w:t>9</w:t>
      </w:r>
      <w:r w:rsidR="008A1D64">
        <w:t xml:space="preserve"> от</w:t>
      </w:r>
      <w:r w:rsidR="007E3946">
        <w:t xml:space="preserve">  «2</w:t>
      </w:r>
      <w:r w:rsidR="00766F8B">
        <w:t>8</w:t>
      </w:r>
      <w:r w:rsidR="007E3946">
        <w:t>» ма</w:t>
      </w:r>
      <w:r w:rsidR="008A1D64">
        <w:t>рта</w:t>
      </w:r>
      <w:r w:rsidR="00766F8B">
        <w:t xml:space="preserve"> 2022</w:t>
      </w:r>
      <w:r w:rsidRPr="00DA22F0">
        <w:t>г.).</w:t>
      </w:r>
    </w:p>
    <w:p w:rsidR="00674F1A" w:rsidRPr="00DA22F0" w:rsidRDefault="00674F1A" w:rsidP="00674F1A">
      <w:pPr>
        <w:jc w:val="both"/>
      </w:pPr>
    </w:p>
    <w:p w:rsidR="0025338F" w:rsidRPr="00DA22F0" w:rsidRDefault="0051205C" w:rsidP="0025338F">
      <w:pPr>
        <w:jc w:val="both"/>
      </w:pPr>
      <w:r w:rsidRPr="00DA22F0">
        <w:t>З</w:t>
      </w:r>
      <w:r w:rsidR="00674F1A" w:rsidRPr="00DA22F0">
        <w:t>ав. ка</w:t>
      </w:r>
      <w:r w:rsidR="00AB6858" w:rsidRPr="00DA22F0">
        <w:t xml:space="preserve">федрой    </w:t>
      </w:r>
      <w:proofErr w:type="spellStart"/>
      <w:r w:rsidR="008A1D64" w:rsidRPr="008A1D64">
        <w:rPr>
          <w:u w:val="single"/>
        </w:rPr>
        <w:t>Сварчевский</w:t>
      </w:r>
      <w:proofErr w:type="spellEnd"/>
      <w:r w:rsidR="008A1D64" w:rsidRPr="008A1D64">
        <w:rPr>
          <w:u w:val="single"/>
        </w:rPr>
        <w:t xml:space="preserve"> К.Г.,</w:t>
      </w:r>
      <w:proofErr w:type="spellStart"/>
      <w:r w:rsidR="008A1D64">
        <w:rPr>
          <w:u w:val="single"/>
        </w:rPr>
        <w:t>к</w:t>
      </w:r>
      <w:r w:rsidR="00AB6858" w:rsidRPr="00DA22F0">
        <w:rPr>
          <w:u w:val="single"/>
        </w:rPr>
        <w:t>.ю.н</w:t>
      </w:r>
      <w:proofErr w:type="spellEnd"/>
      <w:r w:rsidR="00AB6858" w:rsidRPr="00DA22F0">
        <w:rPr>
          <w:u w:val="single"/>
        </w:rPr>
        <w:t>., доцент</w:t>
      </w:r>
      <w:r w:rsidRPr="00DA22F0">
        <w:t xml:space="preserve">___________________ </w:t>
      </w:r>
    </w:p>
    <w:p w:rsidR="00674F1A" w:rsidRPr="00DA22F0" w:rsidRDefault="0051205C" w:rsidP="0025338F">
      <w:pPr>
        <w:jc w:val="both"/>
      </w:pPr>
      <w:r w:rsidRPr="00DA22F0">
        <w:rPr>
          <w:vertAlign w:val="superscript"/>
        </w:rPr>
        <w:t>(ФИО, ученая степень, ученое звание)</w:t>
      </w:r>
      <w:r w:rsidR="0025338F" w:rsidRPr="00DA22F0">
        <w:tab/>
      </w:r>
      <w:r w:rsidR="0025338F" w:rsidRPr="00DA22F0">
        <w:tab/>
      </w:r>
      <w:r w:rsidRPr="00DA22F0">
        <w:tab/>
      </w:r>
      <w:r w:rsidRPr="00DA22F0">
        <w:rPr>
          <w:vertAlign w:val="superscript"/>
        </w:rPr>
        <w:t>(подпись)</w:t>
      </w:r>
    </w:p>
    <w:p w:rsidR="00AB6858" w:rsidRPr="00DA22F0" w:rsidRDefault="00AB6858" w:rsidP="00AB6858"/>
    <w:p w:rsidR="00AB6858" w:rsidRPr="00DA22F0" w:rsidRDefault="00AB6858" w:rsidP="00AB6858"/>
    <w:p w:rsidR="007E3946" w:rsidRDefault="007E3946" w:rsidP="00AB6858">
      <w:pPr>
        <w:rPr>
          <w:kern w:val="3"/>
          <w:sz w:val="28"/>
          <w:szCs w:val="28"/>
          <w:lang w:eastAsia="en-US"/>
        </w:rPr>
      </w:pPr>
    </w:p>
    <w:p w:rsidR="007E3946" w:rsidRDefault="007E3946" w:rsidP="00AB6858">
      <w:pPr>
        <w:rPr>
          <w:kern w:val="3"/>
          <w:sz w:val="28"/>
          <w:szCs w:val="28"/>
          <w:lang w:eastAsia="en-US"/>
        </w:rPr>
      </w:pPr>
    </w:p>
    <w:p w:rsidR="007E3946" w:rsidRDefault="007E3946" w:rsidP="00AB6858">
      <w:pPr>
        <w:rPr>
          <w:kern w:val="3"/>
          <w:sz w:val="28"/>
          <w:szCs w:val="28"/>
          <w:lang w:eastAsia="en-US"/>
        </w:rPr>
      </w:pPr>
    </w:p>
    <w:p w:rsidR="007E3946" w:rsidRDefault="007E3946" w:rsidP="00AB6858">
      <w:pPr>
        <w:rPr>
          <w:kern w:val="3"/>
          <w:sz w:val="28"/>
          <w:szCs w:val="28"/>
          <w:lang w:eastAsia="en-US"/>
        </w:rPr>
      </w:pPr>
    </w:p>
    <w:p w:rsidR="007E3946" w:rsidRDefault="007E3946" w:rsidP="00AB6858">
      <w:pPr>
        <w:rPr>
          <w:kern w:val="3"/>
          <w:sz w:val="28"/>
          <w:szCs w:val="28"/>
          <w:lang w:eastAsia="en-US"/>
        </w:rPr>
      </w:pPr>
    </w:p>
    <w:p w:rsidR="007E3946" w:rsidRPr="00DA22F0" w:rsidRDefault="007E3946" w:rsidP="00AB6858"/>
    <w:p w:rsidR="00AB6858" w:rsidRPr="00DA22F0" w:rsidRDefault="00AB6858" w:rsidP="00AB6858"/>
    <w:p w:rsidR="00674F1A" w:rsidRPr="00DA22F0" w:rsidRDefault="008A1D64" w:rsidP="00AB6858">
      <w:pPr>
        <w:jc w:val="center"/>
      </w:pPr>
      <w:r>
        <w:t>Санкт-Петербург</w:t>
      </w:r>
      <w:r w:rsidR="00766F8B">
        <w:t>, 2022</w:t>
      </w:r>
    </w:p>
    <w:p w:rsidR="00AB6858" w:rsidRPr="00DA22F0" w:rsidRDefault="00AB6858" w:rsidP="00AB6858"/>
    <w:p w:rsidR="00AB6858" w:rsidRPr="00DA22F0" w:rsidRDefault="00AB6858" w:rsidP="00674F1A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color w:val="000000"/>
          <w:spacing w:val="15"/>
          <w:sz w:val="28"/>
          <w:szCs w:val="28"/>
        </w:rPr>
      </w:pP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</w:pPr>
      <w:r w:rsidRPr="00DA22F0">
        <w:rPr>
          <w:color w:val="000000"/>
          <w:spacing w:val="15"/>
        </w:rPr>
        <w:t>ПРОТОКОЛ ИЗМЕНЕНИЙ</w:t>
      </w:r>
    </w:p>
    <w:p w:rsidR="00126B9B" w:rsidRDefault="00674F1A" w:rsidP="00126B9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color w:val="000000"/>
          <w:spacing w:val="-2"/>
        </w:rPr>
      </w:pPr>
      <w:r w:rsidRPr="00DA22F0">
        <w:rPr>
          <w:color w:val="000000"/>
          <w:spacing w:val="-2"/>
        </w:rPr>
        <w:t xml:space="preserve">рабочей программы </w:t>
      </w:r>
      <w:r w:rsidR="00126B9B">
        <w:rPr>
          <w:color w:val="000000"/>
          <w:spacing w:val="-2"/>
        </w:rPr>
        <w:t>практики</w:t>
      </w:r>
    </w:p>
    <w:p w:rsidR="001367A7" w:rsidRPr="000E6E1C" w:rsidRDefault="00126B9B" w:rsidP="00126B9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</w:pPr>
      <w:r>
        <w:rPr>
          <w:b/>
        </w:rPr>
        <w:t>Производственная практика (научно-исследовательская работа)</w:t>
      </w:r>
    </w:p>
    <w:p w:rsidR="00674F1A" w:rsidRPr="00DA22F0" w:rsidRDefault="00B71811" w:rsidP="00674F1A">
      <w:pPr>
        <w:widowControl w:val="0"/>
        <w:shd w:val="clear" w:color="auto" w:fill="FFFFFF"/>
        <w:autoSpaceDE w:val="0"/>
        <w:autoSpaceDN w:val="0"/>
        <w:adjustRightInd w:val="0"/>
        <w:spacing w:before="331"/>
        <w:ind w:left="2506"/>
        <w:rPr>
          <w:color w:val="000000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distance-top:-8e-5mm;mso-wrap-distance-bottom:-8e-5mm" from="127.1pt,15.5pt" to="395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" o:allowincell="f" strokeweight=".35pt"/>
        </w:pict>
      </w:r>
      <w:r w:rsidR="00674F1A" w:rsidRPr="00DA22F0">
        <w:rPr>
          <w:color w:val="000000"/>
        </w:rPr>
        <w:t>наименование дисциплины в соответствии с учебным планом</w:t>
      </w: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color w:val="000000"/>
          <w:spacing w:val="-2"/>
        </w:rPr>
      </w:pPr>
      <w:r w:rsidRPr="00DA22F0">
        <w:rPr>
          <w:color w:val="000000"/>
          <w:spacing w:val="-2"/>
        </w:rPr>
        <w:t>для набора ____ года на _____-______</w:t>
      </w:r>
      <w:proofErr w:type="spellStart"/>
      <w:r w:rsidRPr="00DA22F0">
        <w:rPr>
          <w:color w:val="000000"/>
          <w:spacing w:val="-2"/>
        </w:rPr>
        <w:t>уч.г</w:t>
      </w:r>
      <w:proofErr w:type="spellEnd"/>
      <w:r w:rsidRPr="00DA22F0">
        <w:rPr>
          <w:color w:val="000000"/>
          <w:spacing w:val="-2"/>
        </w:rPr>
        <w:t>.</w:t>
      </w: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color w:val="000000"/>
          <w:spacing w:val="-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53"/>
        <w:gridCol w:w="3335"/>
      </w:tblGrid>
      <w:tr w:rsidR="00674F1A" w:rsidRPr="00DA22F0" w:rsidTr="00674F1A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1A" w:rsidRPr="00DA22F0" w:rsidRDefault="00674F1A" w:rsidP="0067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</w:pPr>
            <w:r w:rsidRPr="00DA22F0">
              <w:rPr>
                <w:color w:val="000000"/>
                <w:spacing w:val="-3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1A" w:rsidRPr="00DA22F0" w:rsidRDefault="00674F1A" w:rsidP="0067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 w:rsidRPr="00DA22F0">
              <w:rPr>
                <w:color w:val="000000"/>
                <w:spacing w:val="-3"/>
              </w:rPr>
              <w:t xml:space="preserve">Дата и номер </w:t>
            </w:r>
            <w:r w:rsidRPr="00DA22F0">
              <w:rPr>
                <w:color w:val="000000"/>
                <w:spacing w:val="-4"/>
              </w:rPr>
              <w:t xml:space="preserve">протокола </w:t>
            </w:r>
            <w:r w:rsidRPr="00DA22F0">
              <w:rPr>
                <w:color w:val="000000"/>
                <w:spacing w:val="-2"/>
              </w:rPr>
              <w:t>заседания кафедры</w:t>
            </w:r>
          </w:p>
        </w:tc>
      </w:tr>
      <w:tr w:rsidR="00674F1A" w:rsidRPr="00DA22F0" w:rsidTr="00674F1A">
        <w:trPr>
          <w:trHeight w:hRule="exact" w:val="2421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1A" w:rsidRPr="00DA22F0" w:rsidRDefault="00674F1A" w:rsidP="0067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color w:val="000000"/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1A" w:rsidRPr="00DA22F0" w:rsidRDefault="00674F1A" w:rsidP="0067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pacing w:val="-3"/>
              </w:rPr>
            </w:pPr>
          </w:p>
        </w:tc>
      </w:tr>
      <w:tr w:rsidR="00674F1A" w:rsidRPr="00DA22F0" w:rsidTr="00674F1A">
        <w:trPr>
          <w:trHeight w:hRule="exact" w:val="2966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1A" w:rsidRPr="00DA22F0" w:rsidRDefault="00674F1A" w:rsidP="0067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F1A" w:rsidRPr="00DA22F0" w:rsidRDefault="00674F1A" w:rsidP="0067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4F1A" w:rsidRPr="00DA22F0" w:rsidRDefault="00674F1A" w:rsidP="00674F1A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color w:val="000000"/>
          <w:spacing w:val="-2"/>
          <w:sz w:val="28"/>
          <w:szCs w:val="28"/>
        </w:rPr>
      </w:pPr>
    </w:p>
    <w:p w:rsidR="00674F1A" w:rsidRPr="00DA22F0" w:rsidRDefault="00674F1A" w:rsidP="00674F1A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color w:val="000000"/>
          <w:spacing w:val="-2"/>
        </w:rPr>
      </w:pPr>
    </w:p>
    <w:p w:rsidR="00674F1A" w:rsidRPr="00DA22F0" w:rsidRDefault="00674F1A" w:rsidP="00674F1A">
      <w:pPr>
        <w:jc w:val="both"/>
      </w:pPr>
      <w:r w:rsidRPr="00DA22F0">
        <w:t>Актуализация выполнена: __________________________________________</w:t>
      </w:r>
    </w:p>
    <w:p w:rsidR="00674F1A" w:rsidRPr="00DA22F0" w:rsidRDefault="00674F1A" w:rsidP="00674F1A">
      <w:pPr>
        <w:ind w:left="1320" w:firstLine="708"/>
        <w:rPr>
          <w:vertAlign w:val="superscript"/>
        </w:rPr>
      </w:pPr>
      <w:r w:rsidRPr="00DA22F0">
        <w:rPr>
          <w:vertAlign w:val="superscript"/>
        </w:rPr>
        <w:t xml:space="preserve"> (ФИО, ученая степень, ученое звание)</w:t>
      </w:r>
    </w:p>
    <w:p w:rsidR="00674F1A" w:rsidRPr="00DA22F0" w:rsidRDefault="00674F1A" w:rsidP="00674F1A">
      <w:pPr>
        <w:ind w:right="-240"/>
        <w:jc w:val="both"/>
      </w:pPr>
    </w:p>
    <w:p w:rsidR="00674F1A" w:rsidRPr="00DA22F0" w:rsidRDefault="00674F1A" w:rsidP="00674F1A">
      <w:pPr>
        <w:ind w:left="1416" w:firstLine="708"/>
        <w:jc w:val="both"/>
      </w:pPr>
      <w:r w:rsidRPr="00DA22F0">
        <w:tab/>
      </w:r>
      <w:r w:rsidRPr="00DA22F0">
        <w:tab/>
      </w:r>
      <w:r w:rsidRPr="00DA22F0">
        <w:tab/>
        <w:t xml:space="preserve"> _______________ «__» ________ 201__г.</w:t>
      </w:r>
    </w:p>
    <w:p w:rsidR="00674F1A" w:rsidRPr="00DA22F0" w:rsidRDefault="00674F1A" w:rsidP="00674F1A">
      <w:pPr>
        <w:jc w:val="both"/>
      </w:pPr>
      <w:r w:rsidRPr="00DA22F0">
        <w:t xml:space="preserve">                                                                                                  подпись</w:t>
      </w:r>
    </w:p>
    <w:p w:rsidR="00674F1A" w:rsidRPr="00DA22F0" w:rsidRDefault="00674F1A" w:rsidP="00674F1A">
      <w:pPr>
        <w:jc w:val="both"/>
      </w:pPr>
      <w:r w:rsidRPr="00DA22F0">
        <w:t xml:space="preserve">Зав. кафедрой </w:t>
      </w:r>
      <w:proofErr w:type="spellStart"/>
      <w:r w:rsidR="008A1D64" w:rsidRPr="008A1D64">
        <w:rPr>
          <w:u w:val="single"/>
        </w:rPr>
        <w:t>Сварчевский</w:t>
      </w:r>
      <w:proofErr w:type="spellEnd"/>
      <w:r w:rsidR="008A1D64" w:rsidRPr="008A1D64">
        <w:rPr>
          <w:u w:val="single"/>
        </w:rPr>
        <w:t xml:space="preserve"> </w:t>
      </w:r>
      <w:proofErr w:type="spellStart"/>
      <w:r w:rsidR="008A1D64" w:rsidRPr="008A1D64">
        <w:rPr>
          <w:u w:val="single"/>
        </w:rPr>
        <w:t>К.Г</w:t>
      </w:r>
      <w:proofErr w:type="gramStart"/>
      <w:r w:rsidR="008A1D64" w:rsidRPr="008A1D64">
        <w:rPr>
          <w:u w:val="single"/>
        </w:rPr>
        <w:t>,</w:t>
      </w:r>
      <w:r w:rsidR="008A1D64">
        <w:rPr>
          <w:u w:val="single"/>
        </w:rPr>
        <w:t>к</w:t>
      </w:r>
      <w:proofErr w:type="gramEnd"/>
      <w:r w:rsidR="00B05F4A" w:rsidRPr="00DA22F0">
        <w:rPr>
          <w:u w:val="single"/>
        </w:rPr>
        <w:t>.ю.н</w:t>
      </w:r>
      <w:proofErr w:type="spellEnd"/>
      <w:r w:rsidR="00B05F4A" w:rsidRPr="00DA22F0">
        <w:rPr>
          <w:u w:val="single"/>
        </w:rPr>
        <w:t xml:space="preserve">., доцент </w:t>
      </w:r>
    </w:p>
    <w:p w:rsidR="00674F1A" w:rsidRPr="00DA22F0" w:rsidRDefault="00674F1A" w:rsidP="00674F1A">
      <w:pPr>
        <w:ind w:left="1416" w:firstLine="264"/>
        <w:jc w:val="both"/>
      </w:pPr>
      <w:r w:rsidRPr="00DA22F0">
        <w:rPr>
          <w:vertAlign w:val="superscript"/>
        </w:rPr>
        <w:t xml:space="preserve"> (ФИО, ученая степень, ученое звание)</w:t>
      </w:r>
      <w:r w:rsidRPr="00DA22F0">
        <w:tab/>
      </w:r>
    </w:p>
    <w:p w:rsidR="00674F1A" w:rsidRPr="00DA22F0" w:rsidRDefault="00674F1A" w:rsidP="00674F1A">
      <w:pPr>
        <w:ind w:left="1416" w:firstLine="708"/>
        <w:jc w:val="both"/>
      </w:pPr>
      <w:r w:rsidRPr="00DA22F0">
        <w:t>_______________ «__» ________ 20__г.</w:t>
      </w:r>
    </w:p>
    <w:p w:rsidR="00674F1A" w:rsidRPr="00DA22F0" w:rsidRDefault="00674F1A" w:rsidP="00674F1A">
      <w:pPr>
        <w:jc w:val="both"/>
      </w:pPr>
      <w:r w:rsidRPr="00DA22F0">
        <w:t xml:space="preserve">                                                           подпись</w:t>
      </w: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  <w:spacing w:line="468" w:lineRule="exact"/>
        <w:ind w:left="1663" w:right="5242" w:firstLine="461"/>
        <w:rPr>
          <w:color w:val="000000"/>
          <w:spacing w:val="-1"/>
        </w:rPr>
      </w:pPr>
      <w:r w:rsidRPr="00DA22F0">
        <w:rPr>
          <w:color w:val="000000"/>
          <w:spacing w:val="-1"/>
        </w:rPr>
        <w:br w:type="page"/>
      </w:r>
    </w:p>
    <w:p w:rsidR="00674F1A" w:rsidRPr="00DA22F0" w:rsidRDefault="00674F1A" w:rsidP="00674F1A">
      <w:pPr>
        <w:widowControl w:val="0"/>
        <w:shd w:val="clear" w:color="auto" w:fill="FFFFFF"/>
        <w:autoSpaceDE w:val="0"/>
        <w:autoSpaceDN w:val="0"/>
        <w:adjustRightInd w:val="0"/>
        <w:spacing w:before="1282"/>
        <w:sectPr w:rsidR="00674F1A" w:rsidRPr="00DA22F0" w:rsidSect="008715FD">
          <w:headerReference w:type="default" r:id="rId9"/>
          <w:headerReference w:type="first" r:id="rId10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tbl>
      <w:tblPr>
        <w:tblStyle w:val="ad"/>
        <w:tblpPr w:leftFromText="180" w:rightFromText="180" w:vertAnchor="page" w:horzAnchor="margin" w:tblpY="2476"/>
        <w:tblW w:w="5000" w:type="pct"/>
        <w:tblLook w:val="04A0" w:firstRow="1" w:lastRow="0" w:firstColumn="1" w:lastColumn="0" w:noHBand="0" w:noVBand="1"/>
      </w:tblPr>
      <w:tblGrid>
        <w:gridCol w:w="731"/>
        <w:gridCol w:w="7962"/>
        <w:gridCol w:w="879"/>
      </w:tblGrid>
      <w:tr w:rsidR="00674F1A" w:rsidRPr="00DA22F0" w:rsidTr="00674F1A">
        <w:tc>
          <w:tcPr>
            <w:tcW w:w="382" w:type="pct"/>
            <w:vAlign w:val="center"/>
          </w:tcPr>
          <w:p w:rsidR="00674F1A" w:rsidRPr="00DA22F0" w:rsidRDefault="00674F1A" w:rsidP="00674F1A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159" w:type="pct"/>
            <w:vAlign w:val="center"/>
          </w:tcPr>
          <w:p w:rsidR="00674F1A" w:rsidRPr="00DA22F0" w:rsidRDefault="00674F1A" w:rsidP="00674F1A">
            <w:pPr>
              <w:spacing w:line="360" w:lineRule="auto"/>
              <w:jc w:val="center"/>
              <w:rPr>
                <w:b/>
              </w:rPr>
            </w:pPr>
            <w:r w:rsidRPr="00DA22F0">
              <w:rPr>
                <w:b/>
              </w:rPr>
              <w:t>Наименование разделов</w:t>
            </w:r>
          </w:p>
        </w:tc>
        <w:tc>
          <w:tcPr>
            <w:tcW w:w="459" w:type="pct"/>
            <w:vAlign w:val="center"/>
          </w:tcPr>
          <w:p w:rsidR="00674F1A" w:rsidRPr="00DA22F0" w:rsidRDefault="00674F1A" w:rsidP="00674F1A">
            <w:pPr>
              <w:spacing w:line="360" w:lineRule="auto"/>
              <w:jc w:val="center"/>
              <w:rPr>
                <w:b/>
              </w:rPr>
            </w:pPr>
            <w:r w:rsidRPr="00DA22F0">
              <w:rPr>
                <w:b/>
              </w:rPr>
              <w:t>Стр.</w:t>
            </w:r>
          </w:p>
        </w:tc>
      </w:tr>
      <w:tr w:rsidR="00D57C55" w:rsidRPr="00DA22F0" w:rsidTr="00674F1A">
        <w:tc>
          <w:tcPr>
            <w:tcW w:w="382" w:type="pct"/>
            <w:vAlign w:val="center"/>
          </w:tcPr>
          <w:p w:rsidR="00D57C55" w:rsidRPr="00DA22F0" w:rsidRDefault="00D57C55" w:rsidP="00674F1A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159" w:type="pct"/>
            <w:vAlign w:val="center"/>
          </w:tcPr>
          <w:p w:rsidR="00D57C55" w:rsidRPr="00DA22F0" w:rsidRDefault="00D57C55" w:rsidP="00D57C55">
            <w:pPr>
              <w:spacing w:line="360" w:lineRule="auto"/>
              <w:rPr>
                <w:b/>
              </w:rPr>
            </w:pPr>
            <w:r w:rsidRPr="00DA22F0">
              <w:t>Аннотация рабочей программы</w:t>
            </w:r>
          </w:p>
        </w:tc>
        <w:tc>
          <w:tcPr>
            <w:tcW w:w="459" w:type="pct"/>
            <w:vAlign w:val="center"/>
          </w:tcPr>
          <w:p w:rsidR="00D57C55" w:rsidRPr="00D93679" w:rsidRDefault="00DA22F0" w:rsidP="00674F1A">
            <w:pPr>
              <w:spacing w:line="360" w:lineRule="auto"/>
              <w:jc w:val="center"/>
            </w:pPr>
            <w:r w:rsidRPr="00D93679">
              <w:t>4</w:t>
            </w:r>
          </w:p>
        </w:tc>
      </w:tr>
      <w:tr w:rsidR="00674F1A" w:rsidRPr="00DA22F0" w:rsidTr="00674F1A">
        <w:tc>
          <w:tcPr>
            <w:tcW w:w="382" w:type="pct"/>
            <w:vAlign w:val="center"/>
          </w:tcPr>
          <w:p w:rsidR="00674F1A" w:rsidRPr="00DA22F0" w:rsidRDefault="00674F1A" w:rsidP="00EE5FC8">
            <w:pPr>
              <w:pStyle w:val="a4"/>
              <w:numPr>
                <w:ilvl w:val="0"/>
                <w:numId w:val="1"/>
              </w:numPr>
              <w:spacing w:line="360" w:lineRule="auto"/>
              <w:ind w:left="313" w:hanging="142"/>
              <w:jc w:val="center"/>
            </w:pPr>
            <w:bookmarkStart w:id="0" w:name="_Toc180923117"/>
          </w:p>
        </w:tc>
        <w:tc>
          <w:tcPr>
            <w:tcW w:w="4159" w:type="pct"/>
            <w:vAlign w:val="center"/>
          </w:tcPr>
          <w:p w:rsidR="00674F1A" w:rsidRPr="00DA22F0" w:rsidRDefault="00E40221" w:rsidP="0051205C">
            <w:pPr>
              <w:spacing w:line="360" w:lineRule="auto"/>
            </w:pPr>
            <w:r w:rsidRPr="00DA22F0">
              <w:t>Цели и планируемые результаты изучения дисциплины (модуля)</w:t>
            </w:r>
          </w:p>
        </w:tc>
        <w:tc>
          <w:tcPr>
            <w:tcW w:w="459" w:type="pct"/>
            <w:vAlign w:val="center"/>
          </w:tcPr>
          <w:p w:rsidR="00674F1A" w:rsidRPr="00D93679" w:rsidRDefault="002B51E1" w:rsidP="00674F1A">
            <w:pPr>
              <w:spacing w:line="360" w:lineRule="auto"/>
              <w:jc w:val="center"/>
            </w:pPr>
            <w:r>
              <w:t>6</w:t>
            </w:r>
          </w:p>
        </w:tc>
      </w:tr>
      <w:tr w:rsidR="00674F1A" w:rsidRPr="00DA22F0" w:rsidTr="00674F1A">
        <w:tc>
          <w:tcPr>
            <w:tcW w:w="382" w:type="pct"/>
            <w:vAlign w:val="center"/>
          </w:tcPr>
          <w:p w:rsidR="00674F1A" w:rsidRPr="00DA22F0" w:rsidRDefault="00674F1A" w:rsidP="00EE5FC8">
            <w:pPr>
              <w:pStyle w:val="a4"/>
              <w:numPr>
                <w:ilvl w:val="0"/>
                <w:numId w:val="1"/>
              </w:numPr>
              <w:spacing w:line="360" w:lineRule="auto"/>
              <w:ind w:left="313" w:hanging="142"/>
              <w:jc w:val="center"/>
            </w:pPr>
          </w:p>
        </w:tc>
        <w:tc>
          <w:tcPr>
            <w:tcW w:w="4159" w:type="pct"/>
            <w:vAlign w:val="center"/>
          </w:tcPr>
          <w:p w:rsidR="00674F1A" w:rsidRPr="00DA22F0" w:rsidRDefault="00674F1A" w:rsidP="00674F1A">
            <w:pPr>
              <w:keepNext/>
              <w:suppressAutoHyphens/>
              <w:spacing w:line="360" w:lineRule="auto"/>
              <w:outlineLvl w:val="1"/>
            </w:pPr>
            <w:r w:rsidRPr="00DA22F0">
              <w:t xml:space="preserve">Место дисциплины (модуля) в </w:t>
            </w:r>
            <w:r w:rsidR="007E3946">
              <w:t xml:space="preserve">структуре </w:t>
            </w:r>
            <w:r w:rsidR="00CC23C3" w:rsidRPr="00DA22F0">
              <w:t>ОПОП</w:t>
            </w:r>
          </w:p>
        </w:tc>
        <w:tc>
          <w:tcPr>
            <w:tcW w:w="459" w:type="pct"/>
            <w:vAlign w:val="center"/>
          </w:tcPr>
          <w:p w:rsidR="00674F1A" w:rsidRPr="00D93679" w:rsidRDefault="002B51E1" w:rsidP="00674F1A">
            <w:pPr>
              <w:spacing w:line="360" w:lineRule="auto"/>
              <w:jc w:val="center"/>
            </w:pPr>
            <w:r>
              <w:t>7</w:t>
            </w:r>
          </w:p>
        </w:tc>
      </w:tr>
      <w:tr w:rsidR="00674F1A" w:rsidRPr="00DA22F0" w:rsidTr="00674F1A">
        <w:tc>
          <w:tcPr>
            <w:tcW w:w="382" w:type="pct"/>
            <w:vAlign w:val="center"/>
          </w:tcPr>
          <w:p w:rsidR="00674F1A" w:rsidRPr="00DA22F0" w:rsidRDefault="00674F1A" w:rsidP="00EE5FC8">
            <w:pPr>
              <w:pStyle w:val="a4"/>
              <w:numPr>
                <w:ilvl w:val="0"/>
                <w:numId w:val="1"/>
              </w:numPr>
              <w:spacing w:line="360" w:lineRule="auto"/>
              <w:ind w:left="313" w:hanging="142"/>
              <w:jc w:val="center"/>
            </w:pPr>
          </w:p>
        </w:tc>
        <w:tc>
          <w:tcPr>
            <w:tcW w:w="4159" w:type="pct"/>
            <w:vAlign w:val="center"/>
          </w:tcPr>
          <w:p w:rsidR="00674F1A" w:rsidRPr="00DA22F0" w:rsidRDefault="00674F1A" w:rsidP="00674F1A">
            <w:pPr>
              <w:spacing w:line="360" w:lineRule="auto"/>
            </w:pPr>
            <w:r w:rsidRPr="00DA22F0">
              <w:t xml:space="preserve">Объем </w:t>
            </w:r>
            <w:r w:rsidRPr="00DA22F0">
              <w:rPr>
                <w:color w:val="000000"/>
              </w:rPr>
              <w:t>дисциплины (модуля</w:t>
            </w:r>
            <w:proofErr w:type="gramStart"/>
            <w:r w:rsidRPr="00DA22F0">
              <w:rPr>
                <w:color w:val="000000"/>
              </w:rPr>
              <w:t>)</w:t>
            </w:r>
            <w:r w:rsidRPr="00DA22F0">
              <w:t>и</w:t>
            </w:r>
            <w:proofErr w:type="gramEnd"/>
            <w:r w:rsidRPr="00DA22F0">
              <w:t xml:space="preserve"> виды учебной работы</w:t>
            </w:r>
          </w:p>
        </w:tc>
        <w:tc>
          <w:tcPr>
            <w:tcW w:w="459" w:type="pct"/>
            <w:vAlign w:val="center"/>
          </w:tcPr>
          <w:p w:rsidR="00674F1A" w:rsidRPr="00D93679" w:rsidRDefault="002B51E1" w:rsidP="00674F1A">
            <w:pPr>
              <w:spacing w:line="360" w:lineRule="auto"/>
              <w:jc w:val="center"/>
            </w:pPr>
            <w:r>
              <w:t>8</w:t>
            </w:r>
          </w:p>
        </w:tc>
      </w:tr>
      <w:tr w:rsidR="00674F1A" w:rsidRPr="00DA22F0" w:rsidTr="00674F1A">
        <w:tc>
          <w:tcPr>
            <w:tcW w:w="382" w:type="pct"/>
            <w:vAlign w:val="center"/>
          </w:tcPr>
          <w:p w:rsidR="00674F1A" w:rsidRPr="00DA22F0" w:rsidRDefault="00674F1A" w:rsidP="00EE5FC8">
            <w:pPr>
              <w:pStyle w:val="a4"/>
              <w:numPr>
                <w:ilvl w:val="0"/>
                <w:numId w:val="1"/>
              </w:numPr>
              <w:spacing w:line="360" w:lineRule="auto"/>
              <w:ind w:left="313" w:hanging="142"/>
              <w:jc w:val="center"/>
            </w:pPr>
          </w:p>
        </w:tc>
        <w:tc>
          <w:tcPr>
            <w:tcW w:w="4159" w:type="pct"/>
            <w:vAlign w:val="center"/>
          </w:tcPr>
          <w:p w:rsidR="00674F1A" w:rsidRPr="00DA22F0" w:rsidRDefault="00674F1A" w:rsidP="00674F1A">
            <w:pPr>
              <w:spacing w:line="360" w:lineRule="auto"/>
            </w:pPr>
            <w:r w:rsidRPr="00DA22F0">
              <w:t xml:space="preserve">Содержание </w:t>
            </w:r>
            <w:r w:rsidRPr="00DA22F0">
              <w:rPr>
                <w:color w:val="000000"/>
              </w:rPr>
              <w:t>дисциплины (модуля)</w:t>
            </w:r>
          </w:p>
        </w:tc>
        <w:tc>
          <w:tcPr>
            <w:tcW w:w="459" w:type="pct"/>
            <w:vAlign w:val="center"/>
          </w:tcPr>
          <w:p w:rsidR="00674F1A" w:rsidRPr="00D93679" w:rsidRDefault="002B51E1" w:rsidP="00674F1A">
            <w:pPr>
              <w:spacing w:line="360" w:lineRule="auto"/>
              <w:jc w:val="center"/>
            </w:pPr>
            <w:r>
              <w:t>9</w:t>
            </w:r>
          </w:p>
        </w:tc>
      </w:tr>
      <w:tr w:rsidR="00674F1A" w:rsidRPr="00DA22F0" w:rsidTr="00674F1A">
        <w:tc>
          <w:tcPr>
            <w:tcW w:w="382" w:type="pct"/>
            <w:vAlign w:val="center"/>
          </w:tcPr>
          <w:p w:rsidR="00674F1A" w:rsidRPr="00DA22F0" w:rsidRDefault="00674F1A" w:rsidP="00EE5FC8">
            <w:pPr>
              <w:pStyle w:val="a4"/>
              <w:numPr>
                <w:ilvl w:val="0"/>
                <w:numId w:val="1"/>
              </w:numPr>
              <w:spacing w:line="360" w:lineRule="auto"/>
              <w:ind w:left="313" w:hanging="142"/>
              <w:jc w:val="center"/>
            </w:pPr>
          </w:p>
        </w:tc>
        <w:tc>
          <w:tcPr>
            <w:tcW w:w="4159" w:type="pct"/>
            <w:vAlign w:val="center"/>
          </w:tcPr>
          <w:p w:rsidR="00674F1A" w:rsidRPr="00DA22F0" w:rsidRDefault="009672E3" w:rsidP="00674F1A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A22F0">
              <w:rPr>
                <w:color w:val="000000"/>
              </w:rPr>
              <w:t>Учебно-методическое и информационное обеспечение дисциплины (модуля)</w:t>
            </w:r>
          </w:p>
        </w:tc>
        <w:tc>
          <w:tcPr>
            <w:tcW w:w="459" w:type="pct"/>
            <w:vAlign w:val="center"/>
          </w:tcPr>
          <w:p w:rsidR="00674F1A" w:rsidRPr="00D93679" w:rsidRDefault="00D93679" w:rsidP="00674F1A">
            <w:pPr>
              <w:spacing w:line="360" w:lineRule="auto"/>
              <w:jc w:val="center"/>
            </w:pPr>
            <w:r>
              <w:t>13</w:t>
            </w:r>
          </w:p>
        </w:tc>
      </w:tr>
      <w:tr w:rsidR="00674F1A" w:rsidRPr="00DA22F0" w:rsidTr="00674F1A">
        <w:tc>
          <w:tcPr>
            <w:tcW w:w="382" w:type="pct"/>
            <w:vAlign w:val="center"/>
          </w:tcPr>
          <w:p w:rsidR="00674F1A" w:rsidRPr="00DA22F0" w:rsidRDefault="00674F1A" w:rsidP="00EE5FC8">
            <w:pPr>
              <w:pStyle w:val="a4"/>
              <w:numPr>
                <w:ilvl w:val="0"/>
                <w:numId w:val="1"/>
              </w:numPr>
              <w:spacing w:line="360" w:lineRule="auto"/>
              <w:ind w:left="313" w:hanging="142"/>
              <w:jc w:val="center"/>
            </w:pPr>
          </w:p>
        </w:tc>
        <w:tc>
          <w:tcPr>
            <w:tcW w:w="4159" w:type="pct"/>
            <w:vAlign w:val="center"/>
          </w:tcPr>
          <w:p w:rsidR="00674F1A" w:rsidRPr="00DA22F0" w:rsidRDefault="00674F1A" w:rsidP="00674F1A">
            <w:pPr>
              <w:spacing w:line="360" w:lineRule="auto"/>
            </w:pPr>
            <w:r w:rsidRPr="00DA22F0">
              <w:t>Материально-техническое обеспечение</w:t>
            </w:r>
          </w:p>
        </w:tc>
        <w:tc>
          <w:tcPr>
            <w:tcW w:w="459" w:type="pct"/>
            <w:vAlign w:val="center"/>
          </w:tcPr>
          <w:p w:rsidR="00674F1A" w:rsidRPr="00D93679" w:rsidRDefault="002B51E1" w:rsidP="00202785">
            <w:pPr>
              <w:spacing w:line="360" w:lineRule="auto"/>
              <w:jc w:val="center"/>
            </w:pPr>
            <w:r>
              <w:t>21</w:t>
            </w:r>
          </w:p>
        </w:tc>
      </w:tr>
      <w:tr w:rsidR="00674F1A" w:rsidRPr="00DA22F0" w:rsidTr="00674F1A">
        <w:tc>
          <w:tcPr>
            <w:tcW w:w="382" w:type="pct"/>
            <w:vAlign w:val="center"/>
          </w:tcPr>
          <w:p w:rsidR="00674F1A" w:rsidRPr="00DA22F0" w:rsidRDefault="00674F1A" w:rsidP="00EE5FC8">
            <w:pPr>
              <w:pStyle w:val="a4"/>
              <w:numPr>
                <w:ilvl w:val="0"/>
                <w:numId w:val="1"/>
              </w:numPr>
              <w:spacing w:line="360" w:lineRule="auto"/>
              <w:ind w:left="313" w:hanging="142"/>
              <w:jc w:val="center"/>
            </w:pPr>
          </w:p>
        </w:tc>
        <w:tc>
          <w:tcPr>
            <w:tcW w:w="4159" w:type="pct"/>
            <w:vAlign w:val="center"/>
          </w:tcPr>
          <w:p w:rsidR="00674F1A" w:rsidRPr="00DA22F0" w:rsidRDefault="00674F1A" w:rsidP="00674F1A">
            <w:pPr>
              <w:spacing w:line="360" w:lineRule="auto"/>
            </w:pPr>
            <w:r w:rsidRPr="00DA22F0">
              <w:t>Карта обеспеченности литературой</w:t>
            </w:r>
          </w:p>
        </w:tc>
        <w:tc>
          <w:tcPr>
            <w:tcW w:w="459" w:type="pct"/>
            <w:vAlign w:val="center"/>
          </w:tcPr>
          <w:p w:rsidR="00674F1A" w:rsidRPr="00D93679" w:rsidRDefault="00D93679" w:rsidP="00674F1A">
            <w:pPr>
              <w:spacing w:line="360" w:lineRule="auto"/>
              <w:jc w:val="center"/>
            </w:pPr>
            <w:r>
              <w:t>2</w:t>
            </w:r>
            <w:r w:rsidR="002B51E1">
              <w:t>2</w:t>
            </w:r>
          </w:p>
        </w:tc>
      </w:tr>
      <w:tr w:rsidR="009672E3" w:rsidRPr="00DA22F0" w:rsidTr="00674F1A">
        <w:tc>
          <w:tcPr>
            <w:tcW w:w="382" w:type="pct"/>
            <w:vAlign w:val="center"/>
          </w:tcPr>
          <w:p w:rsidR="009672E3" w:rsidRPr="00DA22F0" w:rsidRDefault="009672E3" w:rsidP="00EE5FC8">
            <w:pPr>
              <w:pStyle w:val="a4"/>
              <w:numPr>
                <w:ilvl w:val="0"/>
                <w:numId w:val="1"/>
              </w:numPr>
              <w:spacing w:line="360" w:lineRule="auto"/>
              <w:ind w:left="313" w:hanging="142"/>
              <w:jc w:val="center"/>
            </w:pPr>
          </w:p>
        </w:tc>
        <w:tc>
          <w:tcPr>
            <w:tcW w:w="4159" w:type="pct"/>
            <w:vAlign w:val="center"/>
          </w:tcPr>
          <w:p w:rsidR="009672E3" w:rsidRPr="00DA22F0" w:rsidRDefault="002B51E1" w:rsidP="00674F1A">
            <w:pPr>
              <w:spacing w:line="360" w:lineRule="auto"/>
            </w:pPr>
            <w:r>
              <w:t>Приложение</w:t>
            </w:r>
          </w:p>
        </w:tc>
        <w:tc>
          <w:tcPr>
            <w:tcW w:w="459" w:type="pct"/>
            <w:vAlign w:val="center"/>
          </w:tcPr>
          <w:p w:rsidR="009672E3" w:rsidRPr="00D93679" w:rsidRDefault="00D93679" w:rsidP="00674F1A">
            <w:pPr>
              <w:spacing w:line="360" w:lineRule="auto"/>
              <w:jc w:val="center"/>
            </w:pPr>
            <w:r>
              <w:t>2</w:t>
            </w:r>
            <w:r w:rsidR="002B51E1">
              <w:t>3</w:t>
            </w:r>
          </w:p>
        </w:tc>
      </w:tr>
    </w:tbl>
    <w:p w:rsidR="00674F1A" w:rsidRPr="00DA22F0" w:rsidRDefault="00674F1A" w:rsidP="00C72B62">
      <w:pPr>
        <w:jc w:val="center"/>
      </w:pPr>
      <w:r w:rsidRPr="00DA22F0">
        <w:t>Оглавление</w:t>
      </w:r>
      <w:bookmarkStart w:id="1" w:name="_Toc270347315"/>
      <w:bookmarkStart w:id="2" w:name="_Toc180923118"/>
      <w:bookmarkEnd w:id="0"/>
    </w:p>
    <w:p w:rsidR="00674F1A" w:rsidRPr="00DA22F0" w:rsidRDefault="00674F1A" w:rsidP="00C72B62">
      <w:pPr>
        <w:rPr>
          <w:sz w:val="28"/>
        </w:rPr>
      </w:pPr>
    </w:p>
    <w:p w:rsidR="00674F1A" w:rsidRPr="00DA22F0" w:rsidRDefault="00674F1A" w:rsidP="00674F1A">
      <w:pPr>
        <w:spacing w:after="160" w:line="259" w:lineRule="auto"/>
        <w:rPr>
          <w:sz w:val="28"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C72B62" w:rsidRPr="00DA22F0" w:rsidRDefault="00C72B62" w:rsidP="00EE5280">
      <w:pPr>
        <w:pStyle w:val="af9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</w:p>
    <w:p w:rsidR="00126B9B" w:rsidRPr="006C3410" w:rsidRDefault="00EE5280" w:rsidP="00126B9B">
      <w:pPr>
        <w:jc w:val="center"/>
        <w:rPr>
          <w:b/>
          <w:szCs w:val="28"/>
        </w:rPr>
      </w:pPr>
      <w:r w:rsidRPr="00DA22F0">
        <w:rPr>
          <w:b/>
        </w:rPr>
        <w:lastRenderedPageBreak/>
        <w:t>Аннотация рабо</w:t>
      </w:r>
      <w:r w:rsidR="00A879C5" w:rsidRPr="00DA22F0">
        <w:rPr>
          <w:b/>
        </w:rPr>
        <w:t xml:space="preserve">чей программы </w:t>
      </w:r>
      <w:r w:rsidR="00126B9B" w:rsidRPr="006C3410">
        <w:rPr>
          <w:b/>
          <w:szCs w:val="28"/>
        </w:rPr>
        <w:t>практики</w:t>
      </w:r>
    </w:p>
    <w:p w:rsidR="00126B9B" w:rsidRPr="006C3410" w:rsidRDefault="00126B9B" w:rsidP="00126B9B">
      <w:pPr>
        <w:jc w:val="center"/>
        <w:rPr>
          <w:b/>
          <w:szCs w:val="28"/>
        </w:rPr>
      </w:pPr>
      <w:r>
        <w:rPr>
          <w:b/>
          <w:szCs w:val="28"/>
        </w:rPr>
        <w:t xml:space="preserve">Производственная практика </w:t>
      </w:r>
      <w:r w:rsidRPr="006C3410">
        <w:rPr>
          <w:b/>
          <w:szCs w:val="28"/>
        </w:rPr>
        <w:t>(научно-исследовательская работа)</w:t>
      </w:r>
    </w:p>
    <w:p w:rsidR="00EE5280" w:rsidRPr="00DA22F0" w:rsidRDefault="00B05F4A" w:rsidP="00126B9B">
      <w:pPr>
        <w:pStyle w:val="af9"/>
        <w:tabs>
          <w:tab w:val="clear" w:pos="720"/>
          <w:tab w:val="left" w:pos="708"/>
        </w:tabs>
        <w:spacing w:line="240" w:lineRule="auto"/>
        <w:ind w:left="0" w:firstLine="0"/>
        <w:jc w:val="center"/>
      </w:pPr>
      <w:r w:rsidRPr="00DA22F0">
        <w:t xml:space="preserve">Разработчик: </w:t>
      </w:r>
      <w:proofErr w:type="spellStart"/>
      <w:r w:rsidR="006E40AD">
        <w:t>Г</w:t>
      </w:r>
      <w:r w:rsidR="00AC6438">
        <w:t>усева</w:t>
      </w:r>
      <w:r w:rsidR="006E40AD">
        <w:t>Т.С</w:t>
      </w:r>
      <w:proofErr w:type="spellEnd"/>
      <w:r w:rsidR="006E40AD">
        <w:t>.</w:t>
      </w:r>
      <w:r w:rsidR="00766F8B">
        <w:t xml:space="preserve"> </w:t>
      </w:r>
      <w:proofErr w:type="spellStart"/>
      <w:r w:rsidR="00C44EF1">
        <w:t>д.ю.н</w:t>
      </w:r>
      <w:proofErr w:type="spellEnd"/>
      <w:r w:rsidR="00C44EF1">
        <w:t>., профессор</w:t>
      </w:r>
    </w:p>
    <w:p w:rsidR="00EE5280" w:rsidRPr="00DA22F0" w:rsidRDefault="00EE5280" w:rsidP="00EE5280">
      <w:pPr>
        <w:ind w:firstLine="720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551"/>
      </w:tblGrid>
      <w:tr w:rsidR="00EE5280" w:rsidRPr="00DA22F0" w:rsidTr="00A518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80" w:rsidRPr="00DA22F0" w:rsidRDefault="00EE5280">
            <w:pPr>
              <w:rPr>
                <w:b/>
              </w:rPr>
            </w:pPr>
            <w:r w:rsidRPr="00DA22F0">
              <w:rPr>
                <w:b/>
              </w:rPr>
              <w:t>Цель изучения дисциплины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8B" w:rsidRPr="00F43D8B" w:rsidRDefault="00F43D8B" w:rsidP="00F43D8B">
            <w:pPr>
              <w:shd w:val="clear" w:color="auto" w:fill="FFFFFF"/>
              <w:jc w:val="both"/>
              <w:rPr>
                <w:color w:val="000000"/>
              </w:rPr>
            </w:pPr>
            <w:r w:rsidRPr="00F43D8B">
              <w:rPr>
                <w:color w:val="000000"/>
              </w:rPr>
              <w:t>Целями научно-исследовательской работы (НИР), включая научно-исследовательский семинар (НИС), является формирование общекультурных и профессиональных компетенций путем развития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F43D8B" w:rsidRPr="00F43D8B" w:rsidRDefault="00F43D8B" w:rsidP="00F43D8B">
            <w:pPr>
              <w:shd w:val="clear" w:color="auto" w:fill="FFFFFF"/>
              <w:jc w:val="both"/>
              <w:rPr>
                <w:color w:val="000000"/>
              </w:rPr>
            </w:pPr>
            <w:r w:rsidRPr="00F43D8B">
              <w:rPr>
                <w:color w:val="000000"/>
              </w:rPr>
              <w:t>Задачами научно-исследовательской работы являются:</w:t>
            </w:r>
          </w:p>
          <w:p w:rsidR="00F43D8B" w:rsidRPr="00F43D8B" w:rsidRDefault="00F43D8B" w:rsidP="00F43D8B">
            <w:pPr>
              <w:shd w:val="clear" w:color="auto" w:fill="FFFFFF"/>
              <w:jc w:val="both"/>
              <w:rPr>
                <w:color w:val="000000"/>
              </w:rPr>
            </w:pPr>
            <w:r w:rsidRPr="00F43D8B">
              <w:rPr>
                <w:color w:val="000000"/>
              </w:rPr>
              <w:t></w:t>
            </w:r>
            <w:r w:rsidRPr="00F43D8B">
              <w:rPr>
                <w:color w:val="000000"/>
              </w:rPr>
              <w:tab/>
              <w:t>обеспечение становления профессионального научно-исследовательского мышления обучающихся, формирование у них четкого представления об основных профессиональных задачах, способах их решения;</w:t>
            </w:r>
          </w:p>
          <w:p w:rsidR="00F43D8B" w:rsidRPr="00F43D8B" w:rsidRDefault="00F43D8B" w:rsidP="00F43D8B">
            <w:pPr>
              <w:shd w:val="clear" w:color="auto" w:fill="FFFFFF"/>
              <w:jc w:val="both"/>
              <w:rPr>
                <w:color w:val="000000"/>
              </w:rPr>
            </w:pPr>
            <w:r w:rsidRPr="00F43D8B">
              <w:rPr>
                <w:color w:val="000000"/>
              </w:rPr>
              <w:t></w:t>
            </w:r>
            <w:r w:rsidRPr="00F43D8B">
              <w:rPr>
                <w:color w:val="000000"/>
              </w:rPr>
              <w:tab/>
              <w:t>формирование умений использовать современные технологии сбора информации, обработки и интерпретации полученных эмпирических данных, владение современными методами исследований;</w:t>
            </w:r>
          </w:p>
          <w:p w:rsidR="00F43D8B" w:rsidRPr="00F43D8B" w:rsidRDefault="00F43D8B" w:rsidP="00F43D8B">
            <w:pPr>
              <w:shd w:val="clear" w:color="auto" w:fill="FFFFFF"/>
              <w:jc w:val="both"/>
              <w:rPr>
                <w:color w:val="000000"/>
              </w:rPr>
            </w:pPr>
            <w:r w:rsidRPr="00F43D8B">
              <w:rPr>
                <w:color w:val="000000"/>
              </w:rPr>
              <w:t></w:t>
            </w:r>
            <w:r w:rsidRPr="00F43D8B">
              <w:rPr>
                <w:color w:val="000000"/>
              </w:rPr>
              <w:tab/>
              <w:t>формирование готовности проектировать и реализовывать в образовательной практике новое содержание учебных программ, реализовывать инновационные образовательные технологии;</w:t>
            </w:r>
          </w:p>
          <w:p w:rsidR="00F43D8B" w:rsidRPr="00F43D8B" w:rsidRDefault="00F43D8B" w:rsidP="00F43D8B">
            <w:pPr>
              <w:shd w:val="clear" w:color="auto" w:fill="FFFFFF"/>
              <w:jc w:val="both"/>
              <w:rPr>
                <w:color w:val="000000"/>
              </w:rPr>
            </w:pPr>
            <w:r w:rsidRPr="00F43D8B">
              <w:rPr>
                <w:color w:val="000000"/>
              </w:rPr>
              <w:t></w:t>
            </w:r>
            <w:r w:rsidRPr="00F43D8B">
              <w:rPr>
                <w:color w:val="000000"/>
              </w:rPr>
              <w:tab/>
      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F43D8B" w:rsidRPr="00F43D8B" w:rsidRDefault="00F43D8B" w:rsidP="00F43D8B">
            <w:pPr>
              <w:shd w:val="clear" w:color="auto" w:fill="FFFFFF"/>
              <w:jc w:val="both"/>
              <w:rPr>
                <w:color w:val="000000"/>
              </w:rPr>
            </w:pPr>
            <w:r w:rsidRPr="00F43D8B">
              <w:rPr>
                <w:color w:val="000000"/>
              </w:rPr>
              <w:t></w:t>
            </w:r>
            <w:r w:rsidRPr="00F43D8B">
              <w:rPr>
                <w:color w:val="000000"/>
              </w:rPr>
              <w:tab/>
      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      </w:r>
          </w:p>
          <w:p w:rsidR="00F43D8B" w:rsidRPr="00F43D8B" w:rsidRDefault="00F43D8B" w:rsidP="00F43D8B">
            <w:pPr>
              <w:shd w:val="clear" w:color="auto" w:fill="FFFFFF"/>
              <w:jc w:val="both"/>
              <w:rPr>
                <w:color w:val="000000"/>
              </w:rPr>
            </w:pPr>
            <w:r w:rsidRPr="00F43D8B">
              <w:rPr>
                <w:color w:val="000000"/>
              </w:rPr>
              <w:t></w:t>
            </w:r>
            <w:r w:rsidRPr="00F43D8B">
              <w:rPr>
                <w:color w:val="000000"/>
              </w:rPr>
              <w:tab/>
              <w:t>проведение библиографической работы с привлечением современных информационных технологий;</w:t>
            </w:r>
          </w:p>
          <w:p w:rsidR="00F43D8B" w:rsidRPr="00F43D8B" w:rsidRDefault="00F43D8B" w:rsidP="00F43D8B">
            <w:pPr>
              <w:shd w:val="clear" w:color="auto" w:fill="FFFFFF"/>
              <w:jc w:val="both"/>
              <w:rPr>
                <w:color w:val="000000"/>
              </w:rPr>
            </w:pPr>
            <w:r w:rsidRPr="00F43D8B">
              <w:rPr>
                <w:color w:val="000000"/>
              </w:rPr>
              <w:t></w:t>
            </w:r>
            <w:r w:rsidRPr="00F43D8B">
              <w:rPr>
                <w:color w:val="000000"/>
              </w:rPr>
              <w:tab/>
              <w:t>выработка способности и умения анализировать и представлять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      </w:r>
          </w:p>
          <w:p w:rsidR="00EE5280" w:rsidRPr="00DA22F0" w:rsidRDefault="00F43D8B" w:rsidP="00F43D8B">
            <w:pPr>
              <w:shd w:val="clear" w:color="auto" w:fill="FFFFFF"/>
              <w:jc w:val="both"/>
              <w:rPr>
                <w:color w:val="000000"/>
              </w:rPr>
            </w:pPr>
            <w:r w:rsidRPr="00F43D8B">
              <w:rPr>
                <w:color w:val="000000"/>
              </w:rPr>
              <w:t>Конкретные задачи каждого обучающегося определяются в индивидуальном плане научно-исследовательской работы.</w:t>
            </w:r>
          </w:p>
        </w:tc>
      </w:tr>
      <w:tr w:rsidR="00A51811" w:rsidRPr="00DA22F0" w:rsidTr="0063750B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11" w:rsidRPr="000408A5" w:rsidRDefault="00A51811" w:rsidP="00A51811">
            <w:pPr>
              <w:pStyle w:val="aff8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A51811" w:rsidRPr="000408A5" w:rsidRDefault="00A51811" w:rsidP="00A51811">
            <w:pPr>
              <w:pStyle w:val="aff8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8A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11" w:rsidRPr="000408A5" w:rsidRDefault="00A51811" w:rsidP="00A51811">
            <w:pPr>
              <w:pStyle w:val="ab"/>
              <w:jc w:val="center"/>
            </w:pPr>
            <w:r w:rsidRPr="000408A5">
              <w:t>Производственная  практика (юридическая профессиональная)</w:t>
            </w:r>
            <w:r w:rsidRPr="008F76CE">
              <w:t xml:space="preserve"> </w:t>
            </w:r>
            <w:r w:rsidRPr="000408A5">
              <w:t>входит в Блок: Б</w:t>
            </w:r>
            <w:proofErr w:type="gramStart"/>
            <w:r w:rsidRPr="000408A5">
              <w:t>2</w:t>
            </w:r>
            <w:proofErr w:type="gramEnd"/>
            <w:r w:rsidRPr="000408A5">
              <w:t xml:space="preserve"> «Практика» учебного плана ОПОП.</w:t>
            </w:r>
          </w:p>
        </w:tc>
      </w:tr>
      <w:tr w:rsidR="00A51811" w:rsidRPr="00DA22F0" w:rsidTr="00A518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11" w:rsidRPr="00B02E41" w:rsidRDefault="00A51811" w:rsidP="0063750B">
            <w:pPr>
              <w:rPr>
                <w:bCs/>
                <w:color w:val="000000"/>
                <w:spacing w:val="-4"/>
                <w:szCs w:val="28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11" w:rsidRPr="00B02E41" w:rsidRDefault="00A51811" w:rsidP="0063750B">
            <w:pPr>
              <w:rPr>
                <w:bCs/>
                <w:color w:val="000000"/>
                <w:spacing w:val="-4"/>
                <w:szCs w:val="28"/>
              </w:rPr>
            </w:pPr>
          </w:p>
        </w:tc>
      </w:tr>
      <w:tr w:rsidR="00A51811" w:rsidRPr="00DA22F0" w:rsidTr="00A518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11" w:rsidRPr="00DA22F0" w:rsidRDefault="00A51811">
            <w:pPr>
              <w:rPr>
                <w:b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11" w:rsidRPr="00F43D8B" w:rsidRDefault="00A51811" w:rsidP="00F43D8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A51811" w:rsidRPr="00DA22F0" w:rsidTr="00A518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11" w:rsidRDefault="00A51811" w:rsidP="00A51811">
            <w:pPr>
              <w:rPr>
                <w:b/>
                <w:szCs w:val="28"/>
              </w:rPr>
            </w:pPr>
            <w:r w:rsidRPr="006C3410">
              <w:rPr>
                <w:b/>
                <w:szCs w:val="28"/>
              </w:rPr>
              <w:t xml:space="preserve">Место и время проведения </w:t>
            </w:r>
          </w:p>
          <w:p w:rsidR="00A51811" w:rsidRPr="006C3410" w:rsidRDefault="00A51811" w:rsidP="00A5181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6C3410">
              <w:rPr>
                <w:b/>
                <w:szCs w:val="28"/>
              </w:rPr>
              <w:t>рактики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11" w:rsidRPr="006C3410" w:rsidRDefault="00A51811" w:rsidP="0063750B">
            <w:pPr>
              <w:rPr>
                <w:szCs w:val="28"/>
              </w:rPr>
            </w:pPr>
            <w:r w:rsidRPr="006C3410">
              <w:rPr>
                <w:szCs w:val="28"/>
              </w:rPr>
              <w:t>Место проведения: Университет</w:t>
            </w:r>
          </w:p>
          <w:p w:rsidR="00A51811" w:rsidRPr="006C3410" w:rsidRDefault="00A51811" w:rsidP="0063750B">
            <w:pPr>
              <w:rPr>
                <w:color w:val="000000"/>
                <w:szCs w:val="28"/>
              </w:rPr>
            </w:pPr>
            <w:r w:rsidRPr="006C3410">
              <w:rPr>
                <w:szCs w:val="28"/>
              </w:rPr>
              <w:t xml:space="preserve">Время проведения: </w:t>
            </w:r>
            <w:proofErr w:type="gramStart"/>
            <w:r w:rsidRPr="006C3410">
              <w:rPr>
                <w:szCs w:val="28"/>
              </w:rPr>
              <w:t>рассредоточенная</w:t>
            </w:r>
            <w:proofErr w:type="gramEnd"/>
            <w:r w:rsidRPr="006C3410">
              <w:rPr>
                <w:szCs w:val="28"/>
              </w:rPr>
              <w:t>, в период теоретического обучения</w:t>
            </w:r>
          </w:p>
        </w:tc>
      </w:tr>
      <w:tr w:rsidR="00EE5280" w:rsidRPr="00DA22F0" w:rsidTr="00A518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80" w:rsidRPr="00DA22F0" w:rsidRDefault="00EE5280">
            <w:pPr>
              <w:rPr>
                <w:b/>
              </w:rPr>
            </w:pPr>
            <w:r w:rsidRPr="00DA22F0">
              <w:rPr>
                <w:b/>
              </w:rPr>
              <w:t xml:space="preserve">Компетенции, формируемые в </w:t>
            </w:r>
            <w:r w:rsidRPr="00DA22F0">
              <w:rPr>
                <w:b/>
              </w:rPr>
              <w:lastRenderedPageBreak/>
              <w:t>результате освоения дисциплины (модуля)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5" w:rsidRPr="00766F8B" w:rsidRDefault="00F43D8B" w:rsidP="00F43D8B">
            <w:pPr>
              <w:autoSpaceDE w:val="0"/>
              <w:autoSpaceDN w:val="0"/>
              <w:adjustRightInd w:val="0"/>
              <w:jc w:val="both"/>
            </w:pPr>
            <w:r w:rsidRPr="00766F8B">
              <w:rPr>
                <w:rFonts w:eastAsia="Calibri"/>
              </w:rPr>
              <w:lastRenderedPageBreak/>
              <w:t xml:space="preserve">УК-1. Способен осуществлять критический анализ проблемных ситуаций на основе системного подхода, </w:t>
            </w:r>
            <w:r w:rsidRPr="00766F8B">
              <w:rPr>
                <w:rFonts w:eastAsia="Calibri"/>
              </w:rPr>
              <w:lastRenderedPageBreak/>
              <w:t>вырабатывать стратегию действий</w:t>
            </w:r>
          </w:p>
          <w:p w:rsidR="007C711A" w:rsidRPr="00766F8B" w:rsidRDefault="00F43D8B" w:rsidP="00F43D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66F8B">
              <w:rPr>
                <w:rFonts w:eastAsia="Calibri"/>
              </w:rPr>
              <w:t>УК-2. Способен управлять проектом на всех этапах его жизненного цикла</w:t>
            </w:r>
          </w:p>
          <w:p w:rsidR="00F43D8B" w:rsidRPr="00766F8B" w:rsidRDefault="00885E64" w:rsidP="00885E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66F8B">
              <w:rPr>
                <w:rFonts w:eastAsia="Calibri"/>
              </w:rPr>
              <w:t xml:space="preserve">УК-3. </w:t>
            </w:r>
            <w:proofErr w:type="gramStart"/>
            <w:r w:rsidRPr="00766F8B">
              <w:rPr>
                <w:rFonts w:eastAsia="Calibri"/>
              </w:rPr>
              <w:t>Способен</w:t>
            </w:r>
            <w:proofErr w:type="gramEnd"/>
            <w:r w:rsidR="00766F8B">
              <w:rPr>
                <w:rFonts w:eastAsia="Calibri"/>
              </w:rPr>
              <w:t xml:space="preserve"> </w:t>
            </w:r>
            <w:r w:rsidRPr="00766F8B">
              <w:rPr>
                <w:rFonts w:eastAsia="Calibri"/>
              </w:rPr>
              <w:t>организовывать и руководить</w:t>
            </w:r>
            <w:r w:rsidR="00766F8B">
              <w:rPr>
                <w:rFonts w:eastAsia="Calibri"/>
              </w:rPr>
              <w:t xml:space="preserve"> </w:t>
            </w:r>
            <w:r w:rsidRPr="00766F8B">
              <w:rPr>
                <w:rFonts w:eastAsia="Calibri"/>
              </w:rPr>
              <w:t>работой команды, вырабатывая</w:t>
            </w:r>
            <w:r w:rsidR="00766F8B">
              <w:rPr>
                <w:rFonts w:eastAsia="Calibri"/>
              </w:rPr>
              <w:t xml:space="preserve"> </w:t>
            </w:r>
            <w:r w:rsidRPr="00766F8B">
              <w:rPr>
                <w:rFonts w:eastAsia="Calibri"/>
              </w:rPr>
              <w:t>командную стратегию для</w:t>
            </w:r>
            <w:r w:rsidR="00766F8B">
              <w:rPr>
                <w:rFonts w:eastAsia="Calibri"/>
              </w:rPr>
              <w:t xml:space="preserve"> </w:t>
            </w:r>
            <w:r w:rsidRPr="00766F8B">
              <w:rPr>
                <w:rFonts w:eastAsia="Calibri"/>
              </w:rPr>
              <w:t>достижения поставленной цели</w:t>
            </w:r>
          </w:p>
          <w:p w:rsidR="00F43D8B" w:rsidRPr="00766F8B" w:rsidRDefault="00885E64" w:rsidP="00885E6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66F8B">
              <w:rPr>
                <w:rFonts w:eastAsia="Calibri"/>
              </w:rPr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766F8B">
              <w:rPr>
                <w:rFonts w:eastAsia="Calibri"/>
              </w:rPr>
              <w:t>ых</w:t>
            </w:r>
            <w:proofErr w:type="spellEnd"/>
            <w:r w:rsidRPr="00766F8B">
              <w:rPr>
                <w:rFonts w:eastAsia="Calibri"/>
              </w:rPr>
              <w:t>) язык</w:t>
            </w:r>
            <w:proofErr w:type="gramStart"/>
            <w:r w:rsidRPr="00766F8B">
              <w:rPr>
                <w:rFonts w:eastAsia="Calibri"/>
              </w:rPr>
              <w:t>е(</w:t>
            </w:r>
            <w:proofErr w:type="gramEnd"/>
            <w:r w:rsidRPr="00766F8B">
              <w:rPr>
                <w:rFonts w:eastAsia="Calibri"/>
              </w:rPr>
              <w:t>ах), для академического и профессионального взаимодействия</w:t>
            </w:r>
          </w:p>
          <w:p w:rsidR="00885E64" w:rsidRDefault="00885E64" w:rsidP="00885E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5E64">
              <w:rPr>
                <w:color w:val="000000"/>
              </w:rPr>
              <w:t xml:space="preserve">УК-5. </w:t>
            </w:r>
            <w:proofErr w:type="gramStart"/>
            <w:r w:rsidRPr="00885E64">
              <w:rPr>
                <w:color w:val="000000"/>
              </w:rPr>
              <w:t>Способен</w:t>
            </w:r>
            <w:proofErr w:type="gramEnd"/>
            <w:r w:rsidR="00126B9B">
              <w:rPr>
                <w:color w:val="000000"/>
              </w:rPr>
              <w:t xml:space="preserve"> </w:t>
            </w:r>
            <w:r w:rsidRPr="00885E64">
              <w:rPr>
                <w:color w:val="000000"/>
              </w:rPr>
              <w:t>анализировать и учитыват</w:t>
            </w:r>
            <w:r w:rsidR="00126B9B">
              <w:rPr>
                <w:color w:val="000000"/>
              </w:rPr>
              <w:t xml:space="preserve">ь </w:t>
            </w:r>
            <w:r w:rsidRPr="00885E64">
              <w:rPr>
                <w:color w:val="000000"/>
              </w:rPr>
              <w:t>разнообразие культур в</w:t>
            </w:r>
            <w:r w:rsidR="00126B9B">
              <w:rPr>
                <w:color w:val="000000"/>
              </w:rPr>
              <w:t xml:space="preserve"> </w:t>
            </w:r>
            <w:r w:rsidRPr="00885E64">
              <w:rPr>
                <w:color w:val="000000"/>
              </w:rPr>
              <w:t>процессе межкультурного</w:t>
            </w:r>
            <w:r w:rsidR="00126B9B">
              <w:rPr>
                <w:color w:val="000000"/>
              </w:rPr>
              <w:t xml:space="preserve"> </w:t>
            </w:r>
            <w:r w:rsidRPr="00885E64">
              <w:rPr>
                <w:color w:val="000000"/>
              </w:rPr>
              <w:t>взаимодействия</w:t>
            </w:r>
          </w:p>
          <w:p w:rsidR="00885E64" w:rsidRPr="00885E64" w:rsidRDefault="00885E64" w:rsidP="00885E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5E64">
              <w:rPr>
                <w:color w:val="000000"/>
              </w:rPr>
              <w:t xml:space="preserve">ОПК-1. </w:t>
            </w:r>
            <w:proofErr w:type="gramStart"/>
            <w:r w:rsidRPr="00885E64">
              <w:rPr>
                <w:color w:val="000000"/>
              </w:rPr>
              <w:t>Способен</w:t>
            </w:r>
            <w:proofErr w:type="gramEnd"/>
            <w:r w:rsidR="00766F8B">
              <w:rPr>
                <w:color w:val="000000"/>
              </w:rPr>
              <w:t xml:space="preserve"> </w:t>
            </w:r>
            <w:r w:rsidRPr="00885E64">
              <w:rPr>
                <w:color w:val="000000"/>
              </w:rPr>
              <w:t>анализировать</w:t>
            </w:r>
            <w:r w:rsidR="00766F8B">
              <w:rPr>
                <w:color w:val="000000"/>
              </w:rPr>
              <w:t xml:space="preserve"> </w:t>
            </w:r>
            <w:r w:rsidRPr="00885E64">
              <w:rPr>
                <w:color w:val="000000"/>
              </w:rPr>
              <w:t>нестандартные ситуации</w:t>
            </w:r>
            <w:r w:rsidR="00766F8B">
              <w:rPr>
                <w:color w:val="000000"/>
              </w:rPr>
              <w:t xml:space="preserve"> </w:t>
            </w:r>
            <w:r w:rsidRPr="00885E64">
              <w:rPr>
                <w:color w:val="000000"/>
              </w:rPr>
              <w:t>правоприменительной</w:t>
            </w:r>
            <w:r w:rsidR="00766F8B">
              <w:rPr>
                <w:color w:val="000000"/>
              </w:rPr>
              <w:t xml:space="preserve"> </w:t>
            </w:r>
            <w:r w:rsidRPr="00885E64">
              <w:rPr>
                <w:color w:val="000000"/>
              </w:rPr>
              <w:t>практики и предлагать</w:t>
            </w:r>
            <w:r w:rsidR="00766F8B">
              <w:rPr>
                <w:color w:val="000000"/>
              </w:rPr>
              <w:t xml:space="preserve"> </w:t>
            </w:r>
            <w:r w:rsidRPr="00885E64">
              <w:rPr>
                <w:color w:val="000000"/>
              </w:rPr>
              <w:t>оптимальные варианты их решения</w:t>
            </w:r>
          </w:p>
          <w:p w:rsidR="00885E64" w:rsidRPr="00885E64" w:rsidRDefault="00885E64" w:rsidP="00885E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5E64">
              <w:rPr>
                <w:rFonts w:eastAsia="Calibri"/>
              </w:rPr>
              <w:t>ПК-</w:t>
            </w:r>
            <w:r w:rsidR="00076FA5">
              <w:rPr>
                <w:rFonts w:eastAsia="Calibri"/>
              </w:rPr>
              <w:t>2</w:t>
            </w:r>
            <w:r w:rsidRPr="00885E64">
              <w:rPr>
                <w:rFonts w:eastAsia="Calibri"/>
              </w:rPr>
              <w:t xml:space="preserve">. </w:t>
            </w:r>
            <w:proofErr w:type="gramStart"/>
            <w:r w:rsidRPr="00885E64">
              <w:rPr>
                <w:rFonts w:eastAsia="Calibri"/>
              </w:rPr>
              <w:t>Способен</w:t>
            </w:r>
            <w:proofErr w:type="gramEnd"/>
            <w:r w:rsidRPr="00885E64">
              <w:rPr>
                <w:rFonts w:eastAsia="Calibri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  <w:tr w:rsidR="00EE5280" w:rsidRPr="00DA22F0" w:rsidTr="00A518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80" w:rsidRPr="00DA22F0" w:rsidRDefault="00EE5280">
            <w:pPr>
              <w:rPr>
                <w:b/>
              </w:rPr>
            </w:pPr>
            <w:r w:rsidRPr="00DA22F0">
              <w:rPr>
                <w:b/>
              </w:rPr>
              <w:lastRenderedPageBreak/>
              <w:t>Содержание дисциплины (модуля)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C5" w:rsidRPr="00DA22F0" w:rsidRDefault="00E9198D" w:rsidP="0017740C">
            <w:pPr>
              <w:jc w:val="both"/>
            </w:pPr>
            <w:r w:rsidRPr="00E9198D">
              <w:t>Тематика научно-исследовательских работ соответствует тематике выпускных квалификационных работ (магистерских диссертаций), разрабатываемой с учетом направлений научно-исследовательской работы, осуществляемой кафедрой гражданского права</w:t>
            </w:r>
          </w:p>
        </w:tc>
      </w:tr>
      <w:tr w:rsidR="00EE5280" w:rsidRPr="00DA22F0" w:rsidTr="00A518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80" w:rsidRPr="00DA22F0" w:rsidRDefault="00EE5280">
            <w:pPr>
              <w:rPr>
                <w:b/>
              </w:rPr>
            </w:pPr>
            <w:r w:rsidRPr="00DA22F0">
              <w:rPr>
                <w:b/>
              </w:rPr>
              <w:t>Общая трудоемкость</w:t>
            </w:r>
            <w:r w:rsidR="00A51811">
              <w:rPr>
                <w:b/>
              </w:rPr>
              <w:t xml:space="preserve"> </w:t>
            </w:r>
            <w:r w:rsidRPr="00DA22F0">
              <w:rPr>
                <w:b/>
              </w:rPr>
              <w:t>дисциплины (модуля)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80" w:rsidRPr="00766F8B" w:rsidRDefault="00766F8B" w:rsidP="00A51811">
            <w:pPr>
              <w:jc w:val="both"/>
            </w:pPr>
            <w:r>
              <w:t>Общая трудоемкость составляет</w:t>
            </w:r>
            <w:r w:rsidR="00885E64" w:rsidRPr="00885E64">
              <w:t xml:space="preserve"> </w:t>
            </w:r>
            <w:r w:rsidR="00126B9B">
              <w:t xml:space="preserve">24 </w:t>
            </w:r>
            <w:proofErr w:type="spellStart"/>
            <w:r w:rsidR="00885E64" w:rsidRPr="00885E64">
              <w:t>з.е</w:t>
            </w:r>
            <w:proofErr w:type="spellEnd"/>
            <w:r w:rsidR="00885E64" w:rsidRPr="00885E64">
              <w:t xml:space="preserve">., </w:t>
            </w:r>
            <w:r w:rsidR="00A51811">
              <w:t>864</w:t>
            </w:r>
            <w:r w:rsidR="008A1D64">
              <w:t xml:space="preserve"> </w:t>
            </w:r>
            <w:r w:rsidR="00885E64" w:rsidRPr="00885E64">
              <w:t>час</w:t>
            </w:r>
            <w:r w:rsidR="00A51811">
              <w:t>а</w:t>
            </w:r>
            <w:r w:rsidR="00885E64" w:rsidRPr="00885E64">
              <w:t>.</w:t>
            </w:r>
          </w:p>
        </w:tc>
      </w:tr>
      <w:tr w:rsidR="00EE5280" w:rsidRPr="00DA22F0" w:rsidTr="00A518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80" w:rsidRPr="00DA22F0" w:rsidRDefault="00EE5280">
            <w:pPr>
              <w:rPr>
                <w:b/>
              </w:rPr>
            </w:pPr>
            <w:r w:rsidRPr="00DA22F0">
              <w:rPr>
                <w:b/>
              </w:rPr>
              <w:t>Форма промежуточной аттестации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11" w:rsidRPr="006C3410" w:rsidRDefault="00A51811" w:rsidP="00A51811">
            <w:pPr>
              <w:rPr>
                <w:bCs/>
                <w:color w:val="000000"/>
                <w:spacing w:val="-4"/>
                <w:szCs w:val="28"/>
              </w:rPr>
            </w:pPr>
            <w:r w:rsidRPr="006C3410">
              <w:rPr>
                <w:bCs/>
                <w:color w:val="000000"/>
                <w:spacing w:val="-4"/>
                <w:szCs w:val="28"/>
              </w:rPr>
              <w:t>Зачеты в 1-3 семестрах для очной формы обучения и 1-4 семестрах для заочной формы обучения;</w:t>
            </w:r>
          </w:p>
          <w:p w:rsidR="00EE5280" w:rsidRPr="00DA22F0" w:rsidRDefault="00A51811" w:rsidP="00A51811">
            <w:pPr>
              <w:rPr>
                <w:color w:val="000000"/>
              </w:rPr>
            </w:pPr>
            <w:r w:rsidRPr="006C3410">
              <w:rPr>
                <w:bCs/>
                <w:color w:val="000000"/>
                <w:spacing w:val="-4"/>
                <w:szCs w:val="28"/>
              </w:rPr>
              <w:t>дифференцированный зачет в 4 семестре для очной формы обучения и 5 семестре для заочной формы обучения</w:t>
            </w:r>
            <w:r w:rsidRPr="00DA22F0">
              <w:rPr>
                <w:color w:val="000000"/>
              </w:rPr>
              <w:t xml:space="preserve"> </w:t>
            </w:r>
          </w:p>
        </w:tc>
      </w:tr>
    </w:tbl>
    <w:p w:rsidR="00A879C5" w:rsidRDefault="00A879C5" w:rsidP="00D57C55">
      <w:pPr>
        <w:spacing w:line="360" w:lineRule="auto"/>
        <w:jc w:val="center"/>
        <w:rPr>
          <w:b/>
          <w:bCs/>
        </w:rPr>
      </w:pPr>
    </w:p>
    <w:p w:rsidR="00DA22F0" w:rsidRDefault="00DA22F0" w:rsidP="00D57C55">
      <w:pPr>
        <w:spacing w:line="360" w:lineRule="auto"/>
        <w:jc w:val="center"/>
        <w:rPr>
          <w:b/>
          <w:bCs/>
        </w:rPr>
      </w:pPr>
    </w:p>
    <w:p w:rsidR="00DA22F0" w:rsidRDefault="00DA22F0" w:rsidP="00D57C55">
      <w:pPr>
        <w:spacing w:line="360" w:lineRule="auto"/>
        <w:jc w:val="center"/>
        <w:rPr>
          <w:b/>
          <w:bCs/>
        </w:rPr>
      </w:pPr>
    </w:p>
    <w:p w:rsidR="00DA22F0" w:rsidRDefault="00DA22F0" w:rsidP="00D57C55">
      <w:pPr>
        <w:spacing w:line="360" w:lineRule="auto"/>
        <w:jc w:val="center"/>
        <w:rPr>
          <w:b/>
          <w:bCs/>
        </w:rPr>
      </w:pPr>
    </w:p>
    <w:p w:rsidR="00DA22F0" w:rsidRDefault="00DA22F0" w:rsidP="00D57C55">
      <w:pPr>
        <w:spacing w:line="360" w:lineRule="auto"/>
        <w:jc w:val="center"/>
        <w:rPr>
          <w:b/>
          <w:bCs/>
        </w:rPr>
      </w:pPr>
    </w:p>
    <w:p w:rsidR="00DA22F0" w:rsidRDefault="00DA22F0" w:rsidP="00D57C55">
      <w:pPr>
        <w:spacing w:line="360" w:lineRule="auto"/>
        <w:jc w:val="center"/>
        <w:rPr>
          <w:b/>
          <w:bCs/>
        </w:rPr>
      </w:pPr>
    </w:p>
    <w:p w:rsidR="00DA22F0" w:rsidRDefault="00DA22F0" w:rsidP="00D57C55">
      <w:pPr>
        <w:spacing w:line="360" w:lineRule="auto"/>
        <w:jc w:val="center"/>
        <w:rPr>
          <w:b/>
          <w:bCs/>
        </w:rPr>
      </w:pPr>
    </w:p>
    <w:p w:rsidR="00DA22F0" w:rsidRDefault="00DA22F0" w:rsidP="00D57C55">
      <w:pPr>
        <w:spacing w:line="360" w:lineRule="auto"/>
        <w:jc w:val="center"/>
        <w:rPr>
          <w:b/>
          <w:bCs/>
        </w:rPr>
      </w:pPr>
    </w:p>
    <w:p w:rsidR="00DA22F0" w:rsidRDefault="00DA22F0" w:rsidP="00D57C55">
      <w:pPr>
        <w:spacing w:line="360" w:lineRule="auto"/>
        <w:jc w:val="center"/>
        <w:rPr>
          <w:b/>
          <w:bCs/>
        </w:rPr>
      </w:pPr>
    </w:p>
    <w:p w:rsidR="006E0F1C" w:rsidRDefault="006E0F1C">
      <w:pPr>
        <w:rPr>
          <w:b/>
          <w:bCs/>
        </w:rPr>
      </w:pPr>
      <w:r>
        <w:rPr>
          <w:b/>
          <w:bCs/>
        </w:rPr>
        <w:br w:type="page"/>
      </w:r>
    </w:p>
    <w:p w:rsidR="00674F1A" w:rsidRPr="00DA22F0" w:rsidRDefault="00674F1A" w:rsidP="00D57C55">
      <w:pPr>
        <w:spacing w:line="360" w:lineRule="auto"/>
        <w:jc w:val="center"/>
        <w:rPr>
          <w:b/>
          <w:bCs/>
        </w:rPr>
      </w:pPr>
      <w:r w:rsidRPr="00DA22F0">
        <w:rPr>
          <w:b/>
          <w:bCs/>
        </w:rPr>
        <w:lastRenderedPageBreak/>
        <w:t>1.Цели</w:t>
      </w:r>
      <w:r w:rsidR="00D470B1" w:rsidRPr="00DA22F0">
        <w:rPr>
          <w:b/>
          <w:bCs/>
        </w:rPr>
        <w:t xml:space="preserve"> и планируемые результаты</w:t>
      </w:r>
      <w:r w:rsidR="00D42BF5">
        <w:rPr>
          <w:b/>
          <w:bCs/>
        </w:rPr>
        <w:t xml:space="preserve"> </w:t>
      </w:r>
      <w:r w:rsidR="007828A6" w:rsidRPr="00DA22F0">
        <w:rPr>
          <w:b/>
          <w:bCs/>
        </w:rPr>
        <w:t>изучения</w:t>
      </w:r>
      <w:bookmarkEnd w:id="1"/>
      <w:r w:rsidR="00D42BF5">
        <w:rPr>
          <w:b/>
          <w:bCs/>
        </w:rPr>
        <w:t xml:space="preserve"> </w:t>
      </w:r>
      <w:r w:rsidRPr="00DA22F0">
        <w:rPr>
          <w:b/>
          <w:bCs/>
        </w:rPr>
        <w:t>дисциплины (модуля)</w:t>
      </w:r>
    </w:p>
    <w:p w:rsidR="002D6707" w:rsidRPr="00DA22F0" w:rsidRDefault="002D6707" w:rsidP="002D6707">
      <w:pPr>
        <w:ind w:firstLine="708"/>
        <w:jc w:val="both"/>
        <w:rPr>
          <w:bCs/>
        </w:rPr>
      </w:pPr>
      <w:r w:rsidRPr="00DA22F0">
        <w:rPr>
          <w:bCs/>
        </w:rPr>
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</w:r>
    </w:p>
    <w:p w:rsidR="002D6707" w:rsidRDefault="002D6707" w:rsidP="002D6707">
      <w:pPr>
        <w:ind w:firstLine="708"/>
        <w:jc w:val="both"/>
      </w:pPr>
      <w:r w:rsidRPr="00DA22F0">
        <w:t>В сово</w:t>
      </w:r>
      <w:r w:rsidR="0088728C">
        <w:t xml:space="preserve">купности с другими дисциплинами </w:t>
      </w:r>
      <w:r w:rsidRPr="00DA22F0">
        <w:rPr>
          <w:color w:val="000000"/>
          <w:spacing w:val="-2"/>
        </w:rPr>
        <w:t>ОПОП</w:t>
      </w:r>
      <w:r w:rsidRPr="00DA22F0">
        <w:t xml:space="preserve"> дисциплина обеспечивает формирование следующих компетенций:</w:t>
      </w:r>
    </w:p>
    <w:p w:rsidR="0037294B" w:rsidRPr="00DA22F0" w:rsidRDefault="0037294B" w:rsidP="002D6707">
      <w:pPr>
        <w:ind w:firstLine="708"/>
        <w:jc w:val="both"/>
        <w:rPr>
          <w:bCs/>
        </w:rPr>
      </w:pPr>
    </w:p>
    <w:p w:rsidR="00E946DF" w:rsidRPr="00DA22F0" w:rsidRDefault="002D6707" w:rsidP="0025338F">
      <w:pPr>
        <w:ind w:left="7788"/>
        <w:jc w:val="right"/>
        <w:rPr>
          <w:i/>
          <w:iCs/>
        </w:rPr>
      </w:pPr>
      <w:r w:rsidRPr="00DA22F0">
        <w:rPr>
          <w:i/>
          <w:iCs/>
        </w:rPr>
        <w:t>Таблица 1</w:t>
      </w:r>
    </w:p>
    <w:p w:rsidR="00C72B62" w:rsidRPr="00DA22F0" w:rsidRDefault="00C72B62" w:rsidP="00FD5C2D">
      <w:pPr>
        <w:jc w:val="center"/>
        <w:rPr>
          <w:sz w:val="28"/>
          <w:szCs w:val="28"/>
        </w:rPr>
      </w:pPr>
      <w:bookmarkStart w:id="3" w:name="_Toc180923121"/>
      <w:bookmarkStart w:id="4" w:name="_Toc270347317"/>
      <w:bookmarkEnd w:id="2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3"/>
      </w:tblGrid>
      <w:tr w:rsidR="00C72B62" w:rsidRPr="00DA22F0" w:rsidTr="00F919D1">
        <w:tc>
          <w:tcPr>
            <w:tcW w:w="562" w:type="dxa"/>
          </w:tcPr>
          <w:p w:rsidR="00C72B62" w:rsidRPr="00DA22F0" w:rsidRDefault="0025338F" w:rsidP="0025338F">
            <w:pPr>
              <w:ind w:left="41"/>
              <w:contextualSpacing/>
              <w:jc w:val="center"/>
              <w:rPr>
                <w:b/>
              </w:rPr>
            </w:pPr>
            <w:r w:rsidRPr="00DA22F0">
              <w:rPr>
                <w:b/>
              </w:rPr>
              <w:t>№</w:t>
            </w:r>
          </w:p>
        </w:tc>
        <w:tc>
          <w:tcPr>
            <w:tcW w:w="3261" w:type="dxa"/>
          </w:tcPr>
          <w:p w:rsidR="00C72B62" w:rsidRPr="00DA22F0" w:rsidRDefault="00C72B62" w:rsidP="007E3946">
            <w:pPr>
              <w:jc w:val="center"/>
              <w:rPr>
                <w:sz w:val="28"/>
                <w:szCs w:val="28"/>
              </w:rPr>
            </w:pPr>
            <w:r w:rsidRPr="00DA22F0">
              <w:rPr>
                <w:b/>
              </w:rPr>
              <w:t>Код и наименование компетенции</w:t>
            </w:r>
          </w:p>
        </w:tc>
        <w:tc>
          <w:tcPr>
            <w:tcW w:w="5523" w:type="dxa"/>
          </w:tcPr>
          <w:p w:rsidR="00C72B62" w:rsidRPr="00DA22F0" w:rsidRDefault="00C72B62" w:rsidP="007E3946">
            <w:pPr>
              <w:jc w:val="center"/>
              <w:rPr>
                <w:sz w:val="28"/>
                <w:szCs w:val="28"/>
              </w:rPr>
            </w:pPr>
            <w:r w:rsidRPr="00DA22F0">
              <w:rPr>
                <w:b/>
              </w:rPr>
              <w:t>Код и наименование индикатора достижения компетенции</w:t>
            </w:r>
          </w:p>
        </w:tc>
      </w:tr>
      <w:tr w:rsidR="00BD3B60" w:rsidRPr="00DA22F0" w:rsidTr="00F919D1">
        <w:tc>
          <w:tcPr>
            <w:tcW w:w="562" w:type="dxa"/>
          </w:tcPr>
          <w:p w:rsidR="00BD3B60" w:rsidRPr="00883FCF" w:rsidRDefault="00BD3B60" w:rsidP="00883FCF">
            <w:pPr>
              <w:ind w:left="41"/>
              <w:contextualSpacing/>
              <w:jc w:val="both"/>
            </w:pPr>
            <w:r w:rsidRPr="00883FCF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60" w:rsidRPr="00883FCF" w:rsidRDefault="00883FCF" w:rsidP="00D42B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3FCF">
              <w:rPr>
                <w:rFonts w:eastAsia="Calibri"/>
              </w:rPr>
              <w:t>УК-1. Способен</w:t>
            </w:r>
            <w:r w:rsidR="00D42BF5">
              <w:rPr>
                <w:rFonts w:eastAsia="Calibri"/>
              </w:rPr>
              <w:t xml:space="preserve"> о</w:t>
            </w:r>
            <w:r w:rsidRPr="00883FCF">
              <w:rPr>
                <w:rFonts w:eastAsia="Calibri"/>
              </w:rPr>
              <w:t>существлять критический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анализ проблемных ситуаций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на основе системного подхода,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вырабатывать стратегию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действий</w:t>
            </w:r>
          </w:p>
        </w:tc>
        <w:tc>
          <w:tcPr>
            <w:tcW w:w="5523" w:type="dxa"/>
          </w:tcPr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УК-1.1. Осуществляет критический анализ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 xml:space="preserve">проблемных ситуаций на основе </w:t>
            </w:r>
            <w:proofErr w:type="gramStart"/>
            <w:r w:rsidRPr="00883FCF">
              <w:rPr>
                <w:rFonts w:eastAsia="Calibri"/>
              </w:rPr>
              <w:t>системного</w:t>
            </w:r>
            <w:proofErr w:type="gramEnd"/>
          </w:p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подхода</w:t>
            </w:r>
          </w:p>
          <w:p w:rsidR="00BD3B60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3FCF">
              <w:rPr>
                <w:rFonts w:eastAsia="Calibri"/>
              </w:rPr>
              <w:t>УК-1.2. Вырабатывает стратегию действий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по разрешению проблемной ситуации</w:t>
            </w:r>
          </w:p>
        </w:tc>
      </w:tr>
      <w:tr w:rsidR="00BD3B60" w:rsidRPr="00DA22F0" w:rsidTr="00F919D1">
        <w:tc>
          <w:tcPr>
            <w:tcW w:w="562" w:type="dxa"/>
          </w:tcPr>
          <w:p w:rsidR="00BD3B60" w:rsidRPr="00883FCF" w:rsidRDefault="00BD3B60" w:rsidP="00883FCF">
            <w:pPr>
              <w:ind w:left="41"/>
              <w:contextualSpacing/>
              <w:jc w:val="both"/>
            </w:pPr>
            <w:r w:rsidRPr="00883FCF">
              <w:t xml:space="preserve">2. </w:t>
            </w:r>
          </w:p>
        </w:tc>
        <w:tc>
          <w:tcPr>
            <w:tcW w:w="3261" w:type="dxa"/>
          </w:tcPr>
          <w:p w:rsidR="00BD3B60" w:rsidRPr="00883FCF" w:rsidRDefault="00883FCF" w:rsidP="00883FCF">
            <w:pPr>
              <w:autoSpaceDE w:val="0"/>
              <w:autoSpaceDN w:val="0"/>
              <w:adjustRightInd w:val="0"/>
              <w:jc w:val="both"/>
            </w:pPr>
            <w:r w:rsidRPr="00883FCF">
              <w:rPr>
                <w:rFonts w:eastAsia="Calibri"/>
              </w:rPr>
              <w:t>УК-2. Способен управлять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проектом на всех этапах его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жизненного цикла</w:t>
            </w:r>
          </w:p>
        </w:tc>
        <w:tc>
          <w:tcPr>
            <w:tcW w:w="5523" w:type="dxa"/>
          </w:tcPr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УК-2.1. Формулирует на основе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поставленной проблемы проектную задачу и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способ ее решения через реализацию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проектного управления</w:t>
            </w:r>
          </w:p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УК-2.2. Разрабатывает концепцию проекта в рамках обозначенной проблемы: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формулирует цель, задачи, обосновывает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актуальность, значимость, ожидаемые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результаты и возможные сферы их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применения</w:t>
            </w:r>
          </w:p>
          <w:p w:rsidR="00BD3B60" w:rsidRPr="00883FCF" w:rsidRDefault="00883FCF" w:rsidP="00883FCF">
            <w:pPr>
              <w:autoSpaceDE w:val="0"/>
              <w:autoSpaceDN w:val="0"/>
              <w:adjustRightInd w:val="0"/>
              <w:jc w:val="both"/>
            </w:pPr>
            <w:r w:rsidRPr="00883FCF">
              <w:rPr>
                <w:rFonts w:eastAsia="Calibri"/>
              </w:rPr>
              <w:t>УК-2.3. Разрабатывает план реализации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проекта с использованием инструментов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планирования, планирует необходимые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ресурсы, осуществляет мониторинг хода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реализации проекта</w:t>
            </w:r>
          </w:p>
        </w:tc>
      </w:tr>
      <w:tr w:rsidR="00923553" w:rsidRPr="00DA22F0" w:rsidTr="00F919D1">
        <w:tc>
          <w:tcPr>
            <w:tcW w:w="562" w:type="dxa"/>
          </w:tcPr>
          <w:p w:rsidR="00923553" w:rsidRPr="00883FCF" w:rsidRDefault="00923553" w:rsidP="00883FCF">
            <w:pPr>
              <w:ind w:left="41"/>
              <w:contextualSpacing/>
              <w:jc w:val="both"/>
            </w:pPr>
          </w:p>
        </w:tc>
        <w:tc>
          <w:tcPr>
            <w:tcW w:w="3261" w:type="dxa"/>
          </w:tcPr>
          <w:p w:rsidR="00923553" w:rsidRPr="00883FCF" w:rsidRDefault="00883FCF" w:rsidP="00883FCF">
            <w:pPr>
              <w:autoSpaceDE w:val="0"/>
              <w:autoSpaceDN w:val="0"/>
              <w:adjustRightInd w:val="0"/>
              <w:jc w:val="both"/>
            </w:pPr>
            <w:r w:rsidRPr="00883FCF">
              <w:rPr>
                <w:rFonts w:eastAsia="Calibri"/>
              </w:rPr>
              <w:t xml:space="preserve">УК-3. </w:t>
            </w:r>
            <w:proofErr w:type="gramStart"/>
            <w:r w:rsidRPr="00883FCF">
              <w:rPr>
                <w:rFonts w:eastAsia="Calibri"/>
              </w:rPr>
              <w:t>Способен</w:t>
            </w:r>
            <w:proofErr w:type="gramEnd"/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организовывать и руководить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работой команды, вырабатывая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командную стратегию для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достижения поставленной цели</w:t>
            </w:r>
          </w:p>
        </w:tc>
        <w:tc>
          <w:tcPr>
            <w:tcW w:w="5523" w:type="dxa"/>
          </w:tcPr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УК-3.1. Вырабатывает стратегию командной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работы для достижения поставленной цели</w:t>
            </w:r>
          </w:p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УК-3.2. Организует работу команды,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делегирует полномочия, осуществляет</w:t>
            </w:r>
            <w:r w:rsidR="00766F8B">
              <w:rPr>
                <w:rFonts w:eastAsia="Calibri"/>
              </w:rPr>
              <w:t xml:space="preserve"> </w:t>
            </w:r>
            <w:proofErr w:type="gramStart"/>
            <w:r w:rsidRPr="00883FCF">
              <w:rPr>
                <w:rFonts w:eastAsia="Calibri"/>
              </w:rPr>
              <w:t>контроль за</w:t>
            </w:r>
            <w:proofErr w:type="gramEnd"/>
            <w:r w:rsidRPr="00883FCF">
              <w:rPr>
                <w:rFonts w:eastAsia="Calibri"/>
              </w:rPr>
              <w:t xml:space="preserve"> выполнением поставленных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задач, принимает ответственность за общий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результат</w:t>
            </w:r>
          </w:p>
          <w:p w:rsid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УК-3.3. Разрешает конфликты и регулирует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психологический климат в команде</w:t>
            </w:r>
          </w:p>
          <w:p w:rsidR="00923553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УК-3.4. Организует обучение членов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команды с учетом их потребностей и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анализирует полученные результаты</w:t>
            </w:r>
          </w:p>
        </w:tc>
      </w:tr>
      <w:tr w:rsidR="00923553" w:rsidRPr="00DA22F0" w:rsidTr="00F919D1">
        <w:tc>
          <w:tcPr>
            <w:tcW w:w="562" w:type="dxa"/>
          </w:tcPr>
          <w:p w:rsidR="00923553" w:rsidRPr="00883FCF" w:rsidRDefault="00923553" w:rsidP="00883FCF">
            <w:pPr>
              <w:ind w:left="41"/>
              <w:contextualSpacing/>
              <w:jc w:val="both"/>
            </w:pPr>
          </w:p>
        </w:tc>
        <w:tc>
          <w:tcPr>
            <w:tcW w:w="3261" w:type="dxa"/>
          </w:tcPr>
          <w:p w:rsidR="00923553" w:rsidRPr="00883FCF" w:rsidRDefault="00883FCF" w:rsidP="00F919D1">
            <w:pPr>
              <w:autoSpaceDE w:val="0"/>
              <w:autoSpaceDN w:val="0"/>
              <w:adjustRightInd w:val="0"/>
              <w:jc w:val="both"/>
            </w:pPr>
            <w:r w:rsidRPr="00883FCF">
              <w:rPr>
                <w:rFonts w:eastAsia="Calibri"/>
              </w:rPr>
              <w:t>УК-4. Способен применять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современные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коммуникативные технологии,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в том числе на иностранно</w:t>
            </w:r>
            <w:proofErr w:type="gramStart"/>
            <w:r w:rsidRPr="00883FCF">
              <w:rPr>
                <w:rFonts w:eastAsia="Calibri"/>
              </w:rPr>
              <w:t>м(</w:t>
            </w:r>
            <w:proofErr w:type="spellStart"/>
            <w:proofErr w:type="gramEnd"/>
            <w:r w:rsidRPr="00883FCF">
              <w:rPr>
                <w:rFonts w:eastAsia="Calibri"/>
              </w:rPr>
              <w:t>ых</w:t>
            </w:r>
            <w:proofErr w:type="spellEnd"/>
            <w:r w:rsidRPr="00883FCF">
              <w:rPr>
                <w:rFonts w:eastAsia="Calibri"/>
              </w:rPr>
              <w:t>) языке(ах), для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академического и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профессионального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взаимодействия</w:t>
            </w:r>
          </w:p>
        </w:tc>
        <w:tc>
          <w:tcPr>
            <w:tcW w:w="5523" w:type="dxa"/>
          </w:tcPr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</w:t>
            </w:r>
            <w:r w:rsidR="00D42BF5">
              <w:rPr>
                <w:rFonts w:eastAsia="Calibri"/>
              </w:rPr>
              <w:t>К-4.1. Устанавливает контакты и о</w:t>
            </w:r>
            <w:r w:rsidRPr="00883FCF">
              <w:rPr>
                <w:rFonts w:eastAsia="Calibri"/>
              </w:rPr>
              <w:t>рганизует общение с использованием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современных коммуникационных технологий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в соответствии с потребностями совместной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деятельности</w:t>
            </w:r>
          </w:p>
          <w:p w:rsidR="00F919D1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УК-4.2. Составляет деловую документацию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и академические тексты на русском языке</w:t>
            </w:r>
          </w:p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УК-4.3. Составляет деловую документацию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и академические тексты на иностранном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языке</w:t>
            </w:r>
          </w:p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УК-4.4. Выступает и ведет обсуждение по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профессиональным и академическим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вопросам на русском языке</w:t>
            </w:r>
          </w:p>
          <w:p w:rsidR="00923553" w:rsidRPr="00883FCF" w:rsidRDefault="00883FCF" w:rsidP="00F919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УК-4.5. Выступает и ведет обсуждение по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lastRenderedPageBreak/>
              <w:t>профессиональным и академическим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вопросам на иностранном языке</w:t>
            </w:r>
          </w:p>
        </w:tc>
      </w:tr>
      <w:tr w:rsidR="00923553" w:rsidRPr="00DA22F0" w:rsidTr="00F919D1">
        <w:tc>
          <w:tcPr>
            <w:tcW w:w="562" w:type="dxa"/>
          </w:tcPr>
          <w:p w:rsidR="00923553" w:rsidRPr="00883FCF" w:rsidRDefault="00923553" w:rsidP="00883FCF">
            <w:pPr>
              <w:ind w:left="41"/>
              <w:contextualSpacing/>
              <w:jc w:val="both"/>
            </w:pPr>
          </w:p>
        </w:tc>
        <w:tc>
          <w:tcPr>
            <w:tcW w:w="3261" w:type="dxa"/>
          </w:tcPr>
          <w:p w:rsidR="00923553" w:rsidRPr="00883FCF" w:rsidRDefault="00883FCF" w:rsidP="00F919D1">
            <w:pPr>
              <w:autoSpaceDE w:val="0"/>
              <w:autoSpaceDN w:val="0"/>
              <w:adjustRightInd w:val="0"/>
              <w:jc w:val="both"/>
            </w:pPr>
            <w:r w:rsidRPr="00883FCF">
              <w:rPr>
                <w:rFonts w:eastAsia="Calibri"/>
              </w:rPr>
              <w:t xml:space="preserve">УК-5. </w:t>
            </w:r>
            <w:proofErr w:type="gramStart"/>
            <w:r w:rsidRPr="00883FCF">
              <w:rPr>
                <w:rFonts w:eastAsia="Calibri"/>
              </w:rPr>
              <w:t>Способен</w:t>
            </w:r>
            <w:proofErr w:type="gramEnd"/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анализировать и учитывать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разнообразие культур в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процессе межкультурного</w:t>
            </w:r>
            <w:r w:rsidR="00766F8B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взаимодействия</w:t>
            </w:r>
          </w:p>
        </w:tc>
        <w:tc>
          <w:tcPr>
            <w:tcW w:w="5523" w:type="dxa"/>
          </w:tcPr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УК-5.1. Анализирует и учитывает в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профессиональной деятельности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универсальные закономерности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исторического и социокультурного развития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общества</w:t>
            </w:r>
          </w:p>
          <w:p w:rsidR="00883FCF" w:rsidRPr="00883FCF" w:rsidRDefault="00883FCF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УК-5.2. Занимает осознанную и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ответственную гражданскую позицию,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принимая и учитывая в профессиональной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деятельности социально-исторические и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 xml:space="preserve">этические ценности </w:t>
            </w:r>
            <w:proofErr w:type="spellStart"/>
            <w:r w:rsidRPr="00883FCF">
              <w:rPr>
                <w:rFonts w:eastAsia="Calibri"/>
              </w:rPr>
              <w:t>мультикультурного</w:t>
            </w:r>
            <w:proofErr w:type="spellEnd"/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российского общества</w:t>
            </w:r>
          </w:p>
          <w:p w:rsidR="00923553" w:rsidRPr="00883FCF" w:rsidRDefault="00883FCF" w:rsidP="00F919D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УК-5.3. Проявляет уважение к особенностям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развития культуры различных народов и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учитывает этно-конфессиональное разнообразие современной цивилизации в</w:t>
            </w:r>
            <w:r w:rsidR="00D42BF5">
              <w:rPr>
                <w:rFonts w:eastAsia="Calibri"/>
              </w:rPr>
              <w:t xml:space="preserve"> </w:t>
            </w:r>
            <w:r w:rsidRPr="00883FCF">
              <w:rPr>
                <w:rFonts w:eastAsia="Calibri"/>
              </w:rPr>
              <w:t>профессиональной деятельности</w:t>
            </w:r>
          </w:p>
        </w:tc>
      </w:tr>
      <w:tr w:rsidR="00923553" w:rsidRPr="00DA22F0" w:rsidTr="00F919D1">
        <w:tc>
          <w:tcPr>
            <w:tcW w:w="562" w:type="dxa"/>
          </w:tcPr>
          <w:p w:rsidR="00923553" w:rsidRPr="00883FCF" w:rsidRDefault="00923553" w:rsidP="00883FCF">
            <w:pPr>
              <w:ind w:left="41"/>
              <w:contextualSpacing/>
              <w:jc w:val="both"/>
            </w:pPr>
          </w:p>
        </w:tc>
        <w:tc>
          <w:tcPr>
            <w:tcW w:w="3261" w:type="dxa"/>
          </w:tcPr>
          <w:p w:rsidR="00923553" w:rsidRPr="00883FCF" w:rsidRDefault="00923553" w:rsidP="00F919D1">
            <w:pPr>
              <w:ind w:left="41"/>
              <w:contextualSpacing/>
              <w:jc w:val="both"/>
            </w:pPr>
            <w:r w:rsidRPr="00923553">
              <w:t xml:space="preserve">ОПК-1. </w:t>
            </w:r>
            <w:proofErr w:type="gramStart"/>
            <w:r w:rsidRPr="00923553">
              <w:t>Способен</w:t>
            </w:r>
            <w:proofErr w:type="gramEnd"/>
            <w:r w:rsidR="00D42BF5">
              <w:t xml:space="preserve"> </w:t>
            </w:r>
            <w:r w:rsidRPr="00923553">
              <w:t>анализировать</w:t>
            </w:r>
            <w:r w:rsidR="00D42BF5">
              <w:t xml:space="preserve"> </w:t>
            </w:r>
            <w:r w:rsidRPr="00923553">
              <w:t>нестандартные ситуации</w:t>
            </w:r>
            <w:r w:rsidR="00D42BF5">
              <w:t xml:space="preserve"> </w:t>
            </w:r>
            <w:r w:rsidRPr="00923553">
              <w:t>правоприменительной</w:t>
            </w:r>
            <w:r w:rsidR="00D42BF5">
              <w:t xml:space="preserve"> </w:t>
            </w:r>
            <w:r w:rsidRPr="00923553">
              <w:t>практики и предлагать</w:t>
            </w:r>
            <w:r w:rsidR="00D42BF5">
              <w:t xml:space="preserve"> </w:t>
            </w:r>
            <w:r w:rsidRPr="00923553">
              <w:t>оптимальные варианты их</w:t>
            </w:r>
            <w:r w:rsidR="00D42BF5">
              <w:t xml:space="preserve"> </w:t>
            </w:r>
            <w:r w:rsidRPr="00883FCF">
              <w:t>решения</w:t>
            </w:r>
          </w:p>
        </w:tc>
        <w:tc>
          <w:tcPr>
            <w:tcW w:w="5523" w:type="dxa"/>
          </w:tcPr>
          <w:p w:rsidR="00923553" w:rsidRPr="00923553" w:rsidRDefault="00923553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23553">
              <w:rPr>
                <w:rFonts w:eastAsia="Calibri"/>
              </w:rPr>
              <w:t>ОПК-1.1. Анализирует правовые</w:t>
            </w:r>
            <w:r w:rsidR="00D42BF5">
              <w:rPr>
                <w:rFonts w:eastAsia="Calibri"/>
              </w:rPr>
              <w:t xml:space="preserve"> </w:t>
            </w:r>
            <w:r w:rsidRPr="00923553">
              <w:rPr>
                <w:rFonts w:eastAsia="Calibri"/>
              </w:rPr>
              <w:t>ситуации, по которым в</w:t>
            </w:r>
            <w:r w:rsidR="00D42BF5">
              <w:rPr>
                <w:rFonts w:eastAsia="Calibri"/>
              </w:rPr>
              <w:t xml:space="preserve"> </w:t>
            </w:r>
            <w:r w:rsidRPr="00923553">
              <w:rPr>
                <w:rFonts w:eastAsia="Calibri"/>
              </w:rPr>
              <w:t>правоприменительной практике не</w:t>
            </w:r>
            <w:r w:rsidR="00D42BF5">
              <w:rPr>
                <w:rFonts w:eastAsia="Calibri"/>
              </w:rPr>
              <w:t xml:space="preserve"> </w:t>
            </w:r>
            <w:r w:rsidRPr="00923553">
              <w:rPr>
                <w:rFonts w:eastAsia="Calibri"/>
              </w:rPr>
              <w:t>сформированы единообразные подходы в</w:t>
            </w:r>
            <w:r w:rsidR="00D42BF5">
              <w:rPr>
                <w:rFonts w:eastAsia="Calibri"/>
              </w:rPr>
              <w:t xml:space="preserve"> </w:t>
            </w:r>
            <w:r w:rsidRPr="00923553">
              <w:rPr>
                <w:rFonts w:eastAsia="Calibri"/>
              </w:rPr>
              <w:t>применении норм права (нестандартные</w:t>
            </w:r>
            <w:r w:rsidR="00D42BF5">
              <w:rPr>
                <w:rFonts w:eastAsia="Calibri"/>
              </w:rPr>
              <w:t xml:space="preserve"> </w:t>
            </w:r>
            <w:r w:rsidRPr="00923553">
              <w:rPr>
                <w:rFonts w:eastAsia="Calibri"/>
              </w:rPr>
              <w:t>правовые ситуации).</w:t>
            </w:r>
          </w:p>
          <w:p w:rsidR="00923553" w:rsidRPr="00883FCF" w:rsidRDefault="00923553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23553">
              <w:rPr>
                <w:rFonts w:eastAsia="Calibri"/>
              </w:rPr>
              <w:t>ОПК-1.2. Предлагает</w:t>
            </w:r>
            <w:r w:rsidR="00D42BF5">
              <w:rPr>
                <w:rFonts w:eastAsia="Calibri"/>
              </w:rPr>
              <w:t xml:space="preserve"> </w:t>
            </w:r>
            <w:r w:rsidRPr="00923553">
              <w:rPr>
                <w:rFonts w:eastAsia="Calibri"/>
              </w:rPr>
              <w:t>правоприменительные решения по</w:t>
            </w:r>
            <w:r w:rsidR="00D42BF5">
              <w:rPr>
                <w:rFonts w:eastAsia="Calibri"/>
              </w:rPr>
              <w:t xml:space="preserve"> </w:t>
            </w:r>
            <w:r w:rsidRPr="00923553">
              <w:rPr>
                <w:rFonts w:eastAsia="Calibri"/>
              </w:rPr>
              <w:t>нестандартным правовым ситуациям с</w:t>
            </w:r>
            <w:r w:rsidRPr="00883FCF">
              <w:rPr>
                <w:rFonts w:eastAsia="Calibri"/>
              </w:rPr>
              <w:t xml:space="preserve"> учетом возможных правовых последствий</w:t>
            </w:r>
          </w:p>
        </w:tc>
      </w:tr>
      <w:tr w:rsidR="00923553" w:rsidRPr="00DA22F0" w:rsidTr="00F919D1">
        <w:tc>
          <w:tcPr>
            <w:tcW w:w="562" w:type="dxa"/>
          </w:tcPr>
          <w:p w:rsidR="00923553" w:rsidRPr="00883FCF" w:rsidRDefault="00923553" w:rsidP="00883FCF">
            <w:pPr>
              <w:ind w:left="41"/>
              <w:contextualSpacing/>
              <w:jc w:val="both"/>
            </w:pPr>
          </w:p>
        </w:tc>
        <w:tc>
          <w:tcPr>
            <w:tcW w:w="3261" w:type="dxa"/>
          </w:tcPr>
          <w:p w:rsidR="00923553" w:rsidRPr="00883FCF" w:rsidRDefault="00923553" w:rsidP="00F919D1">
            <w:pPr>
              <w:ind w:left="41"/>
              <w:contextualSpacing/>
              <w:jc w:val="both"/>
            </w:pPr>
            <w:r w:rsidRPr="00923553">
              <w:t>ПК-</w:t>
            </w:r>
            <w:r w:rsidR="00076FA5">
              <w:t>2</w:t>
            </w:r>
            <w:r w:rsidRPr="00923553">
              <w:t xml:space="preserve">. </w:t>
            </w:r>
            <w:proofErr w:type="gramStart"/>
            <w:r w:rsidRPr="00923553">
              <w:t>Способен</w:t>
            </w:r>
            <w:proofErr w:type="gramEnd"/>
            <w:r w:rsidR="00766F8B">
              <w:t xml:space="preserve"> </w:t>
            </w:r>
            <w:r w:rsidRPr="00923553">
              <w:t>проводить</w:t>
            </w:r>
            <w:r w:rsidR="00766F8B">
              <w:t xml:space="preserve"> </w:t>
            </w:r>
            <w:r w:rsidRPr="00923553">
              <w:t>научные</w:t>
            </w:r>
            <w:r w:rsidR="00766F8B">
              <w:t xml:space="preserve"> </w:t>
            </w:r>
            <w:r w:rsidRPr="00923553">
              <w:t>исследования в</w:t>
            </w:r>
            <w:r w:rsidR="00766F8B">
              <w:t xml:space="preserve"> </w:t>
            </w:r>
            <w:r w:rsidRPr="00923553">
              <w:t>области</w:t>
            </w:r>
            <w:r w:rsidR="00766F8B">
              <w:t xml:space="preserve"> </w:t>
            </w:r>
            <w:r w:rsidRPr="00923553">
              <w:t>юриспруденции в</w:t>
            </w:r>
            <w:r w:rsidR="00766F8B">
              <w:t xml:space="preserve"> </w:t>
            </w:r>
            <w:r w:rsidRPr="00923553">
              <w:t>соответствии с</w:t>
            </w:r>
            <w:r w:rsidR="00766F8B">
              <w:t xml:space="preserve"> </w:t>
            </w:r>
            <w:r w:rsidRPr="00923553">
              <w:t>направленностью</w:t>
            </w:r>
            <w:r w:rsidR="00766F8B">
              <w:t xml:space="preserve"> </w:t>
            </w:r>
            <w:r w:rsidRPr="00923553">
              <w:t>(профилем)</w:t>
            </w:r>
            <w:r w:rsidR="00766F8B">
              <w:t xml:space="preserve"> </w:t>
            </w:r>
            <w:r w:rsidRPr="00923553">
              <w:t>программы</w:t>
            </w:r>
            <w:r w:rsidR="00766F8B">
              <w:t xml:space="preserve"> </w:t>
            </w:r>
            <w:r w:rsidRPr="00883FCF">
              <w:t>магистратуры</w:t>
            </w:r>
          </w:p>
        </w:tc>
        <w:tc>
          <w:tcPr>
            <w:tcW w:w="5523" w:type="dxa"/>
          </w:tcPr>
          <w:p w:rsidR="00923553" w:rsidRPr="00883FCF" w:rsidRDefault="00923553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ПК-</w:t>
            </w:r>
            <w:r w:rsidR="00076FA5">
              <w:rPr>
                <w:rFonts w:eastAsia="Calibri"/>
              </w:rPr>
              <w:t>2</w:t>
            </w:r>
            <w:r w:rsidRPr="00883FCF">
              <w:rPr>
                <w:rFonts w:eastAsia="Calibri"/>
              </w:rPr>
              <w:t>.1. Проводит научные исследования с использованием научных методов в области юриспруденции в соответствии с направленностью (профилем) программы магистратуры</w:t>
            </w:r>
          </w:p>
          <w:p w:rsidR="00923553" w:rsidRPr="00883FCF" w:rsidRDefault="00923553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ПК-</w:t>
            </w:r>
            <w:r w:rsidR="00076FA5">
              <w:rPr>
                <w:rFonts w:eastAsia="Calibri"/>
              </w:rPr>
              <w:t>2</w:t>
            </w:r>
            <w:r w:rsidRPr="00883FCF">
              <w:rPr>
                <w:rFonts w:eastAsia="Calibri"/>
              </w:rPr>
              <w:t>.2. Публично представляет результаты научных исследований в области юриспруденции</w:t>
            </w:r>
          </w:p>
          <w:p w:rsidR="00923553" w:rsidRPr="00883FCF" w:rsidRDefault="00923553" w:rsidP="00883F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83FCF">
              <w:rPr>
                <w:rFonts w:eastAsia="Calibri"/>
              </w:rPr>
              <w:t>ПК-</w:t>
            </w:r>
            <w:r w:rsidR="00076FA5">
              <w:rPr>
                <w:rFonts w:eastAsia="Calibri"/>
              </w:rPr>
              <w:t>2</w:t>
            </w:r>
            <w:r w:rsidRPr="00883FCF">
              <w:rPr>
                <w:rFonts w:eastAsia="Calibri"/>
              </w:rPr>
              <w:t>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</w:tbl>
    <w:p w:rsidR="00C72B62" w:rsidRPr="00DA22F0" w:rsidRDefault="00C72B62" w:rsidP="00FD5C2D">
      <w:pPr>
        <w:jc w:val="center"/>
        <w:rPr>
          <w:sz w:val="28"/>
          <w:szCs w:val="28"/>
        </w:rPr>
      </w:pPr>
    </w:p>
    <w:p w:rsidR="00674F1A" w:rsidRPr="00DA22F0" w:rsidRDefault="00674F1A" w:rsidP="00FD5C2D">
      <w:pPr>
        <w:jc w:val="center"/>
        <w:rPr>
          <w:i/>
          <w:iCs/>
        </w:rPr>
      </w:pPr>
      <w:r w:rsidRPr="00DA22F0">
        <w:rPr>
          <w:b/>
          <w:bCs/>
        </w:rPr>
        <w:t xml:space="preserve">2.Место дисциплины (модуля) в структуре </w:t>
      </w:r>
      <w:bookmarkEnd w:id="3"/>
      <w:bookmarkEnd w:id="4"/>
      <w:r w:rsidR="00CC23C3" w:rsidRPr="00DA22F0">
        <w:rPr>
          <w:b/>
          <w:bCs/>
        </w:rPr>
        <w:t>ОПОП</w:t>
      </w:r>
    </w:p>
    <w:p w:rsidR="00F919D1" w:rsidRPr="00F919D1" w:rsidRDefault="00F919D1" w:rsidP="00F919D1">
      <w:pPr>
        <w:shd w:val="clear" w:color="auto" w:fill="FFFFFF"/>
        <w:tabs>
          <w:tab w:val="left" w:pos="0"/>
          <w:tab w:val="left" w:pos="9356"/>
        </w:tabs>
        <w:ind w:right="10" w:firstLine="709"/>
        <w:jc w:val="both"/>
      </w:pPr>
      <w:bookmarkStart w:id="5" w:name="_Toc31279548"/>
      <w:bookmarkStart w:id="6" w:name="_Toc31279911"/>
      <w:bookmarkStart w:id="7" w:name="_Toc31095710"/>
      <w:bookmarkStart w:id="8" w:name="_Toc31095807"/>
      <w:bookmarkStart w:id="9" w:name="_Toc70851706"/>
      <w:bookmarkStart w:id="10" w:name="_Toc70851745"/>
      <w:bookmarkStart w:id="11" w:name="_Toc70851899"/>
      <w:bookmarkStart w:id="12" w:name="_Toc270347319"/>
      <w:r w:rsidRPr="00F919D1">
        <w:t>НИР является обязательным разделом основной профессиональной образовательной программы (ОПОП) магистратуры.</w:t>
      </w:r>
    </w:p>
    <w:p w:rsidR="00F919D1" w:rsidRPr="00F919D1" w:rsidRDefault="00F919D1" w:rsidP="00F919D1">
      <w:pPr>
        <w:shd w:val="clear" w:color="auto" w:fill="FFFFFF"/>
        <w:tabs>
          <w:tab w:val="left" w:pos="0"/>
          <w:tab w:val="left" w:pos="9356"/>
        </w:tabs>
        <w:ind w:right="10" w:firstLine="709"/>
        <w:jc w:val="both"/>
      </w:pPr>
      <w:proofErr w:type="gramStart"/>
      <w:r w:rsidRPr="00F919D1">
        <w:t xml:space="preserve">В период выполнения НИР, а также прохождения практики обучающиеся выполняют выпускную квалификационную работу (ВКР) </w:t>
      </w:r>
      <w:r w:rsidRPr="00F919D1">
        <w:rPr>
          <w:rFonts w:eastAsia="Calibri"/>
          <w:lang w:eastAsia="en-US"/>
        </w:rPr>
        <w:t>в виде магистерской диссертации, которая представлять собой самостоятельную и логически завершенную работу, связанную с решением задач того вида деятельности, к которому готовится магистр (научно-исследовательской,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педагогической).</w:t>
      </w:r>
      <w:proofErr w:type="gramEnd"/>
    </w:p>
    <w:p w:rsidR="00F919D1" w:rsidRPr="00F919D1" w:rsidRDefault="00F919D1" w:rsidP="00F919D1">
      <w:pPr>
        <w:shd w:val="clear" w:color="auto" w:fill="FFFFFF"/>
        <w:tabs>
          <w:tab w:val="left" w:pos="0"/>
          <w:tab w:val="left" w:pos="9356"/>
        </w:tabs>
        <w:ind w:right="10" w:firstLine="709"/>
        <w:jc w:val="both"/>
      </w:pPr>
      <w:r w:rsidRPr="00F919D1">
        <w:t xml:space="preserve">Теоретическую базу для выполнения НИР формирует дисциплина «История и методология юридической науки». </w:t>
      </w:r>
    </w:p>
    <w:p w:rsidR="0037294B" w:rsidRPr="00A87006" w:rsidRDefault="0037294B" w:rsidP="007828A6">
      <w:pPr>
        <w:ind w:firstLine="709"/>
        <w:jc w:val="both"/>
        <w:rPr>
          <w:iCs/>
        </w:rPr>
      </w:pPr>
    </w:p>
    <w:p w:rsidR="00A87006" w:rsidRDefault="00A87006">
      <w:pPr>
        <w:rPr>
          <w:iCs/>
        </w:rPr>
      </w:pPr>
      <w:r>
        <w:rPr>
          <w:iCs/>
        </w:rPr>
        <w:br w:type="page"/>
      </w:r>
    </w:p>
    <w:p w:rsidR="0037294B" w:rsidRPr="00A87006" w:rsidRDefault="0037294B" w:rsidP="007828A6">
      <w:pPr>
        <w:ind w:firstLine="709"/>
        <w:jc w:val="both"/>
        <w:rPr>
          <w:iCs/>
        </w:rPr>
      </w:pPr>
    </w:p>
    <w:p w:rsidR="00674F1A" w:rsidRPr="00DA22F0" w:rsidRDefault="00674F1A" w:rsidP="00396595">
      <w:pPr>
        <w:spacing w:before="240"/>
        <w:ind w:left="709"/>
        <w:jc w:val="center"/>
        <w:rPr>
          <w:b/>
          <w:bCs/>
        </w:rPr>
      </w:pPr>
      <w:r w:rsidRPr="00DA22F0">
        <w:rPr>
          <w:b/>
          <w:bCs/>
        </w:rPr>
        <w:t>3.Объем дисциплины (модуля) и виды учебной работы</w:t>
      </w:r>
    </w:p>
    <w:p w:rsidR="00F919D1" w:rsidRPr="00F919D1" w:rsidRDefault="00F919D1" w:rsidP="00F919D1">
      <w:pPr>
        <w:ind w:firstLine="708"/>
        <w:jc w:val="both"/>
        <w:rPr>
          <w:bCs/>
        </w:rPr>
      </w:pPr>
      <w:bookmarkStart w:id="13" w:name="_Toc180923125"/>
      <w:bookmarkStart w:id="14" w:name="_Toc270347320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919D1">
        <w:t>НИР</w:t>
      </w:r>
      <w:r w:rsidRPr="00F919D1">
        <w:rPr>
          <w:bCs/>
        </w:rPr>
        <w:t xml:space="preserve"> выполняется рассредоточено в объеме, предусмотренном учебным планом, в соответствии с календарным учебным графиком.</w:t>
      </w:r>
    </w:p>
    <w:p w:rsidR="00F919D1" w:rsidRPr="00F919D1" w:rsidRDefault="00F919D1" w:rsidP="00F919D1">
      <w:pPr>
        <w:jc w:val="right"/>
        <w:rPr>
          <w:i/>
          <w:iCs/>
        </w:rPr>
      </w:pPr>
      <w:r w:rsidRPr="00F919D1">
        <w:rPr>
          <w:i/>
          <w:iCs/>
        </w:rPr>
        <w:t xml:space="preserve">Таблица </w:t>
      </w:r>
      <w:r>
        <w:rPr>
          <w:i/>
          <w:iCs/>
        </w:rPr>
        <w:t>3.1</w:t>
      </w:r>
    </w:p>
    <w:p w:rsidR="00F919D1" w:rsidRPr="00F919D1" w:rsidRDefault="00ED6418" w:rsidP="00F919D1">
      <w:pPr>
        <w:jc w:val="right"/>
        <w:rPr>
          <w:i/>
          <w:iCs/>
        </w:rPr>
      </w:pPr>
      <w:r>
        <w:rPr>
          <w:i/>
          <w:iCs/>
        </w:rPr>
        <w:t>Заочная</w:t>
      </w:r>
      <w:r w:rsidR="00F919D1" w:rsidRPr="00F919D1">
        <w:rPr>
          <w:i/>
          <w:iCs/>
        </w:rPr>
        <w:t xml:space="preserve"> форма обучения </w:t>
      </w:r>
    </w:p>
    <w:p w:rsidR="00F919D1" w:rsidRPr="00F919D1" w:rsidRDefault="00F919D1" w:rsidP="00F919D1">
      <w:pPr>
        <w:jc w:val="right"/>
        <w:rPr>
          <w:i/>
          <w:iCs/>
        </w:rPr>
      </w:pPr>
    </w:p>
    <w:tbl>
      <w:tblPr>
        <w:tblW w:w="51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767"/>
        <w:gridCol w:w="317"/>
        <w:gridCol w:w="250"/>
        <w:gridCol w:w="419"/>
        <w:gridCol w:w="516"/>
        <w:gridCol w:w="450"/>
        <w:gridCol w:w="516"/>
        <w:gridCol w:w="466"/>
        <w:gridCol w:w="689"/>
        <w:gridCol w:w="466"/>
        <w:gridCol w:w="822"/>
        <w:gridCol w:w="606"/>
        <w:gridCol w:w="931"/>
      </w:tblGrid>
      <w:tr w:rsidR="00766F8B" w:rsidRPr="00F919D1" w:rsidTr="00E12CEF">
        <w:trPr>
          <w:tblHeader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ind w:left="-158" w:right="-13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ind w:left="-158" w:right="-13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19D1">
              <w:rPr>
                <w:b/>
                <w:bCs/>
                <w:sz w:val="20"/>
                <w:szCs w:val="20"/>
                <w:lang w:eastAsia="en-US"/>
              </w:rPr>
              <w:t>Трудоемкость</w:t>
            </w:r>
          </w:p>
        </w:tc>
      </w:tr>
      <w:tr w:rsidR="00766F8B" w:rsidRPr="00F919D1" w:rsidTr="00E12CEF">
        <w:trPr>
          <w:tblHeader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8B" w:rsidRPr="00F919D1" w:rsidRDefault="00766F8B" w:rsidP="00F919D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919D1">
              <w:rPr>
                <w:b/>
                <w:bCs/>
                <w:sz w:val="20"/>
                <w:szCs w:val="20"/>
                <w:lang w:eastAsia="en-US"/>
              </w:rPr>
              <w:t>зач</w:t>
            </w:r>
            <w:proofErr w:type="spellEnd"/>
            <w:r w:rsidRPr="00F919D1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766F8B" w:rsidRPr="00F919D1" w:rsidRDefault="00766F8B" w:rsidP="00F919D1">
            <w:pPr>
              <w:widowControl w:val="0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19D1">
              <w:rPr>
                <w:b/>
                <w:bCs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19D1">
              <w:rPr>
                <w:b/>
                <w:bCs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30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19D1">
              <w:rPr>
                <w:b/>
                <w:bCs/>
                <w:sz w:val="20"/>
                <w:szCs w:val="20"/>
                <w:lang w:eastAsia="en-US"/>
              </w:rPr>
              <w:t>по семестрам</w:t>
            </w:r>
          </w:p>
        </w:tc>
      </w:tr>
      <w:tr w:rsidR="00766F8B" w:rsidRPr="00F919D1" w:rsidTr="00E12CEF">
        <w:trPr>
          <w:tblHeader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8B" w:rsidRPr="00F919D1" w:rsidRDefault="00766F8B" w:rsidP="00F919D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8B" w:rsidRPr="00F919D1" w:rsidRDefault="00766F8B" w:rsidP="00F919D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8B" w:rsidRPr="00F919D1" w:rsidRDefault="00766F8B" w:rsidP="00F919D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19D1">
              <w:rPr>
                <w:sz w:val="20"/>
                <w:szCs w:val="20"/>
                <w:lang w:eastAsia="en-US"/>
              </w:rPr>
              <w:t>1 семестр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19D1">
              <w:rPr>
                <w:sz w:val="20"/>
                <w:szCs w:val="20"/>
                <w:lang w:eastAsia="en-US"/>
              </w:rPr>
              <w:t>2 семестр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19D1">
              <w:rPr>
                <w:sz w:val="20"/>
                <w:szCs w:val="20"/>
                <w:lang w:eastAsia="en-US"/>
              </w:rPr>
              <w:t>3 семестр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19D1">
              <w:rPr>
                <w:sz w:val="20"/>
                <w:szCs w:val="20"/>
                <w:lang w:eastAsia="en-US"/>
              </w:rPr>
              <w:t>4 семестр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семестр</w:t>
            </w:r>
          </w:p>
        </w:tc>
      </w:tr>
      <w:tr w:rsidR="00E12CEF" w:rsidRPr="00F919D1" w:rsidTr="00E12CE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ind w:right="-178"/>
              <w:rPr>
                <w:b/>
                <w:bCs/>
                <w:sz w:val="20"/>
                <w:szCs w:val="20"/>
                <w:lang w:eastAsia="en-US"/>
              </w:rPr>
            </w:pPr>
            <w:r w:rsidRPr="00F919D1">
              <w:rPr>
                <w:b/>
                <w:bCs/>
                <w:sz w:val="20"/>
                <w:szCs w:val="20"/>
                <w:lang w:eastAsia="en-US"/>
              </w:rPr>
              <w:t>Общая трудоемкость</w:t>
            </w:r>
            <w:r w:rsidRPr="00F919D1">
              <w:rPr>
                <w:sz w:val="20"/>
                <w:szCs w:val="20"/>
                <w:lang w:eastAsia="en-US"/>
              </w:rPr>
              <w:t xml:space="preserve"> НИР по учебному плану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076FA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76B0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D42BF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D42BF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D42BF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D42BF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D42BF5" w:rsidP="00D42BF5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D42BF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19D1">
              <w:rPr>
                <w:sz w:val="20"/>
                <w:szCs w:val="20"/>
                <w:lang w:eastAsia="en-US"/>
              </w:rPr>
              <w:t>1</w:t>
            </w:r>
            <w:r w:rsidR="00E12CEF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D42BF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E12CEF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Default="00D42BF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Default="00E12CEF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</w:tr>
      <w:tr w:rsidR="00E12CEF" w:rsidRPr="00F919D1" w:rsidTr="00E12CE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919D1">
              <w:rPr>
                <w:bCs/>
                <w:sz w:val="20"/>
                <w:szCs w:val="20"/>
                <w:lang w:eastAsia="en-US"/>
              </w:rPr>
              <w:t>Научно-исследовательский семинар (НИС)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ED6418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919D1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12CEF" w:rsidRPr="00F919D1" w:rsidTr="00E12CE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919D1">
              <w:rPr>
                <w:bCs/>
                <w:sz w:val="20"/>
                <w:szCs w:val="20"/>
                <w:lang w:eastAsia="en-US"/>
              </w:rPr>
              <w:t>Работа с научным руководителем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1A5274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766F8B" w:rsidRPr="00F919D1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919D1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919D1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919D1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919D1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1A5274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E12CEF" w:rsidRPr="00F919D1" w:rsidTr="00E12CEF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919D1">
              <w:rPr>
                <w:bCs/>
                <w:sz w:val="20"/>
                <w:szCs w:val="20"/>
                <w:lang w:eastAsia="en-US"/>
              </w:rPr>
              <w:t>Самостоятельная работа (СРС)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192797" w:rsidRDefault="001A5274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79</w:t>
            </w:r>
            <w:r w:rsidR="00E12CE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E12CEF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E12CEF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E12CEF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E12CEF" w:rsidP="00E12CEF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1A5274" w:rsidP="00F919D1">
            <w:pPr>
              <w:widowControl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</w:t>
            </w:r>
            <w:r w:rsidR="00B76B01"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E12CEF" w:rsidRPr="00F919D1" w:rsidTr="00E12CEF">
        <w:trPr>
          <w:trHeight w:val="6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919D1">
              <w:rPr>
                <w:bCs/>
                <w:sz w:val="20"/>
                <w:szCs w:val="20"/>
                <w:lang w:eastAsia="en-US"/>
              </w:rPr>
              <w:t>Форма промежуточной аттестации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</w:t>
            </w:r>
          </w:p>
          <w:p w:rsidR="001A5274" w:rsidRDefault="001A5274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диф</w:t>
            </w:r>
            <w:proofErr w:type="spellEnd"/>
            <w:r>
              <w:rPr>
                <w:sz w:val="20"/>
                <w:szCs w:val="20"/>
                <w:lang w:eastAsia="en-US"/>
              </w:rPr>
              <w:t>. зачет)</w:t>
            </w:r>
          </w:p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19D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19D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Pr="00F919D1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Default="00766F8B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8B" w:rsidRDefault="00D42BF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1A5274" w:rsidRDefault="00D42BF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диф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D42BF5" w:rsidRDefault="00D42BF5" w:rsidP="00F919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зачет)</w:t>
            </w:r>
          </w:p>
        </w:tc>
      </w:tr>
    </w:tbl>
    <w:p w:rsidR="00F919D1" w:rsidRPr="00F919D1" w:rsidRDefault="00F919D1" w:rsidP="00F919D1">
      <w:pPr>
        <w:jc w:val="right"/>
        <w:rPr>
          <w:i/>
          <w:iCs/>
        </w:rPr>
      </w:pPr>
    </w:p>
    <w:p w:rsidR="00674F1A" w:rsidRPr="00DA22F0" w:rsidRDefault="00396595" w:rsidP="00674F1A">
      <w:pPr>
        <w:ind w:firstLine="709"/>
        <w:jc w:val="center"/>
        <w:rPr>
          <w:b/>
          <w:bCs/>
        </w:rPr>
      </w:pPr>
      <w:r w:rsidRPr="00DA22F0">
        <w:rPr>
          <w:b/>
          <w:bCs/>
        </w:rPr>
        <w:t>4</w:t>
      </w:r>
      <w:r w:rsidR="00674F1A" w:rsidRPr="00DA22F0">
        <w:rPr>
          <w:b/>
          <w:bCs/>
        </w:rPr>
        <w:t xml:space="preserve">. Содержание </w:t>
      </w:r>
      <w:bookmarkEnd w:id="13"/>
      <w:bookmarkEnd w:id="14"/>
      <w:r w:rsidR="00674F1A" w:rsidRPr="00DA22F0">
        <w:rPr>
          <w:b/>
          <w:bCs/>
        </w:rPr>
        <w:t>дисциплины (модуля)</w:t>
      </w:r>
      <w:r w:rsidR="00CD0864">
        <w:rPr>
          <w:b/>
          <w:bCs/>
        </w:rPr>
        <w:t xml:space="preserve"> НИР, включая НИС, и производственной практики (НИР)</w:t>
      </w:r>
    </w:p>
    <w:p w:rsidR="00674F1A" w:rsidRPr="00DA22F0" w:rsidRDefault="00674F1A" w:rsidP="00674F1A">
      <w:pPr>
        <w:ind w:firstLine="709"/>
        <w:rPr>
          <w:b/>
          <w:bCs/>
        </w:rPr>
      </w:pPr>
    </w:p>
    <w:p w:rsidR="008E7AEA" w:rsidRPr="008E7AEA" w:rsidRDefault="008E7AEA" w:rsidP="008E7AEA">
      <w:pPr>
        <w:ind w:firstLine="708"/>
        <w:jc w:val="both"/>
        <w:rPr>
          <w:bCs/>
        </w:rPr>
      </w:pPr>
      <w:bookmarkStart w:id="15" w:name="_Toc270347321"/>
      <w:r w:rsidRPr="008E7AEA">
        <w:rPr>
          <w:bCs/>
        </w:rPr>
        <w:t>К видам и этапам выполнения и контроля НИР относятся:</w:t>
      </w: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планирование НИР, включающее ознакомление с тематикой исследовательских работ в области профессиональной деятельности и выбор темы исследования (Приложение № 1);</w:t>
      </w: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подготовку реферата по избранной теме;</w:t>
      </w: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проведение НИР;</w:t>
      </w: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корректировка плана проведения НИР (при необходимости);</w:t>
      </w: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апробация НИР в рамках подготовки к педагогической деятельности;</w:t>
      </w: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составление отчета о НИР.</w:t>
      </w: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Публичная защита выполненной НИР осуществляется как защита ВКР в рамках итоговой государственной аттестации (государственной итоговой аттестации) (далее – ИГА).</w:t>
      </w: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 xml:space="preserve">Основной формой планирования и корректировки индивидуальных планов НИР обучающихся является обоснование темы, обсуждение плана и промежуточных результатов исследования в рамках НИС, </w:t>
      </w:r>
      <w:proofErr w:type="gramStart"/>
      <w:r w:rsidRPr="008E7AEA">
        <w:rPr>
          <w:bCs/>
        </w:rPr>
        <w:t>который</w:t>
      </w:r>
      <w:proofErr w:type="gramEnd"/>
      <w:r w:rsidRPr="008E7AEA">
        <w:rPr>
          <w:bCs/>
        </w:rPr>
        <w:t xml:space="preserve"> организуется и проводится в соответствии с Положением о реализации программ магистратуры (магистерских программ).</w:t>
      </w: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На каждом этапе выполнения НИР предусматривается работа обучающегося с научным руководителем.</w:t>
      </w: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В Университете проводится широкое обсуждение результатов НИР обучающихся с привлечением ведущих ученых и практических работников (представителей работодателей). Обсуждение может проводиться в рамках НИС, а также на конференциях, в рамках круглых столов и других научных и научно-практических мероприятий.</w:t>
      </w:r>
    </w:p>
    <w:p w:rsidR="008E7AEA" w:rsidRPr="008E7AEA" w:rsidRDefault="008E7AEA" w:rsidP="008E7AEA">
      <w:pPr>
        <w:ind w:firstLine="708"/>
        <w:jc w:val="both"/>
        <w:rPr>
          <w:bCs/>
        </w:rPr>
      </w:pPr>
    </w:p>
    <w:p w:rsidR="008E7AEA" w:rsidRPr="008E7AEA" w:rsidRDefault="008E7AEA" w:rsidP="008E7AEA">
      <w:pPr>
        <w:ind w:firstLine="709"/>
        <w:jc w:val="center"/>
        <w:rPr>
          <w:bCs/>
        </w:rPr>
      </w:pPr>
      <w:r w:rsidRPr="008E7AEA">
        <w:rPr>
          <w:b/>
          <w:bCs/>
        </w:rPr>
        <w:t xml:space="preserve">5.1.Примерное содержание самостоятельной работы в рамках НИР </w:t>
      </w:r>
    </w:p>
    <w:p w:rsidR="008E7AEA" w:rsidRPr="008E7AEA" w:rsidRDefault="008E7AEA" w:rsidP="008E7AEA">
      <w:pPr>
        <w:ind w:firstLine="708"/>
        <w:jc w:val="both"/>
        <w:rPr>
          <w:bCs/>
        </w:rPr>
      </w:pP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Конкретное содержание НИР каждого обучающегося определяется научным руководителем при составлении индивидуального плана научно-исследовательской работы с учетом индивидуальной траектории обучения, реализуемой рамках НИР, а также практики.</w:t>
      </w:r>
    </w:p>
    <w:p w:rsidR="008E7AEA" w:rsidRPr="008E7AEA" w:rsidRDefault="008E7AEA" w:rsidP="008E7AEA">
      <w:pPr>
        <w:jc w:val="right"/>
        <w:rPr>
          <w:i/>
          <w:iCs/>
        </w:rPr>
      </w:pPr>
      <w:r w:rsidRPr="008E7AEA">
        <w:rPr>
          <w:i/>
          <w:iCs/>
        </w:rPr>
        <w:t xml:space="preserve">Таблица </w:t>
      </w:r>
      <w:r>
        <w:rPr>
          <w:i/>
          <w:iCs/>
        </w:rPr>
        <w:t>5.</w:t>
      </w:r>
      <w:r w:rsidRPr="008E7AEA">
        <w:rPr>
          <w:i/>
          <w:iCs/>
        </w:rPr>
        <w:t>1</w:t>
      </w:r>
      <w:r>
        <w:rPr>
          <w:i/>
          <w:iCs/>
        </w:rPr>
        <w:t>.1</w:t>
      </w:r>
    </w:p>
    <w:p w:rsidR="008E7AEA" w:rsidRPr="008E7AEA" w:rsidRDefault="008A1D64" w:rsidP="008E7AEA">
      <w:pPr>
        <w:jc w:val="right"/>
        <w:rPr>
          <w:bCs/>
        </w:rPr>
      </w:pPr>
      <w:r>
        <w:rPr>
          <w:i/>
          <w:iCs/>
        </w:rPr>
        <w:t>Зао</w:t>
      </w:r>
      <w:r w:rsidR="008E7AEA" w:rsidRPr="008E7AEA">
        <w:rPr>
          <w:i/>
          <w:iCs/>
        </w:rPr>
        <w:t xml:space="preserve">чная форма обучения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  <w:gridCol w:w="850"/>
        <w:gridCol w:w="1843"/>
      </w:tblGrid>
      <w:tr w:rsidR="008E7AEA" w:rsidRPr="008E7AEA" w:rsidTr="00AC6438">
        <w:tc>
          <w:tcPr>
            <w:tcW w:w="1134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5529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Этапы и виды НИР</w:t>
            </w:r>
          </w:p>
        </w:tc>
        <w:tc>
          <w:tcPr>
            <w:tcW w:w="850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843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8E7AEA" w:rsidRPr="008E7AEA" w:rsidTr="00AC6438">
        <w:tc>
          <w:tcPr>
            <w:tcW w:w="1134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1 семестр</w:t>
            </w:r>
          </w:p>
        </w:tc>
        <w:tc>
          <w:tcPr>
            <w:tcW w:w="5529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 xml:space="preserve">Планирование НИР: ознакомление с тематикой исследовательских работ в области профессиональной деятельности; выбор темы исследования; составление индивидуального плана научно-исследовательской работы; </w:t>
            </w:r>
          </w:p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подготовка реферата по избранной теме НИР</w:t>
            </w:r>
          </w:p>
        </w:tc>
        <w:tc>
          <w:tcPr>
            <w:tcW w:w="850" w:type="dxa"/>
            <w:shd w:val="clear" w:color="auto" w:fill="auto"/>
          </w:tcPr>
          <w:p w:rsidR="008E7AEA" w:rsidRPr="008E7AEA" w:rsidRDefault="001A527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8E7AEA" w:rsidRPr="008E7AEA" w:rsidRDefault="008A1D6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8E7AEA" w:rsidRPr="008E7AEA" w:rsidTr="00AC6438">
        <w:tc>
          <w:tcPr>
            <w:tcW w:w="1134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2 семестр</w:t>
            </w:r>
          </w:p>
        </w:tc>
        <w:tc>
          <w:tcPr>
            <w:tcW w:w="5529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8E7AEA" w:rsidRPr="008E7AEA" w:rsidRDefault="001A527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8E7AEA" w:rsidRPr="008E7AEA" w:rsidRDefault="008A1D6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8E7AEA" w:rsidRPr="008E7AEA" w:rsidTr="00AC6438">
        <w:trPr>
          <w:trHeight w:val="777"/>
        </w:trPr>
        <w:tc>
          <w:tcPr>
            <w:tcW w:w="1134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3 семестр</w:t>
            </w:r>
          </w:p>
        </w:tc>
        <w:tc>
          <w:tcPr>
            <w:tcW w:w="5529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8E7AEA" w:rsidRPr="008E7AEA" w:rsidRDefault="001A527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8E7AEA" w:rsidRPr="008E7AEA" w:rsidRDefault="008A1D6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63750B" w:rsidRPr="008E7AEA" w:rsidTr="00AC6438">
        <w:tc>
          <w:tcPr>
            <w:tcW w:w="1134" w:type="dxa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4 семестр</w:t>
            </w:r>
          </w:p>
        </w:tc>
        <w:tc>
          <w:tcPr>
            <w:tcW w:w="5529" w:type="dxa"/>
            <w:shd w:val="clear" w:color="auto" w:fill="auto"/>
          </w:tcPr>
          <w:p w:rsidR="0063750B" w:rsidRPr="008E7AEA" w:rsidRDefault="0063750B" w:rsidP="0063750B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63750B" w:rsidRPr="008E7AEA" w:rsidRDefault="001A527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E7AEA">
              <w:rPr>
                <w:sz w:val="20"/>
                <w:szCs w:val="20"/>
              </w:rPr>
              <w:t>ачет</w:t>
            </w:r>
          </w:p>
        </w:tc>
      </w:tr>
      <w:tr w:rsidR="0063750B" w:rsidRPr="008E7AEA" w:rsidTr="00AC6438">
        <w:tc>
          <w:tcPr>
            <w:tcW w:w="1134" w:type="dxa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5529" w:type="dxa"/>
            <w:shd w:val="clear" w:color="auto" w:fill="auto"/>
          </w:tcPr>
          <w:p w:rsidR="0063750B" w:rsidRPr="008E7AEA" w:rsidRDefault="0063750B" w:rsidP="006375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производственной практики (научно-исследовательская работа). Апробация полученных знаний. Подготовка отчета по производственной практике.</w:t>
            </w:r>
          </w:p>
        </w:tc>
        <w:tc>
          <w:tcPr>
            <w:tcW w:w="850" w:type="dxa"/>
            <w:shd w:val="clear" w:color="auto" w:fill="auto"/>
          </w:tcPr>
          <w:p w:rsidR="0063750B" w:rsidRDefault="001A527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843" w:type="dxa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proofErr w:type="spellStart"/>
            <w:r w:rsidRPr="008E7AEA">
              <w:rPr>
                <w:sz w:val="20"/>
                <w:szCs w:val="20"/>
              </w:rPr>
              <w:t>Дифф</w:t>
            </w:r>
            <w:proofErr w:type="gramStart"/>
            <w:r w:rsidRPr="008E7AEA">
              <w:rPr>
                <w:sz w:val="20"/>
                <w:szCs w:val="20"/>
              </w:rPr>
              <w:t>.з</w:t>
            </w:r>
            <w:proofErr w:type="gramEnd"/>
            <w:r w:rsidRPr="008E7AEA">
              <w:rPr>
                <w:sz w:val="20"/>
                <w:szCs w:val="20"/>
              </w:rPr>
              <w:t>ачет</w:t>
            </w:r>
            <w:proofErr w:type="spellEnd"/>
          </w:p>
        </w:tc>
      </w:tr>
    </w:tbl>
    <w:p w:rsidR="008E7AEA" w:rsidRPr="008E7AEA" w:rsidRDefault="008E7AEA" w:rsidP="008E7AEA">
      <w:pPr>
        <w:ind w:left="284"/>
        <w:jc w:val="both"/>
        <w:rPr>
          <w:b/>
          <w:sz w:val="28"/>
        </w:rPr>
      </w:pPr>
    </w:p>
    <w:p w:rsidR="008E7AEA" w:rsidRPr="008E7AEA" w:rsidRDefault="00CE0B87" w:rsidP="008E7AEA">
      <w:pPr>
        <w:ind w:firstLine="709"/>
        <w:jc w:val="center"/>
        <w:rPr>
          <w:bCs/>
        </w:rPr>
      </w:pPr>
      <w:r>
        <w:rPr>
          <w:b/>
          <w:bCs/>
        </w:rPr>
        <w:t xml:space="preserve">5.2. </w:t>
      </w:r>
      <w:r w:rsidR="0063750B">
        <w:rPr>
          <w:b/>
          <w:bCs/>
        </w:rPr>
        <w:t>Содержание НИР</w:t>
      </w:r>
      <w:r w:rsidR="008E7AEA" w:rsidRPr="008E7AEA">
        <w:rPr>
          <w:b/>
          <w:bCs/>
        </w:rPr>
        <w:t xml:space="preserve"> </w:t>
      </w:r>
    </w:p>
    <w:p w:rsidR="008E7AEA" w:rsidRPr="008E7AEA" w:rsidRDefault="008E7AEA" w:rsidP="008E7AEA">
      <w:pPr>
        <w:ind w:firstLine="708"/>
        <w:jc w:val="both"/>
        <w:rPr>
          <w:bCs/>
        </w:rPr>
      </w:pPr>
    </w:p>
    <w:p w:rsidR="0063750B" w:rsidRPr="002E758B" w:rsidRDefault="0063750B" w:rsidP="0063750B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 1</w:t>
      </w:r>
      <w:r w:rsidRPr="002E758B">
        <w:rPr>
          <w:b/>
          <w:bCs/>
          <w:szCs w:val="28"/>
        </w:rPr>
        <w:t xml:space="preserve">. </w:t>
      </w:r>
    </w:p>
    <w:p w:rsidR="0063750B" w:rsidRPr="002E758B" w:rsidRDefault="0063750B" w:rsidP="0063750B">
      <w:pPr>
        <w:shd w:val="clear" w:color="auto" w:fill="FFFFFF"/>
        <w:jc w:val="center"/>
        <w:rPr>
          <w:b/>
          <w:bCs/>
          <w:szCs w:val="28"/>
        </w:rPr>
      </w:pPr>
      <w:r w:rsidRPr="002E758B">
        <w:rPr>
          <w:b/>
          <w:bCs/>
          <w:szCs w:val="28"/>
        </w:rPr>
        <w:t>Тема научного исследования и проблемы определения</w:t>
      </w:r>
      <w:r>
        <w:rPr>
          <w:b/>
          <w:bCs/>
          <w:szCs w:val="28"/>
        </w:rPr>
        <w:t xml:space="preserve"> </w:t>
      </w:r>
      <w:r w:rsidRPr="002E758B">
        <w:rPr>
          <w:b/>
          <w:bCs/>
          <w:szCs w:val="28"/>
        </w:rPr>
        <w:t xml:space="preserve">актуальности и степени её научной разработанности. </w:t>
      </w:r>
      <w:r>
        <w:rPr>
          <w:b/>
          <w:bCs/>
          <w:szCs w:val="28"/>
        </w:rPr>
        <w:t xml:space="preserve"> </w:t>
      </w:r>
      <w:r w:rsidRPr="002E758B">
        <w:rPr>
          <w:b/>
          <w:bCs/>
          <w:szCs w:val="28"/>
        </w:rPr>
        <w:t xml:space="preserve">Понятие и содержание объекта, предмета, научной </w:t>
      </w:r>
      <w:r>
        <w:rPr>
          <w:b/>
          <w:bCs/>
          <w:szCs w:val="28"/>
        </w:rPr>
        <w:t>з</w:t>
      </w:r>
      <w:r w:rsidRPr="002E758B">
        <w:rPr>
          <w:b/>
          <w:bCs/>
          <w:szCs w:val="28"/>
        </w:rPr>
        <w:t xml:space="preserve">адачи, цели и основных направлений научного исследования. </w:t>
      </w:r>
    </w:p>
    <w:p w:rsidR="0063750B" w:rsidRPr="002E758B" w:rsidRDefault="0063750B" w:rsidP="0063750B">
      <w:pPr>
        <w:shd w:val="clear" w:color="auto" w:fill="FFFFFF"/>
        <w:jc w:val="center"/>
        <w:rPr>
          <w:b/>
          <w:bCs/>
          <w:szCs w:val="28"/>
        </w:rPr>
      </w:pPr>
      <w:r w:rsidRPr="002E758B">
        <w:rPr>
          <w:b/>
          <w:bCs/>
          <w:szCs w:val="28"/>
        </w:rPr>
        <w:t>Постановка теоретических и практических задач научного исследования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t>Тематика научного исследования в контексте потребностей юридической науки и практики реформирования политических, социально-экономических, правовых общественных отношений в нашей стране. Реальность и востребованность проблематики научного исследования.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t>Понятие актуальности темы исследования с позиций юридической науки и практики правовой регламентации общественных отношений в нашей стране. Оценка состояния научной разработанности темы исследования с учётом дореволюционного, советского, а также современного опыта развития исследуемых общественных отношений или правовых явлений и их освещение в научной литературе. Анализ зарубежного опыта правового регулирования и практики реализации норм права в исследуемой сфере.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t>Понятие объекта и предмета научного исследования и их влияние на качество, глубину научного исследования. Постановка научной задачи исследования и ее отражение в цели и конкретных теоретических и практических задач раскрытия темы. Гипотеза научного исследования.</w:t>
      </w:r>
    </w:p>
    <w:p w:rsidR="0063750B" w:rsidRPr="002E758B" w:rsidRDefault="00CD0864" w:rsidP="0063750B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 2</w:t>
      </w:r>
      <w:r w:rsidR="0063750B" w:rsidRPr="002E758B">
        <w:rPr>
          <w:b/>
          <w:bCs/>
          <w:szCs w:val="28"/>
        </w:rPr>
        <w:t xml:space="preserve">. </w:t>
      </w:r>
    </w:p>
    <w:p w:rsidR="0063750B" w:rsidRPr="002E758B" w:rsidRDefault="0063750B" w:rsidP="00CD0864">
      <w:pPr>
        <w:shd w:val="clear" w:color="auto" w:fill="FFFFFF"/>
        <w:jc w:val="center"/>
        <w:rPr>
          <w:b/>
          <w:bCs/>
          <w:szCs w:val="28"/>
        </w:rPr>
      </w:pPr>
      <w:r w:rsidRPr="002E758B">
        <w:rPr>
          <w:b/>
          <w:bCs/>
          <w:szCs w:val="28"/>
        </w:rPr>
        <w:t>Методология научного исследования в публичном праве (общее и особенное). Понятие и классификация методов научного исследования. Применение законов логики в научном исследовании</w:t>
      </w:r>
    </w:p>
    <w:p w:rsidR="00CD0864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t xml:space="preserve">Понятие и сущность методологии и методов научного исследования, их значение для реализации задач научного исследования. Методология научного исследования по проблематике государства и права. 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lastRenderedPageBreak/>
        <w:t xml:space="preserve">Классификация методов научного познания, их основные черты. Общая характеристика и виды общенаучных, </w:t>
      </w:r>
      <w:proofErr w:type="spellStart"/>
      <w:r w:rsidRPr="002E758B">
        <w:rPr>
          <w:bCs/>
          <w:szCs w:val="28"/>
        </w:rPr>
        <w:t>частнонаучных</w:t>
      </w:r>
      <w:proofErr w:type="spellEnd"/>
      <w:r w:rsidRPr="002E758B">
        <w:rPr>
          <w:bCs/>
          <w:szCs w:val="28"/>
        </w:rPr>
        <w:t>, специальных методов. Условия и способы применения методов научного познания в процессе достижения цели научного исследования. Комплексный характер современных научных исследований.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t>Использование законов логики (закона тождества, закона противоречия, закона исключенного третьего, закона достаточного основания и др.) в процессе научного исследования. Индуктивные (от частного к общему) и дедуктивные (от общего к частному) умозаключения. Умозаключение по аналогии. Проблема аргументированности суждений в процессе научного исследования.</w:t>
      </w:r>
    </w:p>
    <w:p w:rsidR="0063750B" w:rsidRPr="002E758B" w:rsidRDefault="00CD0864" w:rsidP="0063750B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 3</w:t>
      </w:r>
      <w:r w:rsidR="0063750B" w:rsidRPr="002E758B">
        <w:rPr>
          <w:b/>
          <w:bCs/>
          <w:szCs w:val="28"/>
        </w:rPr>
        <w:t xml:space="preserve">. </w:t>
      </w:r>
    </w:p>
    <w:p w:rsidR="0063750B" w:rsidRPr="002E758B" w:rsidRDefault="0063750B" w:rsidP="00CD0864">
      <w:pPr>
        <w:shd w:val="clear" w:color="auto" w:fill="FFFFFF"/>
        <w:jc w:val="center"/>
        <w:rPr>
          <w:b/>
          <w:bCs/>
          <w:szCs w:val="28"/>
        </w:rPr>
      </w:pPr>
      <w:r w:rsidRPr="002E758B">
        <w:rPr>
          <w:b/>
          <w:bCs/>
          <w:szCs w:val="28"/>
        </w:rPr>
        <w:t>Источниковедческая (теоретическая и эмпирическая) база научного исследования. Новые информационные технологии в научном исследовании. Проблемы определения и способы формулирования научной новизны исследования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t>Понятие теоретических и эмпирических источников научного исследования. Виды источников научной информации, их основные особенности. Способы поиска источников научной информации о предмете исследования. Законодательные и иные нормативные правовые акты как источники научного исследования. Сбор, анализ, обобщение материалов практики, справочных и статистических материалов и их использование в качестве источников научного исследования. Современные электронные носители научной информации и правила их использования в научном исследовании.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t>Понятие научной новизны исследования. Соотношение научной новизны и практической значимости научного исследования. Особенности определения, формулирования и обоснования научной новизны исследования по проблематике публичного права.</w:t>
      </w:r>
    </w:p>
    <w:p w:rsidR="0063750B" w:rsidRPr="002E758B" w:rsidRDefault="00CD0864" w:rsidP="0063750B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 4</w:t>
      </w:r>
      <w:r w:rsidR="0063750B" w:rsidRPr="002E758B">
        <w:rPr>
          <w:b/>
          <w:bCs/>
          <w:szCs w:val="28"/>
        </w:rPr>
        <w:t xml:space="preserve">. </w:t>
      </w:r>
    </w:p>
    <w:p w:rsidR="0063750B" w:rsidRPr="002E758B" w:rsidRDefault="0063750B" w:rsidP="0063750B">
      <w:pPr>
        <w:shd w:val="clear" w:color="auto" w:fill="FFFFFF"/>
        <w:jc w:val="center"/>
        <w:rPr>
          <w:b/>
          <w:bCs/>
          <w:szCs w:val="28"/>
        </w:rPr>
      </w:pPr>
      <w:r w:rsidRPr="002E758B">
        <w:rPr>
          <w:b/>
          <w:bCs/>
          <w:szCs w:val="28"/>
        </w:rPr>
        <w:t xml:space="preserve">Основы организации научно-исследовательской работы </w:t>
      </w:r>
    </w:p>
    <w:p w:rsidR="0063750B" w:rsidRPr="002E758B" w:rsidRDefault="0063750B" w:rsidP="0063750B">
      <w:pPr>
        <w:shd w:val="clear" w:color="auto" w:fill="FFFFFF"/>
        <w:spacing w:after="120"/>
        <w:jc w:val="center"/>
        <w:rPr>
          <w:b/>
          <w:bCs/>
          <w:szCs w:val="28"/>
        </w:rPr>
      </w:pPr>
      <w:r w:rsidRPr="002E758B">
        <w:rPr>
          <w:b/>
          <w:bCs/>
          <w:szCs w:val="28"/>
        </w:rPr>
        <w:t>и способы повышения её эффективности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t>Составление рабочего плана и календарного графика работы над научным исследованием. Подготовка перечня (картотеки) проведенных и близких по тематике диссертационных исследований, необходимой научной литературы по теме исследования, нормативных правовых источников, справочных, статистических, архивных материалов, материалов практики работы органов государственной власти, органов местного самоуправления и иных источников по теме. Проведение консультаций с научным руководителем. Уяснение очередности и логической последовательности намеченных работ. Этапы изучения научных материалов.</w:t>
      </w:r>
    </w:p>
    <w:p w:rsidR="0063750B" w:rsidRPr="002E758B" w:rsidRDefault="0063750B" w:rsidP="0063750B">
      <w:pPr>
        <w:shd w:val="clear" w:color="auto" w:fill="FFFFFF"/>
        <w:rPr>
          <w:bCs/>
          <w:szCs w:val="28"/>
        </w:rPr>
      </w:pPr>
      <w:r w:rsidRPr="002E758B">
        <w:rPr>
          <w:bCs/>
          <w:szCs w:val="28"/>
        </w:rPr>
        <w:t>Понятие эффективности научно-исследовательской работы. Критерии эффективности. Эффективность и качество научного исследования.</w:t>
      </w:r>
    </w:p>
    <w:p w:rsidR="0063750B" w:rsidRPr="002E758B" w:rsidRDefault="00CD0864" w:rsidP="0063750B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 5</w:t>
      </w:r>
      <w:r w:rsidR="0063750B" w:rsidRPr="002E758B">
        <w:rPr>
          <w:b/>
          <w:bCs/>
          <w:szCs w:val="28"/>
        </w:rPr>
        <w:t xml:space="preserve">. </w:t>
      </w:r>
    </w:p>
    <w:p w:rsidR="0063750B" w:rsidRPr="002E758B" w:rsidRDefault="0063750B" w:rsidP="00CD0864">
      <w:pPr>
        <w:shd w:val="clear" w:color="auto" w:fill="FFFFFF"/>
        <w:jc w:val="center"/>
        <w:rPr>
          <w:b/>
          <w:bCs/>
          <w:szCs w:val="28"/>
        </w:rPr>
      </w:pPr>
      <w:r w:rsidRPr="002E758B">
        <w:rPr>
          <w:b/>
          <w:bCs/>
          <w:szCs w:val="28"/>
        </w:rPr>
        <w:t>Структура и основные требования к содержанию научного</w:t>
      </w:r>
      <w:r w:rsidR="00CD0864">
        <w:rPr>
          <w:b/>
          <w:bCs/>
          <w:szCs w:val="28"/>
        </w:rPr>
        <w:t xml:space="preserve"> </w:t>
      </w:r>
      <w:r w:rsidRPr="002E758B">
        <w:rPr>
          <w:b/>
          <w:bCs/>
          <w:szCs w:val="28"/>
        </w:rPr>
        <w:t>исследования. Основные способы раскрытия темы исследования, стиль научного исследования. Оформление научно-исследовательской работы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t xml:space="preserve">Понятие структуры научного исследования. Сущность основных типов структурирования научного исследования: системно-проблемного, теоретико-прикладного, историко-прикладного, теоретико-методического. Методика изложения научного материала. Оптимальность соотношения теоретического, </w:t>
      </w:r>
      <w:proofErr w:type="spellStart"/>
      <w:r w:rsidRPr="002E758B">
        <w:rPr>
          <w:bCs/>
          <w:szCs w:val="28"/>
        </w:rPr>
        <w:t>фактологического</w:t>
      </w:r>
      <w:proofErr w:type="spellEnd"/>
      <w:r w:rsidRPr="002E758B">
        <w:rPr>
          <w:bCs/>
          <w:szCs w:val="28"/>
        </w:rPr>
        <w:t xml:space="preserve"> и описательного материала.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t xml:space="preserve">Правила ведения научной полемики, изложения позиции других исследователей, использования цитат. Сравнительный характер научного исследования: корректность использования сравнительных данных, их реальная сопоставимость и </w:t>
      </w:r>
      <w:proofErr w:type="spellStart"/>
      <w:r w:rsidRPr="002E758B">
        <w:rPr>
          <w:bCs/>
          <w:szCs w:val="28"/>
        </w:rPr>
        <w:t>соотносимость</w:t>
      </w:r>
      <w:proofErr w:type="spellEnd"/>
      <w:r w:rsidRPr="002E758B">
        <w:rPr>
          <w:bCs/>
          <w:szCs w:val="28"/>
        </w:rPr>
        <w:t xml:space="preserve"> по времени и иным условиям. Выработка новых научных дефиниций, предложений по совершенствованию законодательства и способы их обоснования. Формально-логический способ изложения материала исследования.</w:t>
      </w:r>
    </w:p>
    <w:p w:rsidR="0063750B" w:rsidRPr="002E758B" w:rsidRDefault="0063750B" w:rsidP="00CD0864">
      <w:pPr>
        <w:shd w:val="clear" w:color="auto" w:fill="FFFFFF"/>
        <w:jc w:val="both"/>
        <w:rPr>
          <w:bCs/>
          <w:szCs w:val="28"/>
        </w:rPr>
      </w:pPr>
      <w:r w:rsidRPr="002E758B">
        <w:rPr>
          <w:bCs/>
          <w:szCs w:val="28"/>
        </w:rPr>
        <w:lastRenderedPageBreak/>
        <w:t>Языково-стилистическая культура научного исследования. Понятие академического стиля письменной научной работы. Понятие профессиональной фразеолог</w:t>
      </w:r>
      <w:proofErr w:type="gramStart"/>
      <w:r w:rsidRPr="002E758B">
        <w:rPr>
          <w:bCs/>
          <w:szCs w:val="28"/>
        </w:rPr>
        <w:t>ии и её</w:t>
      </w:r>
      <w:proofErr w:type="gramEnd"/>
      <w:r w:rsidRPr="002E758B">
        <w:rPr>
          <w:bCs/>
          <w:szCs w:val="28"/>
        </w:rPr>
        <w:t xml:space="preserve"> использование в научном исследовании. Грамматические, синтаксические и стилистические особенности текста научной работы. Требования к оформлению научного аппарата, библиографии исследования. Общее оформление выполненной научной работы.</w:t>
      </w:r>
    </w:p>
    <w:p w:rsidR="00CD0864" w:rsidRDefault="00CD0864" w:rsidP="008E7AEA">
      <w:pPr>
        <w:ind w:firstLine="708"/>
        <w:jc w:val="both"/>
        <w:rPr>
          <w:bCs/>
        </w:rPr>
      </w:pPr>
    </w:p>
    <w:p w:rsidR="008E7AEA" w:rsidRPr="00E93B8E" w:rsidRDefault="00CD0864" w:rsidP="00CD0864">
      <w:pPr>
        <w:ind w:firstLine="708"/>
        <w:jc w:val="both"/>
        <w:rPr>
          <w:b/>
          <w:i/>
          <w:iCs/>
        </w:rPr>
      </w:pPr>
      <w:r w:rsidRPr="00E93B8E">
        <w:rPr>
          <w:b/>
          <w:bCs/>
        </w:rPr>
        <w:t>Тематический план</w:t>
      </w:r>
    </w:p>
    <w:p w:rsidR="008E7AEA" w:rsidRPr="008E7AEA" w:rsidRDefault="008E7AEA" w:rsidP="008E7AEA">
      <w:pPr>
        <w:jc w:val="right"/>
        <w:rPr>
          <w:i/>
          <w:iCs/>
        </w:rPr>
      </w:pPr>
      <w:r w:rsidRPr="008E7AEA">
        <w:rPr>
          <w:i/>
          <w:iCs/>
        </w:rPr>
        <w:t xml:space="preserve">Таблица </w:t>
      </w:r>
      <w:r w:rsidR="00CE0B87">
        <w:rPr>
          <w:i/>
          <w:iCs/>
        </w:rPr>
        <w:t>5</w:t>
      </w:r>
      <w:r w:rsidRPr="008E7AEA">
        <w:rPr>
          <w:i/>
          <w:iCs/>
        </w:rPr>
        <w:t>.</w:t>
      </w:r>
      <w:r w:rsidR="00CE0B87">
        <w:rPr>
          <w:i/>
          <w:iCs/>
        </w:rPr>
        <w:t>2</w:t>
      </w:r>
      <w:r w:rsidRPr="008E7AEA">
        <w:rPr>
          <w:i/>
          <w:iCs/>
        </w:rPr>
        <w:t>.1</w:t>
      </w:r>
    </w:p>
    <w:p w:rsidR="008E7AEA" w:rsidRPr="008E7AEA" w:rsidRDefault="00E65049" w:rsidP="008E7AEA">
      <w:pPr>
        <w:jc w:val="right"/>
        <w:rPr>
          <w:bCs/>
        </w:rPr>
      </w:pPr>
      <w:r>
        <w:rPr>
          <w:i/>
          <w:iCs/>
        </w:rPr>
        <w:t>З</w:t>
      </w:r>
      <w:r w:rsidR="008E7AEA" w:rsidRPr="008E7AEA">
        <w:rPr>
          <w:i/>
          <w:iCs/>
        </w:rPr>
        <w:t>аочная форма обучения (для набора 202</w:t>
      </w:r>
      <w:r w:rsidR="0063750B">
        <w:rPr>
          <w:i/>
          <w:iCs/>
        </w:rPr>
        <w:t>2</w:t>
      </w:r>
      <w:r w:rsidR="008E7AEA" w:rsidRPr="008E7AEA">
        <w:rPr>
          <w:i/>
          <w:iCs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8E7AEA" w:rsidRPr="008E7AEA" w:rsidTr="00AC6438">
        <w:tc>
          <w:tcPr>
            <w:tcW w:w="1134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7371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Содержание НИС</w:t>
            </w:r>
          </w:p>
        </w:tc>
        <w:tc>
          <w:tcPr>
            <w:tcW w:w="851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Часы</w:t>
            </w:r>
          </w:p>
        </w:tc>
      </w:tr>
      <w:tr w:rsidR="0063750B" w:rsidRPr="008E7AEA" w:rsidTr="00AC6438">
        <w:tc>
          <w:tcPr>
            <w:tcW w:w="1134" w:type="dxa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1 семестр</w:t>
            </w:r>
          </w:p>
        </w:tc>
        <w:tc>
          <w:tcPr>
            <w:tcW w:w="7371" w:type="dxa"/>
            <w:shd w:val="clear" w:color="auto" w:fill="auto"/>
          </w:tcPr>
          <w:p w:rsidR="0063750B" w:rsidRPr="0034448F" w:rsidRDefault="0063750B" w:rsidP="0063750B">
            <w:pPr>
              <w:outlineLvl w:val="1"/>
              <w:rPr>
                <w:bCs/>
              </w:rPr>
            </w:pPr>
            <w:r>
              <w:t>Тема 1</w:t>
            </w:r>
            <w:r w:rsidRPr="0034448F">
              <w:t>. Тема научного исследования и проблемы определения актуальности и степени её научной разработанности. Понятие и содержание объекта, предмета, научной задачи, цели и основных направлений научного исследования. Постановка теоретических и практических задач научного исследования.</w:t>
            </w:r>
          </w:p>
        </w:tc>
        <w:tc>
          <w:tcPr>
            <w:tcW w:w="851" w:type="dxa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750B" w:rsidRPr="008E7AEA" w:rsidTr="00AC6438">
        <w:tc>
          <w:tcPr>
            <w:tcW w:w="1134" w:type="dxa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2 семестр</w:t>
            </w:r>
          </w:p>
        </w:tc>
        <w:tc>
          <w:tcPr>
            <w:tcW w:w="7371" w:type="dxa"/>
            <w:shd w:val="clear" w:color="auto" w:fill="auto"/>
          </w:tcPr>
          <w:p w:rsidR="0063750B" w:rsidRPr="0034448F" w:rsidRDefault="0063750B" w:rsidP="0063750B">
            <w:r>
              <w:t>Тема 2</w:t>
            </w:r>
            <w:r w:rsidRPr="0034448F">
              <w:t xml:space="preserve">. </w:t>
            </w:r>
            <w:r w:rsidRPr="0034448F">
              <w:rPr>
                <w:bCs/>
              </w:rPr>
              <w:t>Методология научного исследования в праве (общее и особенное). Понятие и классификация методов научного исследования. Применение законов логики в научном исследовании.</w:t>
            </w:r>
          </w:p>
        </w:tc>
        <w:tc>
          <w:tcPr>
            <w:tcW w:w="851" w:type="dxa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4</w:t>
            </w:r>
          </w:p>
        </w:tc>
      </w:tr>
      <w:tr w:rsidR="0063750B" w:rsidRPr="008E7AEA" w:rsidTr="00AC6438">
        <w:tc>
          <w:tcPr>
            <w:tcW w:w="1134" w:type="dxa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3 семестр</w:t>
            </w:r>
          </w:p>
        </w:tc>
        <w:tc>
          <w:tcPr>
            <w:tcW w:w="7371" w:type="dxa"/>
            <w:shd w:val="clear" w:color="auto" w:fill="auto"/>
          </w:tcPr>
          <w:p w:rsidR="0063750B" w:rsidRPr="0034448F" w:rsidRDefault="0063750B" w:rsidP="0063750B">
            <w:r>
              <w:rPr>
                <w:bCs/>
              </w:rPr>
              <w:t>Тема 3</w:t>
            </w:r>
            <w:r w:rsidRPr="0034448F">
              <w:rPr>
                <w:bCs/>
              </w:rPr>
              <w:t>. Источниковедческая (теоретическая и эмпирическая) база научного исследования. Новые информационные технологии в научном исследовании. Проблемы определения и способы формулирования научной новизны исследования.</w:t>
            </w:r>
          </w:p>
        </w:tc>
        <w:tc>
          <w:tcPr>
            <w:tcW w:w="851" w:type="dxa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750B" w:rsidRPr="008E7AEA" w:rsidTr="00AC6438">
        <w:tc>
          <w:tcPr>
            <w:tcW w:w="1134" w:type="dxa"/>
            <w:vMerge w:val="restart"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7371" w:type="dxa"/>
            <w:shd w:val="clear" w:color="auto" w:fill="auto"/>
          </w:tcPr>
          <w:p w:rsidR="0063750B" w:rsidRPr="0034448F" w:rsidRDefault="0063750B" w:rsidP="0063750B">
            <w:pPr>
              <w:rPr>
                <w:bCs/>
              </w:rPr>
            </w:pPr>
            <w:r w:rsidRPr="0034448F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 w:rsidRPr="0034448F">
              <w:rPr>
                <w:bCs/>
              </w:rPr>
              <w:t>. Основы организации научно-исследовательской работы и способы повышения ее эффективности.</w:t>
            </w:r>
          </w:p>
        </w:tc>
        <w:tc>
          <w:tcPr>
            <w:tcW w:w="851" w:type="dxa"/>
            <w:shd w:val="clear" w:color="auto" w:fill="auto"/>
          </w:tcPr>
          <w:p w:rsidR="0063750B" w:rsidRDefault="0063750B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750B" w:rsidRPr="008E7AEA" w:rsidTr="00AC6438">
        <w:tc>
          <w:tcPr>
            <w:tcW w:w="1134" w:type="dxa"/>
            <w:vMerge/>
            <w:shd w:val="clear" w:color="auto" w:fill="auto"/>
          </w:tcPr>
          <w:p w:rsidR="0063750B" w:rsidRPr="008E7AEA" w:rsidRDefault="0063750B" w:rsidP="008E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63750B" w:rsidRPr="0034448F" w:rsidRDefault="0063750B" w:rsidP="0063750B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Pr="0034448F">
              <w:rPr>
                <w:bCs/>
              </w:rPr>
              <w:t>. Структура и основные требования к содержанию научного исследования. Основные способы раскрытия темы исследования. Стиль научного исследования. Оформление научно-исследовательской работы.</w:t>
            </w:r>
          </w:p>
        </w:tc>
        <w:tc>
          <w:tcPr>
            <w:tcW w:w="851" w:type="dxa"/>
            <w:shd w:val="clear" w:color="auto" w:fill="auto"/>
          </w:tcPr>
          <w:p w:rsidR="0063750B" w:rsidRDefault="0063750B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E7AEA" w:rsidRPr="008E7AEA" w:rsidRDefault="008E7AEA" w:rsidP="008E7AEA">
      <w:pPr>
        <w:jc w:val="right"/>
        <w:rPr>
          <w:i/>
          <w:iCs/>
        </w:rPr>
      </w:pPr>
    </w:p>
    <w:p w:rsidR="008E7AEA" w:rsidRPr="008E7AEA" w:rsidRDefault="008E7AEA" w:rsidP="008E7AEA">
      <w:pPr>
        <w:ind w:firstLine="709"/>
        <w:jc w:val="center"/>
        <w:rPr>
          <w:bCs/>
        </w:rPr>
      </w:pPr>
      <w:r w:rsidRPr="008E7AEA">
        <w:rPr>
          <w:b/>
          <w:bCs/>
        </w:rPr>
        <w:t xml:space="preserve">5.3.Примерное содержание работы с научным руководителем </w:t>
      </w:r>
    </w:p>
    <w:p w:rsidR="008E7AEA" w:rsidRPr="008E7AEA" w:rsidRDefault="008E7AEA" w:rsidP="008E7AEA">
      <w:pPr>
        <w:ind w:firstLine="708"/>
        <w:jc w:val="both"/>
        <w:rPr>
          <w:bCs/>
        </w:rPr>
      </w:pPr>
    </w:p>
    <w:p w:rsidR="008E7AEA" w:rsidRPr="008E7AEA" w:rsidRDefault="008E7AEA" w:rsidP="008E7AEA">
      <w:pPr>
        <w:ind w:firstLine="708"/>
        <w:jc w:val="both"/>
        <w:rPr>
          <w:bCs/>
        </w:rPr>
      </w:pPr>
      <w:r w:rsidRPr="008E7AEA">
        <w:rPr>
          <w:bCs/>
        </w:rPr>
        <w:t>Работа с научным руководителем осуществляется в соответствии с Положением о научном руководителе ВКР на основании индивидуального плана научно-исследовательской работы с учетом индивидуальной траектории обучения.</w:t>
      </w:r>
    </w:p>
    <w:p w:rsidR="008E7AEA" w:rsidRPr="008E7AEA" w:rsidRDefault="008E7AEA" w:rsidP="008E7AEA">
      <w:pPr>
        <w:jc w:val="right"/>
        <w:rPr>
          <w:i/>
          <w:iCs/>
        </w:rPr>
      </w:pPr>
      <w:r w:rsidRPr="008E7AEA">
        <w:rPr>
          <w:i/>
          <w:iCs/>
        </w:rPr>
        <w:t>Таблица 5.</w:t>
      </w:r>
      <w:r w:rsidR="00CE0B87">
        <w:rPr>
          <w:i/>
          <w:iCs/>
        </w:rPr>
        <w:t>3</w:t>
      </w:r>
      <w:r w:rsidRPr="008E7AEA">
        <w:rPr>
          <w:i/>
          <w:iCs/>
        </w:rPr>
        <w:t>.1</w:t>
      </w:r>
    </w:p>
    <w:p w:rsidR="008E7AEA" w:rsidRPr="008E7AEA" w:rsidRDefault="00E65049" w:rsidP="008E7AEA">
      <w:pPr>
        <w:jc w:val="right"/>
        <w:rPr>
          <w:bCs/>
        </w:rPr>
      </w:pPr>
      <w:r>
        <w:rPr>
          <w:i/>
          <w:iCs/>
        </w:rPr>
        <w:t>З</w:t>
      </w:r>
      <w:r w:rsidR="008E7AEA" w:rsidRPr="008E7AEA">
        <w:rPr>
          <w:i/>
          <w:iCs/>
        </w:rPr>
        <w:t xml:space="preserve">аочная форма обучения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  <w:gridCol w:w="850"/>
        <w:gridCol w:w="1843"/>
      </w:tblGrid>
      <w:tr w:rsidR="008E7AEA" w:rsidRPr="008E7AEA" w:rsidTr="00AC6438">
        <w:tc>
          <w:tcPr>
            <w:tcW w:w="1134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5529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Примерное содержание работы с научным руководителем</w:t>
            </w:r>
          </w:p>
        </w:tc>
        <w:tc>
          <w:tcPr>
            <w:tcW w:w="850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843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b/>
                <w:sz w:val="20"/>
                <w:szCs w:val="20"/>
              </w:rPr>
            </w:pPr>
            <w:r w:rsidRPr="008E7AEA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8E7AEA" w:rsidRPr="008E7AEA" w:rsidTr="00AC6438">
        <w:tc>
          <w:tcPr>
            <w:tcW w:w="1134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1 семестр</w:t>
            </w:r>
          </w:p>
        </w:tc>
        <w:tc>
          <w:tcPr>
            <w:tcW w:w="5529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Консультирование по вопросам планирования НИР, подготовке реферата по избранной теме НИР; составление индивидуального плана научно-исследовательской работы</w:t>
            </w:r>
          </w:p>
        </w:tc>
        <w:tc>
          <w:tcPr>
            <w:tcW w:w="850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Индивидуальный план научно-исследовательской работы</w:t>
            </w:r>
          </w:p>
        </w:tc>
      </w:tr>
      <w:tr w:rsidR="008E7AEA" w:rsidRPr="008E7AEA" w:rsidTr="00AC6438">
        <w:tc>
          <w:tcPr>
            <w:tcW w:w="1134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2 семестр</w:t>
            </w:r>
          </w:p>
        </w:tc>
        <w:tc>
          <w:tcPr>
            <w:tcW w:w="5529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Консультирование по вопросам, связанным с выполнением НИР, подготовкой к НИС; проверка доклада, подготовленного к НИС; консультирование по вопросам корректировки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E7AEA" w:rsidRPr="008E7AEA" w:rsidRDefault="00CD086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НИР</w:t>
            </w:r>
          </w:p>
        </w:tc>
      </w:tr>
      <w:tr w:rsidR="008E7AEA" w:rsidRPr="008E7AEA" w:rsidTr="00AC6438">
        <w:tc>
          <w:tcPr>
            <w:tcW w:w="1134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3 семестр</w:t>
            </w:r>
          </w:p>
        </w:tc>
        <w:tc>
          <w:tcPr>
            <w:tcW w:w="5529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Консультирование по вопросам, связанным с выполнением НИР, подготовкой к НИС; проверка доклада, подготовленного к НИС; консультирование по вопросам корректировки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E7AEA" w:rsidRPr="008E7AEA" w:rsidRDefault="00CD086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НИР</w:t>
            </w:r>
          </w:p>
        </w:tc>
      </w:tr>
      <w:tr w:rsidR="008E7AEA" w:rsidRPr="008E7AEA" w:rsidTr="00AC6438">
        <w:tc>
          <w:tcPr>
            <w:tcW w:w="1134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4 семестр</w:t>
            </w:r>
          </w:p>
        </w:tc>
        <w:tc>
          <w:tcPr>
            <w:tcW w:w="5529" w:type="dxa"/>
            <w:shd w:val="clear" w:color="auto" w:fill="auto"/>
          </w:tcPr>
          <w:p w:rsidR="008E7AEA" w:rsidRPr="008E7AEA" w:rsidRDefault="008E7AEA" w:rsidP="00CD0864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 xml:space="preserve">Консультирование по вопросам, связанным с апробацией результатов НИР в рамках подготовки </w:t>
            </w:r>
            <w:r w:rsidR="00CD0864">
              <w:rPr>
                <w:sz w:val="20"/>
                <w:szCs w:val="20"/>
              </w:rPr>
              <w:t>ВКР</w:t>
            </w:r>
            <w:r w:rsidRPr="008E7AEA">
              <w:rPr>
                <w:sz w:val="20"/>
                <w:szCs w:val="20"/>
              </w:rPr>
              <w:t>; составлению отчета о НИР</w:t>
            </w:r>
          </w:p>
        </w:tc>
        <w:tc>
          <w:tcPr>
            <w:tcW w:w="850" w:type="dxa"/>
            <w:shd w:val="clear" w:color="auto" w:fill="auto"/>
          </w:tcPr>
          <w:p w:rsidR="008E7AEA" w:rsidRPr="008E7AEA" w:rsidRDefault="008E7AEA" w:rsidP="008E7AEA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E7AEA" w:rsidRPr="008E7AEA" w:rsidRDefault="00CD0864" w:rsidP="008E7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НИР</w:t>
            </w:r>
          </w:p>
        </w:tc>
      </w:tr>
      <w:tr w:rsidR="00CD0864" w:rsidRPr="008E7AEA" w:rsidTr="00AC6438">
        <w:tc>
          <w:tcPr>
            <w:tcW w:w="1134" w:type="dxa"/>
            <w:shd w:val="clear" w:color="auto" w:fill="auto"/>
          </w:tcPr>
          <w:p w:rsidR="00CD0864" w:rsidRPr="008E7AEA" w:rsidRDefault="00CD0864" w:rsidP="00076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E7AEA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5529" w:type="dxa"/>
            <w:shd w:val="clear" w:color="auto" w:fill="auto"/>
          </w:tcPr>
          <w:p w:rsidR="00CD0864" w:rsidRPr="008E7AEA" w:rsidRDefault="00CD0864" w:rsidP="00CD0864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 xml:space="preserve">Консультирование по вопросам, связанным с апробацией результатов НИР в рамках подготовки к </w:t>
            </w:r>
            <w:r>
              <w:rPr>
                <w:sz w:val="20"/>
                <w:szCs w:val="20"/>
              </w:rPr>
              <w:t>ВКР</w:t>
            </w:r>
            <w:r w:rsidRPr="008E7AEA">
              <w:rPr>
                <w:sz w:val="20"/>
                <w:szCs w:val="20"/>
              </w:rPr>
              <w:t>; составлению отчета о НИР</w:t>
            </w:r>
          </w:p>
        </w:tc>
        <w:tc>
          <w:tcPr>
            <w:tcW w:w="850" w:type="dxa"/>
            <w:shd w:val="clear" w:color="auto" w:fill="auto"/>
          </w:tcPr>
          <w:p w:rsidR="00CD0864" w:rsidRPr="008E7AEA" w:rsidRDefault="00CD0864" w:rsidP="00076FA5">
            <w:pPr>
              <w:jc w:val="both"/>
              <w:rPr>
                <w:sz w:val="20"/>
                <w:szCs w:val="20"/>
              </w:rPr>
            </w:pPr>
            <w:r w:rsidRPr="008E7AEA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D0864" w:rsidRPr="008E7AEA" w:rsidRDefault="00CD0864" w:rsidP="00076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НИР</w:t>
            </w:r>
          </w:p>
        </w:tc>
      </w:tr>
    </w:tbl>
    <w:p w:rsidR="008E7AEA" w:rsidRPr="008E7AEA" w:rsidRDefault="008E7AEA" w:rsidP="008E7AEA">
      <w:pPr>
        <w:ind w:left="284"/>
        <w:jc w:val="both"/>
        <w:rPr>
          <w:b/>
          <w:sz w:val="28"/>
        </w:rPr>
      </w:pPr>
    </w:p>
    <w:p w:rsidR="00714796" w:rsidRPr="00714796" w:rsidRDefault="00714796" w:rsidP="00714796">
      <w:pPr>
        <w:shd w:val="clear" w:color="auto" w:fill="FFFFFF"/>
        <w:jc w:val="both"/>
      </w:pPr>
    </w:p>
    <w:p w:rsidR="009672E3" w:rsidRPr="00DA22F0" w:rsidRDefault="00E93B8E" w:rsidP="009672E3">
      <w:pPr>
        <w:widowControl w:val="0"/>
        <w:tabs>
          <w:tab w:val="left" w:pos="8152"/>
        </w:tabs>
        <w:autoSpaceDE w:val="0"/>
        <w:autoSpaceDN w:val="0"/>
        <w:adjustRightInd w:val="0"/>
        <w:jc w:val="center"/>
        <w:rPr>
          <w:b/>
          <w:bCs/>
        </w:rPr>
      </w:pPr>
      <w:bookmarkStart w:id="16" w:name="_Toc180923136"/>
      <w:bookmarkStart w:id="17" w:name="_GoBack"/>
      <w:bookmarkEnd w:id="15"/>
      <w:bookmarkEnd w:id="17"/>
      <w:r>
        <w:rPr>
          <w:b/>
          <w:bCs/>
        </w:rPr>
        <w:t>5.4</w:t>
      </w:r>
      <w:r w:rsidR="009672E3" w:rsidRPr="00DA22F0">
        <w:rPr>
          <w:b/>
          <w:bCs/>
        </w:rPr>
        <w:t>. Информационное обеспечение изучения дисциплины (модуля)</w:t>
      </w:r>
    </w:p>
    <w:p w:rsidR="009672E3" w:rsidRPr="00DA22F0" w:rsidRDefault="009672E3" w:rsidP="009672E3">
      <w:pPr>
        <w:keepNext/>
        <w:tabs>
          <w:tab w:val="left" w:pos="993"/>
        </w:tabs>
        <w:autoSpaceDE w:val="0"/>
        <w:autoSpaceDN w:val="0"/>
        <w:adjustRightInd w:val="0"/>
        <w:jc w:val="both"/>
      </w:pPr>
      <w:r w:rsidRPr="00DA22F0">
        <w:tab/>
        <w:t xml:space="preserve">Информационные, в том числе электронные ресурсы Университета, </w:t>
      </w:r>
      <w:r w:rsidR="00EA726E" w:rsidRPr="00DA22F0">
        <w:br/>
      </w:r>
      <w:r w:rsidRPr="00DA22F0">
        <w:t xml:space="preserve">а также иные электронные ресурсы, необходимые для изучения дисциплины (модуля): </w:t>
      </w:r>
    </w:p>
    <w:p w:rsidR="00CE0B87" w:rsidRPr="00CE0B87" w:rsidRDefault="00CE0B87" w:rsidP="00CE0B87">
      <w:pPr>
        <w:keepNext/>
        <w:keepLines/>
        <w:tabs>
          <w:tab w:val="left" w:pos="0"/>
          <w:tab w:val="left" w:pos="1276"/>
        </w:tabs>
        <w:ind w:left="360"/>
        <w:jc w:val="center"/>
        <w:rPr>
          <w:b/>
          <w:bCs/>
        </w:rPr>
      </w:pPr>
      <w:r w:rsidRPr="00CE0B87">
        <w:rPr>
          <w:b/>
          <w:bCs/>
        </w:rPr>
        <w:t>Ресурсы сети Интернет</w:t>
      </w:r>
    </w:p>
    <w:p w:rsidR="00CE0B87" w:rsidRPr="00CE0B87" w:rsidRDefault="00CE0B87" w:rsidP="00CE0B87">
      <w:pPr>
        <w:spacing w:before="60" w:after="60" w:line="276" w:lineRule="auto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05"/>
        <w:gridCol w:w="3459"/>
        <w:gridCol w:w="2179"/>
        <w:gridCol w:w="1913"/>
      </w:tblGrid>
      <w:tr w:rsidR="00CE0B87" w:rsidRPr="00CE0B87" w:rsidTr="008A1D64">
        <w:trPr>
          <w:trHeight w:val="420"/>
        </w:trPr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Название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Ссылка</w:t>
            </w:r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Описание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Режим доступа</w:t>
            </w:r>
          </w:p>
        </w:tc>
      </w:tr>
      <w:tr w:rsidR="00CE0B87" w:rsidRPr="00CE0B87" w:rsidTr="00AC6438">
        <w:trPr>
          <w:trHeight w:val="440"/>
        </w:trPr>
        <w:tc>
          <w:tcPr>
            <w:tcW w:w="5000" w:type="pct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Российские базы данных и справочно-правовые системы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Консультант Плюс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11">
              <w:r w:rsidR="00CE0B87" w:rsidRPr="00CE0B87">
                <w:rPr>
                  <w:rFonts w:eastAsia="Arial"/>
                  <w:color w:val="1155CC"/>
                  <w:u w:val="single"/>
                </w:rPr>
                <w:t>http://www.consultant.ru/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Справочная правовая система.</w:t>
            </w:r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 xml:space="preserve">Доступен также </w:t>
            </w:r>
            <w:hyperlink r:id="rId12">
              <w:r w:rsidRPr="00CE0B87">
                <w:rPr>
                  <w:rFonts w:eastAsia="Arial"/>
                </w:rPr>
                <w:t>раздел с классикой российского правового наследия.</w:t>
              </w:r>
            </w:hyperlink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Полный доступ платный (лицензия), отдельные документы доступны бесплатно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Гарант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13" w:history="1">
              <w:r w:rsidR="00CE0B87" w:rsidRPr="00CE0B87">
                <w:rPr>
                  <w:rFonts w:eastAsia="Arial"/>
                  <w:color w:val="0000FF"/>
                  <w:u w:val="single"/>
                </w:rPr>
                <w:t>http://www.</w:t>
              </w:r>
              <w:proofErr w:type="spellStart"/>
              <w:r w:rsidR="00CE0B87" w:rsidRPr="00CE0B87">
                <w:rPr>
                  <w:rFonts w:eastAsia="Arial"/>
                  <w:color w:val="0000FF"/>
                  <w:u w:val="single"/>
                  <w:lang w:val="en-US"/>
                </w:rPr>
                <w:t>garant</w:t>
              </w:r>
              <w:proofErr w:type="spellEnd"/>
              <w:r w:rsidR="00CE0B87" w:rsidRPr="00CE0B87">
                <w:rPr>
                  <w:rFonts w:eastAsia="Arial"/>
                  <w:color w:val="0000FF"/>
                  <w:u w:val="single"/>
                </w:rPr>
                <w:t>.</w:t>
              </w:r>
              <w:proofErr w:type="spellStart"/>
              <w:r w:rsidR="00CE0B87" w:rsidRPr="00CE0B87">
                <w:rPr>
                  <w:rFonts w:eastAsia="Arial"/>
                  <w:color w:val="0000FF"/>
                  <w:u w:val="single"/>
                </w:rPr>
                <w:t>ru</w:t>
              </w:r>
              <w:proofErr w:type="spellEnd"/>
              <w:r w:rsidR="00CE0B87" w:rsidRPr="00CE0B87">
                <w:rPr>
                  <w:rFonts w:eastAsia="Arial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Справочная правовая система.</w:t>
            </w:r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 xml:space="preserve">Доступен также раздел с </w:t>
            </w:r>
            <w:hyperlink r:id="rId14">
              <w:r w:rsidRPr="00CE0B87">
                <w:rPr>
                  <w:rFonts w:eastAsia="Arial"/>
                </w:rPr>
                <w:t>классикой российского права.</w:t>
              </w:r>
            </w:hyperlink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Полный доступ платный (лицензия), отдельные документы доступны бесплатно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Кодекс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15">
              <w:r w:rsidR="00CE0B87" w:rsidRPr="00CE0B87">
                <w:rPr>
                  <w:rFonts w:eastAsia="Arial"/>
                  <w:color w:val="1155CC"/>
                  <w:u w:val="single"/>
                </w:rPr>
                <w:t>http://www.kodeks.ru/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Справочная правовая система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Полный доступ платный (лицензия), отдельные документы доступны бесплатно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Официальный сайт</w:t>
            </w:r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Конституционного Суда РФ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lang w:val="en-US"/>
              </w:rPr>
            </w:pPr>
            <w:hyperlink r:id="rId16" w:history="1">
              <w:r w:rsidR="00CE0B87" w:rsidRPr="00CE0B87">
                <w:rPr>
                  <w:rFonts w:eastAsia="Arial"/>
                  <w:color w:val="0000FF"/>
                  <w:u w:val="single"/>
                </w:rPr>
                <w:t>http://www.ksrf.r</w:t>
              </w:r>
              <w:r w:rsidR="00CE0B87" w:rsidRPr="00CE0B87">
                <w:rPr>
                  <w:rFonts w:eastAsia="Arial"/>
                  <w:color w:val="0000FF"/>
                  <w:u w:val="single"/>
                  <w:lang w:val="en-US"/>
                </w:rPr>
                <w:t>u</w:t>
              </w:r>
            </w:hyperlink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Содержит акты Конституционного Суда РФ и информацию о его деятельности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Свободный доступ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Официальный сайт</w:t>
            </w:r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Верховного Суда РФ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17" w:history="1">
              <w:r w:rsidR="00CE0B87" w:rsidRPr="00CE0B87">
                <w:rPr>
                  <w:rFonts w:eastAsia="Arial"/>
                  <w:color w:val="0000FF"/>
                  <w:u w:val="single"/>
                  <w:lang w:val="en-US"/>
                </w:rPr>
                <w:t>http://www.vsrf.ru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Содержит акты Верховного Суда РФ и информацию о его деятельности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Свободный доступ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Собрание законодательства РФ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lang w:val="en-US"/>
              </w:rPr>
            </w:pPr>
            <w:hyperlink r:id="rId18" w:history="1">
              <w:r w:rsidR="00CE0B87" w:rsidRPr="00CE0B87">
                <w:rPr>
                  <w:rFonts w:eastAsia="Arial"/>
                  <w:color w:val="0000FF"/>
                  <w:u w:val="single"/>
                  <w:lang w:val="en-US"/>
                </w:rPr>
                <w:t>http://www.szrf.ru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 xml:space="preserve">Журнал является официальным источником публикации </w:t>
            </w:r>
            <w:r w:rsidRPr="00CE0B87">
              <w:rPr>
                <w:rFonts w:eastAsia="Arial"/>
              </w:rPr>
              <w:lastRenderedPageBreak/>
              <w:t>нормативных и организационно-распорядительных актов, а также решений Конституционного Суда РФ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lastRenderedPageBreak/>
              <w:t>Свободный доступ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lastRenderedPageBreak/>
              <w:t>Государственная система распространения правовых актов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19">
              <w:r w:rsidR="00CE0B87" w:rsidRPr="00CE0B87">
                <w:rPr>
                  <w:rFonts w:eastAsia="Arial"/>
                  <w:color w:val="1155CC"/>
                  <w:u w:val="single"/>
                </w:rPr>
                <w:t>http://pravo.msk.rsnet.ru/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Официальный интернет-портал правовой информации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Свободный доступ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ГАС «Правосудие»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20">
              <w:r w:rsidR="00CE0B87" w:rsidRPr="00CE0B87">
                <w:rPr>
                  <w:rFonts w:eastAsia="Arial"/>
                  <w:color w:val="1155CC"/>
                  <w:u w:val="single"/>
                </w:rPr>
                <w:t>https://sudrf.ru/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Государственная автоматизированная система Российской Федерации «Правосудие»</w:t>
            </w:r>
            <w:r w:rsidRPr="00CE0B87">
              <w:rPr>
                <w:rFonts w:eastAsia="Arial"/>
                <w:color w:val="202020"/>
                <w:highlight w:val="white"/>
              </w:rPr>
              <w:t xml:space="preserve"> (сведения о судебных решениях)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Свободный доступ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Картотека арбитражных дел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21">
              <w:r w:rsidR="00CE0B87" w:rsidRPr="00CE0B87">
                <w:rPr>
                  <w:rFonts w:eastAsia="Arial"/>
                  <w:color w:val="1155CC"/>
                  <w:u w:val="single"/>
                </w:rPr>
                <w:t>http://kad.arbitr.ru/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Картотека арбитражных дел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Свободный доступ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Правовая информация РФ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color w:val="236093"/>
                <w:highlight w:val="white"/>
              </w:rPr>
            </w:pPr>
            <w:hyperlink r:id="rId22">
              <w:r w:rsidR="00CE0B87" w:rsidRPr="00CE0B87">
                <w:rPr>
                  <w:rFonts w:eastAsia="Arial"/>
                  <w:color w:val="1155CC"/>
                  <w:highlight w:val="white"/>
                  <w:u w:val="single"/>
                </w:rPr>
                <w:t>http://www.pravo.gov.ru/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shd w:val="clear" w:color="auto" w:fill="FFFFFF"/>
              <w:jc w:val="both"/>
              <w:rPr>
                <w:rFonts w:eastAsia="Arial"/>
              </w:rPr>
            </w:pPr>
            <w:r w:rsidRPr="00CE0B87">
              <w:rPr>
                <w:rFonts w:eastAsia="Arial"/>
                <w:color w:val="202020"/>
              </w:rPr>
              <w:t>Официальный интернет-портал правовой информации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r w:rsidRPr="00CE0B87">
              <w:rPr>
                <w:rFonts w:eastAsia="Arial"/>
                <w:highlight w:val="white"/>
              </w:rPr>
              <w:t>Свободный доступ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Справочно-правовая система “Юрист”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23">
              <w:r w:rsidR="00CE0B87" w:rsidRPr="00CE0B87">
                <w:rPr>
                  <w:rFonts w:eastAsia="Arial"/>
                  <w:color w:val="236093"/>
                  <w:highlight w:val="white"/>
                </w:rPr>
                <w:t>https://www.1jur.ru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 xml:space="preserve">«Система Юрист» является справочно-правовой системой, содержащей практические рекомендации и разъяснения законодательства от судей. В системе реализована гибкая система поиска документов по любому реквизиту (номер, дата, вид, орган, регион и т.д.). Система содержит сервис горячей </w:t>
            </w:r>
            <w:r w:rsidRPr="00CE0B87">
              <w:rPr>
                <w:rFonts w:eastAsia="Arial"/>
              </w:rPr>
              <w:lastRenderedPageBreak/>
              <w:t>линии, позволяющий написать вопрос, на который вы сможете получить развернутый ответ профессионального юриста. Также система содержит сервис интеллектуального анализа договоров, производящего поиск ключевых условий и рисков, на основании которых предлагаются рекомендации.</w:t>
            </w:r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r w:rsidRPr="00CE0B87">
              <w:rPr>
                <w:rFonts w:eastAsia="Arial"/>
                <w:highlight w:val="white"/>
              </w:rPr>
              <w:lastRenderedPageBreak/>
              <w:t xml:space="preserve">В свободном доступе находятся акты федерального и регионального законодательства, материалы судебной практики (постановления арбитражных судов и судов общей юрисдикции), разъяснения (письма) госорганов. Также возможно получение бесплатного </w:t>
            </w:r>
            <w:proofErr w:type="spellStart"/>
            <w:r w:rsidRPr="00CE0B87">
              <w:rPr>
                <w:rFonts w:eastAsia="Arial"/>
                <w:highlight w:val="white"/>
              </w:rPr>
              <w:lastRenderedPageBreak/>
              <w:t>демо</w:t>
            </w:r>
            <w:proofErr w:type="spellEnd"/>
            <w:r w:rsidRPr="00CE0B87">
              <w:rPr>
                <w:rFonts w:eastAsia="Arial"/>
                <w:highlight w:val="white"/>
              </w:rPr>
              <w:t>-доступа на три дня.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proofErr w:type="spellStart"/>
            <w:r w:rsidRPr="00CE0B87">
              <w:rPr>
                <w:rFonts w:eastAsia="Arial"/>
              </w:rPr>
              <w:lastRenderedPageBreak/>
              <w:t>Справочно</w:t>
            </w:r>
            <w:proofErr w:type="spellEnd"/>
            <w:r w:rsidRPr="00CE0B87">
              <w:rPr>
                <w:rFonts w:eastAsia="Arial"/>
              </w:rPr>
              <w:t xml:space="preserve"> - правовая система «Референт»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24">
              <w:r w:rsidR="00CE0B87" w:rsidRPr="00CE0B87">
                <w:rPr>
                  <w:rFonts w:eastAsia="Arial"/>
                  <w:color w:val="1155CC"/>
                  <w:u w:val="single"/>
                </w:rPr>
                <w:t>http://www.referent.ru/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Справочная правовая система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Полный доступ платный (лицензия), отдельные документы доступны бесплатно</w:t>
            </w:r>
          </w:p>
        </w:tc>
      </w:tr>
      <w:tr w:rsidR="00CE0B87" w:rsidRPr="00CE0B87" w:rsidTr="00AC6438">
        <w:trPr>
          <w:trHeight w:val="440"/>
        </w:trPr>
        <w:tc>
          <w:tcPr>
            <w:tcW w:w="5000" w:type="pct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  <w:color w:val="202020"/>
              </w:rPr>
            </w:pPr>
            <w:r w:rsidRPr="00CE0B87">
              <w:rPr>
                <w:rFonts w:eastAsia="Arial"/>
              </w:rPr>
              <w:t>Правовые ресурсы, юридическая информация, новости, электронные библиотеки по праву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proofErr w:type="spellStart"/>
            <w:r w:rsidRPr="00CE0B87">
              <w:rPr>
                <w:rFonts w:eastAsia="Arial"/>
              </w:rPr>
              <w:t>Закон</w:t>
            </w:r>
            <w:proofErr w:type="gramStart"/>
            <w:r w:rsidRPr="00CE0B87">
              <w:rPr>
                <w:rFonts w:eastAsia="Arial"/>
              </w:rPr>
              <w:t>.р</w:t>
            </w:r>
            <w:proofErr w:type="gramEnd"/>
            <w:r w:rsidRPr="00CE0B87">
              <w:rPr>
                <w:rFonts w:eastAsia="Arial"/>
              </w:rPr>
              <w:t>у</w:t>
            </w:r>
            <w:proofErr w:type="spellEnd"/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25">
              <w:r w:rsidR="00CE0B87" w:rsidRPr="00CE0B87">
                <w:rPr>
                  <w:rFonts w:eastAsia="Arial"/>
                  <w:color w:val="1155CC"/>
                  <w:u w:val="single"/>
                </w:rPr>
                <w:t>https://zakon.ru/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 xml:space="preserve">Социальная сеть </w:t>
            </w:r>
            <w:r w:rsidRPr="00CE0B87">
              <w:rPr>
                <w:rFonts w:eastAsia="Arial"/>
                <w:highlight w:val="white"/>
              </w:rPr>
              <w:t>для юристов и студентов юридических вузов. Юридические блоги и комментарии.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Бесплатный ресурс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proofErr w:type="spellStart"/>
            <w:r w:rsidRPr="00CE0B87">
              <w:rPr>
                <w:rFonts w:eastAsia="Arial"/>
              </w:rPr>
              <w:t>Право</w:t>
            </w:r>
            <w:proofErr w:type="gramStart"/>
            <w:r w:rsidRPr="00CE0B87">
              <w:rPr>
                <w:rFonts w:eastAsia="Arial"/>
              </w:rPr>
              <w:t>.р</w:t>
            </w:r>
            <w:proofErr w:type="gramEnd"/>
            <w:r w:rsidRPr="00CE0B87">
              <w:rPr>
                <w:rFonts w:eastAsia="Arial"/>
              </w:rPr>
              <w:t>у</w:t>
            </w:r>
            <w:proofErr w:type="spellEnd"/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26">
              <w:r w:rsidR="00CE0B87" w:rsidRPr="00CE0B87">
                <w:rPr>
                  <w:rFonts w:eastAsia="Arial"/>
                  <w:color w:val="1155CC"/>
                  <w:u w:val="single"/>
                </w:rPr>
                <w:t>https://pravo.ru/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 xml:space="preserve">Статьи и новости о праве, рейтинг юридических компаний Pravo.ru-300, база судебных решений и </w:t>
            </w:r>
            <w:r w:rsidRPr="00CE0B87">
              <w:rPr>
                <w:rFonts w:eastAsia="Arial"/>
                <w:highlight w:val="white"/>
              </w:rPr>
              <w:t>СПС Право.ru.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Бесплатный ресурс</w:t>
            </w:r>
          </w:p>
        </w:tc>
      </w:tr>
      <w:tr w:rsidR="00CE0B87" w:rsidRPr="00CE0B87" w:rsidTr="008A1D64">
        <w:trPr>
          <w:trHeight w:val="2100"/>
        </w:trPr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shd w:val="clear" w:color="auto" w:fill="FFFFFF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lastRenderedPageBreak/>
              <w:t>Юридическая Россия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color w:val="0000FF"/>
                <w:u w:val="single"/>
              </w:rPr>
            </w:pPr>
            <w:hyperlink r:id="rId27">
              <w:r w:rsidR="00CE0B87" w:rsidRPr="00CE0B87">
                <w:rPr>
                  <w:rFonts w:eastAsia="Arial"/>
                  <w:color w:val="1155CC"/>
                  <w:u w:val="single"/>
                </w:rPr>
                <w:t>http://www.law.edu.ru/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shd w:val="clear" w:color="auto" w:fill="FFFFFF"/>
              <w:jc w:val="both"/>
              <w:rPr>
                <w:rFonts w:eastAsia="Arial"/>
              </w:rPr>
            </w:pPr>
            <w:r w:rsidRPr="00CE0B87">
              <w:rPr>
                <w:rFonts w:eastAsia="Arial"/>
                <w:color w:val="202020"/>
              </w:rPr>
              <w:t>Авторитетный образовательный портал в области права, основанный в 2002 году по заказу Министерства науки и образования РФ. В свободном доступе находятся более 60 тысяч материалов, прошедших качественный отбор и научную экспертизу.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Свободный доступ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shd w:val="clear" w:color="auto" w:fill="FFFFFF"/>
              <w:jc w:val="both"/>
              <w:rPr>
                <w:rFonts w:eastAsia="Arial"/>
              </w:rPr>
            </w:pPr>
            <w:proofErr w:type="spellStart"/>
            <w:r w:rsidRPr="00CE0B87">
              <w:rPr>
                <w:rFonts w:eastAsia="Arial"/>
              </w:rPr>
              <w:t>Киберленинка</w:t>
            </w:r>
            <w:proofErr w:type="spellEnd"/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color w:val="0000FF"/>
                <w:u w:val="single"/>
              </w:rPr>
            </w:pPr>
            <w:hyperlink r:id="rId28">
              <w:r w:rsidR="00CE0B87" w:rsidRPr="00CE0B87">
                <w:rPr>
                  <w:rFonts w:eastAsia="Arial"/>
                  <w:color w:val="2A5885"/>
                  <w:highlight w:val="white"/>
                  <w:u w:val="single"/>
                </w:rPr>
                <w:t>https://cyberleninka.ru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shd w:val="clear" w:color="auto" w:fill="FFFFFF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Современные статьи по различным правовым темам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Свободный доступ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shd w:val="clear" w:color="auto" w:fill="FFFFFF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Наука права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hyperlink r:id="rId29">
              <w:r w:rsidR="00CE0B87" w:rsidRPr="00CE0B87">
                <w:rPr>
                  <w:rFonts w:eastAsia="Arial"/>
                  <w:color w:val="1155CC"/>
                  <w:highlight w:val="white"/>
                  <w:u w:val="single"/>
                </w:rPr>
                <w:t>https://naukaprava.ru/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shd w:val="clear" w:color="auto" w:fill="FFFFFF"/>
              <w:jc w:val="both"/>
              <w:rPr>
                <w:rFonts w:eastAsia="Arial"/>
                <w:color w:val="212121"/>
                <w:highlight w:val="white"/>
              </w:rPr>
            </w:pPr>
            <w:r w:rsidRPr="00CE0B87">
              <w:rPr>
                <w:rFonts w:eastAsia="Arial"/>
                <w:color w:val="212121"/>
                <w:highlight w:val="white"/>
              </w:rPr>
              <w:t>Электронная библиотека по праву, в основном в коллекции содержатся репринты. Есть возможность поиска по тексту издания.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Книги можно читать, но не скачивать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shd w:val="clear" w:color="auto" w:fill="FFFFFF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Полное собрание законов Российской Империи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hyperlink r:id="rId30">
              <w:r w:rsidR="00CE0B87" w:rsidRPr="00CE0B87">
                <w:rPr>
                  <w:rFonts w:eastAsia="Arial"/>
                  <w:color w:val="1155CC"/>
                  <w:highlight w:val="white"/>
                  <w:u w:val="single"/>
                </w:rPr>
                <w:t>http://nlr.ru/e-res/law_r/search.php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shd w:val="clear" w:color="auto" w:fill="FFFFFF"/>
              <w:jc w:val="both"/>
              <w:rPr>
                <w:rFonts w:eastAsia="Arial"/>
                <w:color w:val="212121"/>
                <w:highlight w:val="white"/>
              </w:rPr>
            </w:pPr>
            <w:r w:rsidRPr="00CE0B87">
              <w:rPr>
                <w:rFonts w:eastAsia="Arial"/>
                <w:color w:val="212121"/>
                <w:highlight w:val="white"/>
              </w:rPr>
              <w:t>Сайт Полного собрания законов Российской Империи на сайте Российской Национальной Библиотеки.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Книги можно читать, но не скачивать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shd w:val="clear" w:color="auto" w:fill="FFFFFF"/>
              <w:jc w:val="both"/>
              <w:rPr>
                <w:rFonts w:eastAsia="Arial"/>
              </w:rPr>
            </w:pPr>
            <w:proofErr w:type="spellStart"/>
            <w:r w:rsidRPr="00CE0B87">
              <w:rPr>
                <w:rFonts w:eastAsia="Arial"/>
              </w:rPr>
              <w:t>Знаниум</w:t>
            </w:r>
            <w:proofErr w:type="spellEnd"/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hyperlink r:id="rId31">
              <w:r w:rsidR="00CE0B87" w:rsidRPr="00CE0B87">
                <w:rPr>
                  <w:rFonts w:eastAsia="Arial"/>
                  <w:color w:val="1155CC"/>
                  <w:highlight w:val="white"/>
                  <w:u w:val="single"/>
                </w:rPr>
                <w:t>http://znanium.com/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shd w:val="clear" w:color="auto" w:fill="FFFFFF"/>
              <w:jc w:val="both"/>
              <w:rPr>
                <w:rFonts w:eastAsia="Arial"/>
                <w:color w:val="212121"/>
                <w:highlight w:val="white"/>
              </w:rPr>
            </w:pPr>
            <w:r w:rsidRPr="00CE0B87">
              <w:rPr>
                <w:rFonts w:eastAsia="Arial"/>
                <w:color w:val="212121"/>
                <w:highlight w:val="white"/>
              </w:rPr>
              <w:t>Электронная библиотечная система Znanium.com издательства «Инфра-М» (включены учебники по праву).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Бесплатный доступ студентам на 30 дней; партнерские программы с вузами.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shd w:val="clear" w:color="auto" w:fill="FFFFFF"/>
              <w:jc w:val="both"/>
              <w:rPr>
                <w:rFonts w:eastAsia="Arial"/>
              </w:rPr>
            </w:pPr>
            <w:proofErr w:type="spellStart"/>
            <w:r w:rsidRPr="00CE0B87">
              <w:rPr>
                <w:rFonts w:eastAsia="Arial"/>
              </w:rPr>
              <w:t>Юрайт</w:t>
            </w:r>
            <w:proofErr w:type="spellEnd"/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hyperlink r:id="rId32">
              <w:r w:rsidR="00CE0B87" w:rsidRPr="00CE0B87">
                <w:rPr>
                  <w:rFonts w:eastAsia="Arial"/>
                  <w:color w:val="1155CC"/>
                  <w:highlight w:val="white"/>
                  <w:u w:val="single"/>
                </w:rPr>
                <w:t>https://urait.ru/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shd w:val="clear" w:color="auto" w:fill="FFFFFF"/>
              <w:jc w:val="both"/>
              <w:rPr>
                <w:rFonts w:eastAsia="Arial"/>
                <w:color w:val="212121"/>
                <w:highlight w:val="white"/>
              </w:rPr>
            </w:pPr>
            <w:r w:rsidRPr="00CE0B87">
              <w:rPr>
                <w:rFonts w:eastAsia="Arial"/>
                <w:color w:val="212121"/>
                <w:highlight w:val="white"/>
              </w:rPr>
              <w:t xml:space="preserve">Образовательная платформа </w:t>
            </w:r>
            <w:r w:rsidRPr="00CE0B87">
              <w:rPr>
                <w:rFonts w:eastAsia="Arial"/>
                <w:color w:val="212121"/>
                <w:highlight w:val="white"/>
              </w:rPr>
              <w:lastRenderedPageBreak/>
              <w:t>издательства «</w:t>
            </w:r>
            <w:proofErr w:type="spellStart"/>
            <w:r w:rsidRPr="00CE0B87">
              <w:rPr>
                <w:rFonts w:eastAsia="Arial"/>
                <w:color w:val="212121"/>
                <w:highlight w:val="white"/>
              </w:rPr>
              <w:t>Юрайт</w:t>
            </w:r>
            <w:proofErr w:type="spellEnd"/>
            <w:r w:rsidRPr="00CE0B87">
              <w:rPr>
                <w:rFonts w:eastAsia="Arial"/>
                <w:color w:val="212121"/>
                <w:highlight w:val="white"/>
              </w:rPr>
              <w:t>» (включены учебники по праву).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lastRenderedPageBreak/>
              <w:t xml:space="preserve">Предоставление учебников </w:t>
            </w:r>
            <w:r w:rsidRPr="00CE0B87">
              <w:rPr>
                <w:rFonts w:eastAsia="Arial"/>
              </w:rPr>
              <w:lastRenderedPageBreak/>
              <w:t>платное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shd w:val="clear" w:color="auto" w:fill="FFFFFF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lastRenderedPageBreak/>
              <w:t>Статут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ascii="Arial" w:eastAsia="Arial" w:hAnsi="Arial" w:cs="Arial"/>
              </w:rPr>
            </w:pPr>
            <w:hyperlink r:id="rId33" w:history="1"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</w:rPr>
                <w:t>https://</w:t>
              </w:r>
              <w:proofErr w:type="spellStart"/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  <w:lang w:val="en-US"/>
                </w:rPr>
                <w:t>estatut</w:t>
              </w:r>
              <w:proofErr w:type="spellEnd"/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</w:rPr>
                <w:t>.</w:t>
              </w:r>
              <w:proofErr w:type="spellStart"/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</w:rPr>
                <w:t>ru</w:t>
              </w:r>
              <w:proofErr w:type="spellEnd"/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</w:rPr>
                <w:t>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shd w:val="clear" w:color="auto" w:fill="FFFFFF"/>
              <w:jc w:val="both"/>
              <w:rPr>
                <w:rFonts w:eastAsia="Arial"/>
                <w:color w:val="212121"/>
                <w:highlight w:val="white"/>
              </w:rPr>
            </w:pPr>
            <w:r w:rsidRPr="00CE0B87">
              <w:rPr>
                <w:rFonts w:eastAsia="Arial"/>
                <w:color w:val="212121"/>
                <w:highlight w:val="white"/>
              </w:rPr>
              <w:t>Образовательная платформа издательства «Статут» (включены учебники по праву).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Предоставление учебников платное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shd w:val="clear" w:color="auto" w:fill="FFFFFF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Истина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ascii="Arial" w:eastAsia="Arial" w:hAnsi="Arial" w:cs="Arial"/>
              </w:rPr>
            </w:pPr>
            <w:hyperlink r:id="rId34" w:history="1"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</w:rPr>
                <w:t>https://</w:t>
              </w:r>
              <w:proofErr w:type="spellStart"/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  <w:lang w:val="en-US"/>
                </w:rPr>
                <w:t>istina</w:t>
              </w:r>
              <w:proofErr w:type="spellEnd"/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</w:rPr>
                <w:t>.</w:t>
              </w:r>
              <w:proofErr w:type="spellStart"/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  <w:lang w:val="en-US"/>
                </w:rPr>
                <w:t>msu</w:t>
              </w:r>
              <w:proofErr w:type="spellEnd"/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</w:rPr>
                <w:t>.</w:t>
              </w:r>
              <w:proofErr w:type="spellStart"/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</w:rPr>
                <w:t>ru</w:t>
              </w:r>
              <w:proofErr w:type="spellEnd"/>
              <w:r w:rsidR="00CE0B87" w:rsidRPr="00CE0B87">
                <w:rPr>
                  <w:rFonts w:eastAsia="Arial"/>
                  <w:color w:val="0000FF"/>
                  <w:highlight w:val="white"/>
                  <w:u w:val="single"/>
                </w:rPr>
                <w:t>/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shd w:val="clear" w:color="auto" w:fill="FFFFFF"/>
              <w:jc w:val="both"/>
              <w:rPr>
                <w:rFonts w:eastAsia="Arial"/>
                <w:color w:val="212121"/>
                <w:highlight w:val="white"/>
              </w:rPr>
            </w:pPr>
            <w:r w:rsidRPr="00CE0B87">
              <w:rPr>
                <w:rFonts w:eastAsia="Arial"/>
                <w:color w:val="212121"/>
                <w:highlight w:val="white"/>
              </w:rPr>
              <w:t xml:space="preserve">Интеллектуальная Система Тематического Исследования </w:t>
            </w:r>
            <w:proofErr w:type="spellStart"/>
            <w:r w:rsidRPr="00CE0B87">
              <w:rPr>
                <w:rFonts w:eastAsia="Arial"/>
                <w:color w:val="212121"/>
                <w:highlight w:val="white"/>
              </w:rPr>
              <w:t>НАукометрических</w:t>
            </w:r>
            <w:proofErr w:type="spellEnd"/>
            <w:r w:rsidRPr="00CE0B87">
              <w:rPr>
                <w:rFonts w:eastAsia="Arial"/>
                <w:color w:val="212121"/>
                <w:highlight w:val="white"/>
              </w:rPr>
              <w:t xml:space="preserve"> данных </w:t>
            </w:r>
            <w:r w:rsidRPr="00CE0B87">
              <w:rPr>
                <w:rFonts w:eastAsia="Arial"/>
                <w:color w:val="212121"/>
              </w:rPr>
              <w:t xml:space="preserve">(ИСТИНА) </w:t>
            </w:r>
            <w:r w:rsidRPr="00CE0B87">
              <w:rPr>
                <w:rFonts w:eastAsia="Arial"/>
              </w:rPr>
              <w:t>МГУ имени М. В. Ломоносова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Доступны работы сотрудников МГУ имени М. В. Ломоносова и других ученых, открытые ими для доступа</w:t>
            </w:r>
          </w:p>
        </w:tc>
      </w:tr>
      <w:tr w:rsidR="00B0387D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7D" w:rsidRPr="00CE0B87" w:rsidRDefault="008A1D64" w:rsidP="00CE0B87">
            <w:pPr>
              <w:widowControl w:val="0"/>
              <w:shd w:val="clear" w:color="auto" w:fill="FFFFFF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Все о трудовых правах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7D" w:rsidRDefault="00B0387D" w:rsidP="00CE0B87">
            <w:pPr>
              <w:widowControl w:val="0"/>
              <w:jc w:val="both"/>
              <w:rPr>
                <w:rFonts w:eastAsia="Arial"/>
                <w:color w:val="0000FF"/>
                <w:highlight w:val="white"/>
                <w:u w:val="single"/>
              </w:rPr>
            </w:pPr>
            <w:r w:rsidRPr="00B0387D">
              <w:rPr>
                <w:rFonts w:eastAsia="Arial"/>
                <w:color w:val="0000FF"/>
                <w:u w:val="single"/>
              </w:rPr>
              <w:t>http://trudprava.ru/</w:t>
            </w:r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7D" w:rsidRPr="00CE0B87" w:rsidRDefault="008A1D64" w:rsidP="00CE0B87">
            <w:pPr>
              <w:shd w:val="clear" w:color="auto" w:fill="FFFFFF"/>
              <w:jc w:val="both"/>
              <w:rPr>
                <w:rFonts w:eastAsia="Arial"/>
                <w:color w:val="212121"/>
                <w:highlight w:val="white"/>
              </w:rPr>
            </w:pPr>
            <w:r>
              <w:rPr>
                <w:rFonts w:eastAsia="Arial"/>
                <w:color w:val="212121"/>
                <w:highlight w:val="white"/>
              </w:rPr>
              <w:t>Сайт Центра защиты социально-экономических прав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7D" w:rsidRPr="00CE0B87" w:rsidRDefault="008A1D64" w:rsidP="00CE0B87">
            <w:pPr>
              <w:widowControl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Много интересных материалов, обзор законодательных инициатив</w:t>
            </w:r>
          </w:p>
        </w:tc>
      </w:tr>
      <w:tr w:rsidR="00CE0B87" w:rsidRPr="00CE0B87" w:rsidTr="00AC6438">
        <w:trPr>
          <w:trHeight w:val="440"/>
        </w:trPr>
        <w:tc>
          <w:tcPr>
            <w:tcW w:w="5000" w:type="pct"/>
            <w:gridSpan w:val="4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 xml:space="preserve">Платформы </w:t>
            </w:r>
            <w:proofErr w:type="spellStart"/>
            <w:r w:rsidRPr="00CE0B87">
              <w:rPr>
                <w:rFonts w:eastAsia="Arial"/>
              </w:rPr>
              <w:t>вебинаров</w:t>
            </w:r>
            <w:proofErr w:type="spellEnd"/>
            <w:r w:rsidRPr="00CE0B87">
              <w:rPr>
                <w:rFonts w:eastAsia="Arial"/>
              </w:rPr>
              <w:t xml:space="preserve"> и онлайн-курсов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proofErr w:type="spellStart"/>
            <w:r w:rsidRPr="00CE0B87">
              <w:rPr>
                <w:rFonts w:eastAsia="Arial"/>
              </w:rPr>
              <w:t>Универсариум</w:t>
            </w:r>
            <w:proofErr w:type="spellEnd"/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35">
              <w:r w:rsidR="00CE0B87" w:rsidRPr="00CE0B87">
                <w:rPr>
                  <w:rFonts w:eastAsia="Arial"/>
                  <w:color w:val="1155CC"/>
                  <w:u w:val="single"/>
                </w:rPr>
                <w:t>https://universarium.org/catalog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  <w:color w:val="333B43"/>
                <w:highlight w:val="white"/>
              </w:rPr>
            </w:pPr>
            <w:r w:rsidRPr="00CE0B87">
              <w:rPr>
                <w:rFonts w:eastAsia="Arial"/>
                <w:color w:val="333B43"/>
                <w:highlight w:val="white"/>
              </w:rPr>
              <w:t>Сетевая межуниверситетская площадка онлайновых курсов. На площадке размещено три онлайн-курса, релевантные для юристов:</w:t>
            </w:r>
          </w:p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hyperlink r:id="rId36">
              <w:r w:rsidR="00CE0B87" w:rsidRPr="00CE0B87">
                <w:rPr>
                  <w:rFonts w:eastAsia="Arial"/>
                  <w:highlight w:val="white"/>
                </w:rPr>
                <w:t>Международное право и вызовы XXI века: понимание и применение</w:t>
              </w:r>
            </w:hyperlink>
            <w:r w:rsidR="00CE0B87" w:rsidRPr="00CE0B87">
              <w:rPr>
                <w:rFonts w:eastAsia="Arial"/>
                <w:highlight w:val="white"/>
              </w:rPr>
              <w:t xml:space="preserve"> (ДВФУ)</w:t>
            </w:r>
          </w:p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hyperlink r:id="rId37">
              <w:r w:rsidR="00CE0B87" w:rsidRPr="00CE0B87">
                <w:rPr>
                  <w:rFonts w:eastAsia="Arial"/>
                  <w:highlight w:val="white"/>
                </w:rPr>
                <w:t xml:space="preserve">Юрист на переговорах: </w:t>
              </w:r>
              <w:r w:rsidR="00CE0B87" w:rsidRPr="00CE0B87">
                <w:rPr>
                  <w:rFonts w:eastAsia="Arial"/>
                  <w:highlight w:val="white"/>
                </w:rPr>
                <w:lastRenderedPageBreak/>
                <w:t>технологии успеха</w:t>
              </w:r>
            </w:hyperlink>
            <w:r w:rsidR="00CE0B87" w:rsidRPr="00CE0B87">
              <w:rPr>
                <w:rFonts w:eastAsia="Arial"/>
                <w:highlight w:val="white"/>
              </w:rPr>
              <w:t xml:space="preserve"> (коммерческий курс от юридических фирм)</w:t>
            </w:r>
          </w:p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  <w:color w:val="333B43"/>
                <w:highlight w:val="white"/>
              </w:rPr>
            </w:pPr>
            <w:hyperlink r:id="rId38">
              <w:r w:rsidR="00CE0B87" w:rsidRPr="00CE0B87">
                <w:rPr>
                  <w:rFonts w:eastAsia="Arial"/>
                  <w:highlight w:val="white"/>
                </w:rPr>
                <w:t>Гибкие навыки современного юриста</w:t>
              </w:r>
            </w:hyperlink>
            <w:r w:rsidR="00CE0B87" w:rsidRPr="00CE0B87">
              <w:rPr>
                <w:rFonts w:eastAsia="Arial"/>
                <w:highlight w:val="white"/>
              </w:rPr>
              <w:t xml:space="preserve"> (коммерческий курс от юридических фирм)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lastRenderedPageBreak/>
              <w:t>Большинство курсов бесплатны, остальные доступны за плату.</w:t>
            </w:r>
          </w:p>
        </w:tc>
      </w:tr>
      <w:tr w:rsidR="00CE0B87" w:rsidRPr="00CE0B87" w:rsidTr="008A1D64">
        <w:tc>
          <w:tcPr>
            <w:tcW w:w="105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lastRenderedPageBreak/>
              <w:t>Курсы ФПА (Федеральной палаты адвокатов)</w:t>
            </w:r>
          </w:p>
        </w:tc>
        <w:tc>
          <w:tcPr>
            <w:tcW w:w="1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B71811" w:rsidP="00CE0B87">
            <w:pPr>
              <w:widowControl w:val="0"/>
              <w:jc w:val="both"/>
              <w:rPr>
                <w:rFonts w:eastAsia="Arial"/>
              </w:rPr>
            </w:pPr>
            <w:hyperlink r:id="rId39">
              <w:r w:rsidR="00CE0B87" w:rsidRPr="00CE0B87">
                <w:rPr>
                  <w:rFonts w:eastAsia="Arial"/>
                  <w:color w:val="0000FF"/>
                  <w:u w:val="single"/>
                </w:rPr>
                <w:t>https://edu.fparf.ru/course/index.php</w:t>
              </w:r>
            </w:hyperlink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r w:rsidRPr="00CE0B87">
              <w:rPr>
                <w:rFonts w:eastAsia="Arial"/>
                <w:highlight w:val="white"/>
              </w:rPr>
              <w:t>На сайте ФПА разместили несколько дистанционных курсов:</w:t>
            </w:r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r w:rsidRPr="00CE0B87">
              <w:rPr>
                <w:rFonts w:eastAsia="Arial"/>
                <w:highlight w:val="white"/>
              </w:rPr>
              <w:t>Курсы для молодых адвокатов "Введение в профессию"</w:t>
            </w:r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r w:rsidRPr="00CE0B87">
              <w:rPr>
                <w:rFonts w:eastAsia="Arial"/>
                <w:highlight w:val="white"/>
              </w:rPr>
              <w:t xml:space="preserve"> Курсы по обжалованию и заявлению ходатайств</w:t>
            </w:r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r w:rsidRPr="00CE0B87">
              <w:rPr>
                <w:rFonts w:eastAsia="Arial"/>
                <w:highlight w:val="white"/>
              </w:rPr>
              <w:t>Курсы по работе со специальными знаниями и экспертными заключениями</w:t>
            </w:r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r w:rsidRPr="00CE0B87">
              <w:rPr>
                <w:rFonts w:eastAsia="Arial"/>
                <w:highlight w:val="white"/>
              </w:rPr>
              <w:t>Курсы по консультированию малого бизнеса</w:t>
            </w:r>
          </w:p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  <w:highlight w:val="white"/>
              </w:rPr>
            </w:pPr>
            <w:r w:rsidRPr="00CE0B87">
              <w:rPr>
                <w:rFonts w:eastAsia="Arial"/>
                <w:highlight w:val="white"/>
              </w:rPr>
              <w:t>Курсы по дополнительным навыкам</w:t>
            </w:r>
          </w:p>
        </w:tc>
        <w:tc>
          <w:tcPr>
            <w:tcW w:w="10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B87" w:rsidRPr="00CE0B87" w:rsidRDefault="00CE0B87" w:rsidP="00CE0B87">
            <w:pPr>
              <w:widowControl w:val="0"/>
              <w:jc w:val="both"/>
              <w:rPr>
                <w:rFonts w:eastAsia="Arial"/>
              </w:rPr>
            </w:pPr>
            <w:r w:rsidRPr="00CE0B87">
              <w:rPr>
                <w:rFonts w:eastAsia="Arial"/>
              </w:rPr>
              <w:t>Доступ к курсам бесплатный</w:t>
            </w:r>
          </w:p>
        </w:tc>
      </w:tr>
    </w:tbl>
    <w:p w:rsidR="00CE0B87" w:rsidRPr="00CE0B87" w:rsidRDefault="00CE0B87" w:rsidP="00CE0B87">
      <w:pPr>
        <w:jc w:val="both"/>
        <w:rPr>
          <w:rFonts w:eastAsia="Arial"/>
        </w:rPr>
      </w:pPr>
    </w:p>
    <w:p w:rsidR="00CE0B87" w:rsidRPr="00CE0B87" w:rsidRDefault="00CE0B87" w:rsidP="00CE0B87">
      <w:pPr>
        <w:ind w:left="720"/>
        <w:jc w:val="both"/>
      </w:pPr>
    </w:p>
    <w:p w:rsidR="00CE0B87" w:rsidRPr="00CE0B87" w:rsidRDefault="00CE0B87" w:rsidP="00CE0B87">
      <w:pPr>
        <w:keepNext/>
        <w:keepLines/>
        <w:tabs>
          <w:tab w:val="left" w:pos="0"/>
          <w:tab w:val="left" w:pos="1276"/>
        </w:tabs>
        <w:ind w:left="360"/>
        <w:jc w:val="center"/>
        <w:rPr>
          <w:b/>
          <w:bCs/>
        </w:rPr>
      </w:pPr>
      <w:r w:rsidRPr="00CE0B87">
        <w:rPr>
          <w:b/>
          <w:bCs/>
        </w:rPr>
        <w:t xml:space="preserve">Информационные и электронные ресурсы Университета: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840"/>
        <w:gridCol w:w="4796"/>
      </w:tblGrid>
      <w:tr w:rsidR="00CE0B87" w:rsidRPr="00CE0B87" w:rsidTr="00AC6438">
        <w:trPr>
          <w:trHeight w:val="1196"/>
        </w:trPr>
        <w:tc>
          <w:tcPr>
            <w:tcW w:w="489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B87">
              <w:rPr>
                <w:b/>
                <w:bCs/>
              </w:rPr>
              <w:t>№ п./п.</w:t>
            </w:r>
          </w:p>
        </w:tc>
        <w:tc>
          <w:tcPr>
            <w:tcW w:w="2006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E0B87">
              <w:rPr>
                <w:b/>
                <w:bCs/>
              </w:rPr>
              <w:t xml:space="preserve">Наименование </w:t>
            </w:r>
          </w:p>
        </w:tc>
        <w:tc>
          <w:tcPr>
            <w:tcW w:w="2505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B87">
              <w:rPr>
                <w:b/>
                <w:bCs/>
              </w:rPr>
              <w:t>Адрес в сети Интернет</w:t>
            </w:r>
          </w:p>
        </w:tc>
      </w:tr>
      <w:tr w:rsidR="00CE0B87" w:rsidRPr="00CE0B87" w:rsidTr="00AC6438">
        <w:tc>
          <w:tcPr>
            <w:tcW w:w="489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</w:pPr>
            <w:r w:rsidRPr="00CE0B87">
              <w:t>1</w:t>
            </w:r>
          </w:p>
        </w:tc>
        <w:tc>
          <w:tcPr>
            <w:tcW w:w="2006" w:type="pct"/>
          </w:tcPr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E0B87">
              <w:rPr>
                <w:b/>
                <w:bCs/>
                <w:lang w:val="en-US"/>
              </w:rPr>
              <w:t>ZNANIUM.COM</w:t>
            </w:r>
          </w:p>
        </w:tc>
        <w:tc>
          <w:tcPr>
            <w:tcW w:w="2505" w:type="pct"/>
          </w:tcPr>
          <w:p w:rsidR="00CE0B87" w:rsidRPr="00CE0B87" w:rsidRDefault="00B71811" w:rsidP="00CE0B87">
            <w:pPr>
              <w:widowControl w:val="0"/>
              <w:autoSpaceDE w:val="0"/>
              <w:autoSpaceDN w:val="0"/>
              <w:adjustRightInd w:val="0"/>
            </w:pPr>
            <w:hyperlink r:id="rId40" w:history="1">
              <w:r w:rsidR="00CE0B87" w:rsidRPr="00CE0B87">
                <w:rPr>
                  <w:u w:val="single"/>
                </w:rPr>
                <w:t>http://znanium.com</w:t>
              </w:r>
            </w:hyperlink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  <w:r w:rsidRPr="00CE0B87">
              <w:t xml:space="preserve">Основная коллекция </w:t>
            </w:r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  <w:r w:rsidRPr="00CE0B87">
              <w:t>Коллекция издательства Статут</w:t>
            </w:r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E0B87">
              <w:rPr>
                <w:lang w:val="en-US"/>
              </w:rPr>
              <w:t>Znanium</w:t>
            </w:r>
            <w:proofErr w:type="spellEnd"/>
            <w:r w:rsidRPr="00CE0B87">
              <w:t>.</w:t>
            </w:r>
            <w:r w:rsidRPr="00CE0B87">
              <w:rPr>
                <w:lang w:val="en-US"/>
              </w:rPr>
              <w:t>com</w:t>
            </w:r>
            <w:r w:rsidRPr="00CE0B87">
              <w:t xml:space="preserve">. </w:t>
            </w:r>
            <w:r w:rsidRPr="00CE0B87">
              <w:rPr>
                <w:lang w:val="en-US"/>
              </w:rPr>
              <w:t>Discovery</w:t>
            </w:r>
            <w:r w:rsidRPr="00CE0B87">
              <w:t xml:space="preserve">  для аспирантов</w:t>
            </w:r>
          </w:p>
        </w:tc>
      </w:tr>
      <w:tr w:rsidR="00CE0B87" w:rsidRPr="00CE0B87" w:rsidTr="00AC6438">
        <w:tc>
          <w:tcPr>
            <w:tcW w:w="489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</w:pPr>
            <w:r w:rsidRPr="00CE0B87">
              <w:t>2</w:t>
            </w:r>
          </w:p>
        </w:tc>
        <w:tc>
          <w:tcPr>
            <w:tcW w:w="2006" w:type="pct"/>
          </w:tcPr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E0B87">
              <w:rPr>
                <w:b/>
                <w:bCs/>
              </w:rPr>
              <w:t>ЭБС  ЮРАЙТ</w:t>
            </w:r>
          </w:p>
        </w:tc>
        <w:tc>
          <w:tcPr>
            <w:tcW w:w="2505" w:type="pct"/>
          </w:tcPr>
          <w:p w:rsidR="00CE0B87" w:rsidRPr="00CE0B87" w:rsidRDefault="00B71811" w:rsidP="00CE0B87">
            <w:pPr>
              <w:widowControl w:val="0"/>
              <w:autoSpaceDE w:val="0"/>
              <w:autoSpaceDN w:val="0"/>
              <w:adjustRightInd w:val="0"/>
            </w:pPr>
            <w:hyperlink r:id="rId41" w:history="1">
              <w:r w:rsidR="00CE0B87" w:rsidRPr="00CE0B87">
                <w:rPr>
                  <w:u w:val="single"/>
                </w:rPr>
                <w:t>www.biblio-online.ru</w:t>
              </w:r>
            </w:hyperlink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0B87" w:rsidRPr="00CE0B87" w:rsidTr="00AC6438">
        <w:tc>
          <w:tcPr>
            <w:tcW w:w="489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</w:pPr>
            <w:r w:rsidRPr="00CE0B87">
              <w:lastRenderedPageBreak/>
              <w:t>3</w:t>
            </w:r>
          </w:p>
        </w:tc>
        <w:tc>
          <w:tcPr>
            <w:tcW w:w="2006" w:type="pct"/>
          </w:tcPr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E0B87">
              <w:rPr>
                <w:b/>
                <w:bCs/>
              </w:rPr>
              <w:t>ЭБС «</w:t>
            </w:r>
            <w:r w:rsidRPr="00CE0B87">
              <w:rPr>
                <w:b/>
                <w:bCs/>
                <w:lang w:val="en-US"/>
              </w:rPr>
              <w:t>BOOK</w:t>
            </w:r>
            <w:r w:rsidRPr="00CE0B87">
              <w:rPr>
                <w:b/>
                <w:bCs/>
              </w:rPr>
              <w:t>.</w:t>
            </w:r>
            <w:proofErr w:type="spellStart"/>
            <w:r w:rsidRPr="00CE0B87">
              <w:rPr>
                <w:b/>
                <w:bCs/>
                <w:lang w:val="en-US"/>
              </w:rPr>
              <w:t>ru</w:t>
            </w:r>
            <w:proofErr w:type="spellEnd"/>
            <w:r w:rsidRPr="00CE0B87">
              <w:rPr>
                <w:b/>
                <w:bCs/>
              </w:rPr>
              <w:t>»</w:t>
            </w:r>
          </w:p>
        </w:tc>
        <w:tc>
          <w:tcPr>
            <w:tcW w:w="2505" w:type="pct"/>
          </w:tcPr>
          <w:p w:rsidR="00CE0B87" w:rsidRPr="00CE0B87" w:rsidRDefault="00B71811" w:rsidP="00CE0B87">
            <w:pPr>
              <w:widowControl w:val="0"/>
              <w:autoSpaceDE w:val="0"/>
              <w:autoSpaceDN w:val="0"/>
              <w:adjustRightInd w:val="0"/>
            </w:pPr>
            <w:hyperlink r:id="rId42" w:history="1">
              <w:r w:rsidR="00CE0B87" w:rsidRPr="00CE0B87">
                <w:rPr>
                  <w:u w:val="single"/>
                  <w:lang w:val="en-US"/>
                </w:rPr>
                <w:t>www</w:t>
              </w:r>
              <w:r w:rsidR="00CE0B87" w:rsidRPr="00CE0B87">
                <w:rPr>
                  <w:u w:val="single"/>
                </w:rPr>
                <w:t>.</w:t>
              </w:r>
              <w:r w:rsidR="00CE0B87" w:rsidRPr="00CE0B87">
                <w:rPr>
                  <w:u w:val="single"/>
                  <w:lang w:val="en-US"/>
                </w:rPr>
                <w:t>book</w:t>
              </w:r>
              <w:r w:rsidR="00CE0B87" w:rsidRPr="00CE0B87">
                <w:rPr>
                  <w:u w:val="single"/>
                </w:rPr>
                <w:t>.</w:t>
              </w:r>
              <w:proofErr w:type="spellStart"/>
              <w:r w:rsidR="00CE0B87" w:rsidRPr="00CE0B87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  <w:r w:rsidRPr="00CE0B87">
              <w:t>коллекция издательства Проспект  Юридическая литература</w:t>
            </w:r>
            <w:proofErr w:type="gramStart"/>
            <w:r w:rsidRPr="00CE0B87">
              <w:t xml:space="preserve"> ;</w:t>
            </w:r>
            <w:proofErr w:type="gramEnd"/>
            <w:r w:rsidRPr="00CE0B87">
              <w:t xml:space="preserve"> коллекции издательства </w:t>
            </w:r>
            <w:proofErr w:type="spellStart"/>
            <w:r w:rsidRPr="00CE0B87">
              <w:t>Кнорус</w:t>
            </w:r>
            <w:proofErr w:type="spellEnd"/>
            <w:r w:rsidRPr="00CE0B87">
              <w:t xml:space="preserve"> Право, Экономика и Менеджмент</w:t>
            </w:r>
          </w:p>
        </w:tc>
      </w:tr>
      <w:tr w:rsidR="00CE0B87" w:rsidRPr="00CE0B87" w:rsidTr="00AC6438">
        <w:tc>
          <w:tcPr>
            <w:tcW w:w="489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</w:pPr>
            <w:r w:rsidRPr="00CE0B87">
              <w:t>4</w:t>
            </w:r>
          </w:p>
        </w:tc>
        <w:tc>
          <w:tcPr>
            <w:tcW w:w="2006" w:type="pct"/>
          </w:tcPr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E0B87">
              <w:rPr>
                <w:b/>
                <w:bCs/>
              </w:rPr>
              <w:t>EastViewInformationServices</w:t>
            </w:r>
            <w:proofErr w:type="spellEnd"/>
          </w:p>
        </w:tc>
        <w:tc>
          <w:tcPr>
            <w:tcW w:w="2505" w:type="pct"/>
          </w:tcPr>
          <w:p w:rsidR="00CE0B87" w:rsidRPr="00CE0B87" w:rsidRDefault="00B71811" w:rsidP="00CE0B87">
            <w:pPr>
              <w:widowControl w:val="0"/>
              <w:autoSpaceDE w:val="0"/>
              <w:autoSpaceDN w:val="0"/>
              <w:adjustRightInd w:val="0"/>
            </w:pPr>
            <w:hyperlink r:id="rId43" w:history="1">
              <w:r w:rsidR="00CE0B87" w:rsidRPr="00CE0B87">
                <w:rPr>
                  <w:u w:val="single"/>
                </w:rPr>
                <w:t>www.ebiblioteka.ru</w:t>
              </w:r>
            </w:hyperlink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  <w:r w:rsidRPr="00CE0B87">
              <w:t>Универсальная база данных периодики (электронные журналы)</w:t>
            </w:r>
          </w:p>
        </w:tc>
      </w:tr>
      <w:tr w:rsidR="00CE0B87" w:rsidRPr="00CE0B87" w:rsidTr="00AC6438">
        <w:tc>
          <w:tcPr>
            <w:tcW w:w="489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</w:pPr>
            <w:r w:rsidRPr="00CE0B87">
              <w:t>5</w:t>
            </w:r>
          </w:p>
        </w:tc>
        <w:tc>
          <w:tcPr>
            <w:tcW w:w="2006" w:type="pct"/>
          </w:tcPr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E0B87">
              <w:rPr>
                <w:b/>
                <w:bCs/>
              </w:rPr>
              <w:t>НЦР РУКОНТ</w:t>
            </w:r>
          </w:p>
        </w:tc>
        <w:tc>
          <w:tcPr>
            <w:tcW w:w="2505" w:type="pct"/>
          </w:tcPr>
          <w:p w:rsidR="00CE0B87" w:rsidRPr="00CE0B87" w:rsidRDefault="00B71811" w:rsidP="00CE0B87">
            <w:pPr>
              <w:widowControl w:val="0"/>
              <w:autoSpaceDE w:val="0"/>
              <w:autoSpaceDN w:val="0"/>
              <w:adjustRightInd w:val="0"/>
            </w:pPr>
            <w:hyperlink r:id="rId44" w:history="1">
              <w:r w:rsidR="00CE0B87" w:rsidRPr="00CE0B87">
                <w:rPr>
                  <w:u w:val="single"/>
                </w:rPr>
                <w:t>http://rucont.ru/</w:t>
              </w:r>
            </w:hyperlink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  <w:r w:rsidRPr="00CE0B87">
              <w:t>Раздел Ваша коллекция - РГУП-периодика (электронные журналы)</w:t>
            </w:r>
          </w:p>
        </w:tc>
      </w:tr>
      <w:tr w:rsidR="00CE0B87" w:rsidRPr="00CE0B87" w:rsidTr="00AC6438">
        <w:tc>
          <w:tcPr>
            <w:tcW w:w="489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</w:pPr>
            <w:r w:rsidRPr="00CE0B87">
              <w:t>6</w:t>
            </w:r>
          </w:p>
        </w:tc>
        <w:tc>
          <w:tcPr>
            <w:tcW w:w="2006" w:type="pct"/>
          </w:tcPr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proofErr w:type="spellStart"/>
            <w:r w:rsidRPr="00CE0B87">
              <w:rPr>
                <w:b/>
                <w:bCs/>
                <w:shd w:val="clear" w:color="auto" w:fill="FFFFFF"/>
              </w:rPr>
              <w:t>OxfordBibliographies</w:t>
            </w:r>
            <w:proofErr w:type="spellEnd"/>
            <w:r w:rsidRPr="00CE0B87">
              <w:rPr>
                <w:shd w:val="clear" w:color="auto" w:fill="FFFFFF"/>
              </w:rPr>
              <w:t> </w:t>
            </w:r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5" w:type="pct"/>
          </w:tcPr>
          <w:p w:rsidR="00CE0B87" w:rsidRPr="00CE0B87" w:rsidRDefault="00B71811" w:rsidP="00CE0B87">
            <w:pPr>
              <w:rPr>
                <w:lang w:eastAsia="en-US"/>
              </w:rPr>
            </w:pPr>
            <w:hyperlink r:id="rId45" w:history="1">
              <w:r w:rsidR="00CE0B87" w:rsidRPr="00CE0B87">
                <w:rPr>
                  <w:sz w:val="22"/>
                  <w:szCs w:val="22"/>
                  <w:u w:val="single"/>
                  <w:lang w:val="en-US"/>
                </w:rPr>
                <w:t>www</w:t>
              </w:r>
              <w:r w:rsidR="00CE0B87" w:rsidRPr="00CE0B87">
                <w:rPr>
                  <w:sz w:val="22"/>
                  <w:szCs w:val="22"/>
                  <w:u w:val="single"/>
                </w:rPr>
                <w:t>.</w:t>
              </w:r>
              <w:proofErr w:type="spellStart"/>
              <w:r w:rsidR="00CE0B87" w:rsidRPr="00CE0B87">
                <w:rPr>
                  <w:sz w:val="22"/>
                  <w:szCs w:val="22"/>
                  <w:u w:val="single"/>
                  <w:lang w:val="en-US"/>
                </w:rPr>
                <w:t>oxfordbibliographies</w:t>
              </w:r>
              <w:proofErr w:type="spellEnd"/>
              <w:r w:rsidR="00CE0B87" w:rsidRPr="00CE0B87">
                <w:rPr>
                  <w:sz w:val="22"/>
                  <w:szCs w:val="22"/>
                  <w:u w:val="single"/>
                </w:rPr>
                <w:t>.</w:t>
              </w:r>
              <w:r w:rsidR="00CE0B87" w:rsidRPr="00CE0B87">
                <w:rPr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  <w:p w:rsidR="00CE0B87" w:rsidRPr="00CE0B87" w:rsidRDefault="00CE0B87" w:rsidP="00CE0B87">
            <w:r w:rsidRPr="00CE0B87">
              <w:rPr>
                <w:b/>
                <w:bCs/>
                <w:sz w:val="22"/>
                <w:szCs w:val="22"/>
              </w:rPr>
              <w:t xml:space="preserve">модуль </w:t>
            </w:r>
            <w:r w:rsidRPr="00CE0B87">
              <w:rPr>
                <w:b/>
                <w:bCs/>
                <w:sz w:val="22"/>
                <w:szCs w:val="22"/>
                <w:lang w:val="en-US"/>
              </w:rPr>
              <w:t>Management</w:t>
            </w:r>
            <w:r w:rsidRPr="00CE0B87">
              <w:rPr>
                <w:sz w:val="22"/>
                <w:szCs w:val="22"/>
              </w:rPr>
              <w:t xml:space="preserve"> –аспирантура Экономика и  </w:t>
            </w:r>
            <w:proofErr w:type="gramStart"/>
            <w:r w:rsidRPr="00CE0B87">
              <w:rPr>
                <w:b/>
                <w:bCs/>
                <w:sz w:val="22"/>
                <w:szCs w:val="22"/>
              </w:rPr>
              <w:t>модуль</w:t>
            </w:r>
            <w:proofErr w:type="spellStart"/>
            <w:proofErr w:type="gramEnd"/>
            <w:r w:rsidRPr="00CE0B87">
              <w:rPr>
                <w:b/>
                <w:bCs/>
                <w:sz w:val="22"/>
                <w:szCs w:val="22"/>
                <w:lang w:val="en-US"/>
              </w:rPr>
              <w:t>InternationalLaw</w:t>
            </w:r>
            <w:proofErr w:type="spellEnd"/>
            <w:r w:rsidRPr="00CE0B87">
              <w:rPr>
                <w:sz w:val="22"/>
                <w:szCs w:val="22"/>
              </w:rPr>
              <w:t>- аспирантура  Юриспруденция</w:t>
            </w:r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0B87" w:rsidRPr="00CE0B87" w:rsidTr="00AC6438">
        <w:trPr>
          <w:trHeight w:val="1589"/>
        </w:trPr>
        <w:tc>
          <w:tcPr>
            <w:tcW w:w="489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</w:pPr>
            <w:r w:rsidRPr="00CE0B87">
              <w:t>7</w:t>
            </w:r>
          </w:p>
        </w:tc>
        <w:tc>
          <w:tcPr>
            <w:tcW w:w="2006" w:type="pct"/>
          </w:tcPr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E0B87">
              <w:rPr>
                <w:b/>
                <w:bCs/>
              </w:rPr>
              <w:t>Информационно-образовательный портал РГУП</w:t>
            </w:r>
          </w:p>
        </w:tc>
        <w:tc>
          <w:tcPr>
            <w:tcW w:w="2505" w:type="pct"/>
          </w:tcPr>
          <w:p w:rsidR="00CE0B87" w:rsidRPr="00CE0B87" w:rsidRDefault="00B71811" w:rsidP="00CE0B87">
            <w:pPr>
              <w:widowControl w:val="0"/>
              <w:autoSpaceDE w:val="0"/>
              <w:autoSpaceDN w:val="0"/>
              <w:adjustRightInd w:val="0"/>
            </w:pPr>
            <w:hyperlink r:id="rId46" w:history="1">
              <w:r w:rsidR="00CE0B87" w:rsidRPr="00CE0B87">
                <w:rPr>
                  <w:u w:val="single"/>
                  <w:lang w:val="en-US"/>
                </w:rPr>
                <w:t>www</w:t>
              </w:r>
              <w:r w:rsidR="00CE0B87" w:rsidRPr="00CE0B87">
                <w:rPr>
                  <w:u w:val="single"/>
                </w:rPr>
                <w:t>.</w:t>
              </w:r>
              <w:r w:rsidR="00CE0B87" w:rsidRPr="00CE0B87">
                <w:rPr>
                  <w:u w:val="single"/>
                  <w:lang w:val="en-US"/>
                </w:rPr>
                <w:t>op</w:t>
              </w:r>
              <w:r w:rsidR="00CE0B87" w:rsidRPr="00CE0B87">
                <w:rPr>
                  <w:u w:val="single"/>
                </w:rPr>
                <w:t>.</w:t>
              </w:r>
              <w:r w:rsidR="00CE0B87" w:rsidRPr="00CE0B87">
                <w:rPr>
                  <w:u w:val="single"/>
                  <w:lang w:val="en-US"/>
                </w:rPr>
                <w:t>raj</w:t>
              </w:r>
              <w:r w:rsidR="00CE0B87" w:rsidRPr="00CE0B87">
                <w:rPr>
                  <w:u w:val="single"/>
                </w:rPr>
                <w:t>.</w:t>
              </w:r>
              <w:proofErr w:type="spellStart"/>
              <w:r w:rsidR="00CE0B87" w:rsidRPr="00CE0B87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CE0B87" w:rsidRPr="00CE0B87">
              <w:t xml:space="preserve">  электронные версии учебных, научных и научно-практических изданий  РГУП</w:t>
            </w:r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0B87" w:rsidRPr="00CE0B87" w:rsidTr="00AC6438">
        <w:tc>
          <w:tcPr>
            <w:tcW w:w="489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</w:pPr>
            <w:r w:rsidRPr="00CE0B87">
              <w:t>8</w:t>
            </w:r>
          </w:p>
        </w:tc>
        <w:tc>
          <w:tcPr>
            <w:tcW w:w="2006" w:type="pct"/>
          </w:tcPr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E0B87">
              <w:rPr>
                <w:b/>
                <w:bCs/>
              </w:rPr>
              <w:t>Система электронного обучения «Фемида»</w:t>
            </w:r>
          </w:p>
        </w:tc>
        <w:tc>
          <w:tcPr>
            <w:tcW w:w="2505" w:type="pct"/>
          </w:tcPr>
          <w:p w:rsidR="00CE0B87" w:rsidRPr="00CE0B87" w:rsidRDefault="00B71811" w:rsidP="00CE0B87">
            <w:pPr>
              <w:widowControl w:val="0"/>
              <w:autoSpaceDE w:val="0"/>
              <w:autoSpaceDN w:val="0"/>
              <w:adjustRightInd w:val="0"/>
            </w:pPr>
            <w:hyperlink r:id="rId47" w:history="1">
              <w:r w:rsidR="00CE0B87" w:rsidRPr="00CE0B87">
                <w:rPr>
                  <w:u w:val="single"/>
                  <w:lang w:val="en-US"/>
                </w:rPr>
                <w:t>www</w:t>
              </w:r>
              <w:r w:rsidR="00CE0B87" w:rsidRPr="00CE0B87">
                <w:rPr>
                  <w:u w:val="single"/>
                </w:rPr>
                <w:t>.</w:t>
              </w:r>
              <w:proofErr w:type="spellStart"/>
              <w:r w:rsidR="00CE0B87" w:rsidRPr="00CE0B87">
                <w:rPr>
                  <w:u w:val="single"/>
                  <w:lang w:val="en-US"/>
                </w:rPr>
                <w:t>femida</w:t>
              </w:r>
              <w:proofErr w:type="spellEnd"/>
              <w:r w:rsidR="00CE0B87" w:rsidRPr="00CE0B87">
                <w:rPr>
                  <w:u w:val="single"/>
                </w:rPr>
                <w:t>.</w:t>
              </w:r>
              <w:r w:rsidR="00CE0B87" w:rsidRPr="00CE0B87">
                <w:rPr>
                  <w:u w:val="single"/>
                  <w:lang w:val="en-US"/>
                </w:rPr>
                <w:t>raj</w:t>
              </w:r>
              <w:r w:rsidR="00CE0B87" w:rsidRPr="00CE0B87">
                <w:rPr>
                  <w:u w:val="single"/>
                </w:rPr>
                <w:t>.</w:t>
              </w:r>
              <w:proofErr w:type="spellStart"/>
              <w:r w:rsidR="00CE0B87" w:rsidRPr="00CE0B87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  <w:r w:rsidRPr="00CE0B87">
              <w:t>Учебно-методические комплексы,</w:t>
            </w:r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  <w:r w:rsidRPr="00CE0B87">
              <w:t>Рабочие программы по направлению подготовки</w:t>
            </w:r>
          </w:p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0B87" w:rsidRPr="00CE0B87" w:rsidTr="00AC6438">
        <w:tc>
          <w:tcPr>
            <w:tcW w:w="489" w:type="pct"/>
          </w:tcPr>
          <w:p w:rsidR="00CE0B87" w:rsidRPr="00CE0B87" w:rsidRDefault="00CE0B87" w:rsidP="00CE0B87">
            <w:pPr>
              <w:autoSpaceDE w:val="0"/>
              <w:autoSpaceDN w:val="0"/>
              <w:adjustRightInd w:val="0"/>
              <w:jc w:val="center"/>
            </w:pPr>
            <w:r w:rsidRPr="00CE0B87">
              <w:t>9</w:t>
            </w:r>
          </w:p>
        </w:tc>
        <w:tc>
          <w:tcPr>
            <w:tcW w:w="2006" w:type="pct"/>
          </w:tcPr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E0B87">
              <w:rPr>
                <w:b/>
                <w:bCs/>
              </w:rPr>
              <w:t>Правовые системы</w:t>
            </w:r>
          </w:p>
        </w:tc>
        <w:tc>
          <w:tcPr>
            <w:tcW w:w="2505" w:type="pct"/>
          </w:tcPr>
          <w:p w:rsidR="00CE0B87" w:rsidRPr="00CE0B87" w:rsidRDefault="00CE0B87" w:rsidP="00CE0B87">
            <w:pPr>
              <w:widowControl w:val="0"/>
              <w:autoSpaceDE w:val="0"/>
              <w:autoSpaceDN w:val="0"/>
              <w:adjustRightInd w:val="0"/>
            </w:pPr>
            <w:r w:rsidRPr="00CE0B87">
              <w:t>Гарант, Консультант</w:t>
            </w:r>
          </w:p>
        </w:tc>
      </w:tr>
    </w:tbl>
    <w:p w:rsidR="00CE0B87" w:rsidRPr="00CE0B87" w:rsidRDefault="00CE0B87" w:rsidP="00CE0B87">
      <w:pPr>
        <w:widowControl w:val="0"/>
        <w:autoSpaceDE w:val="0"/>
        <w:autoSpaceDN w:val="0"/>
        <w:adjustRightInd w:val="0"/>
      </w:pPr>
    </w:p>
    <w:p w:rsidR="0064121E" w:rsidRPr="00DA22F0" w:rsidRDefault="009672E3" w:rsidP="0025338F">
      <w:pPr>
        <w:tabs>
          <w:tab w:val="left" w:pos="708"/>
          <w:tab w:val="num" w:pos="822"/>
        </w:tabs>
        <w:jc w:val="both"/>
      </w:pPr>
      <w:r w:rsidRPr="00DA22F0">
        <w:rPr>
          <w:b/>
          <w:bCs/>
        </w:rPr>
        <w:t>Основная и дополнительная литература</w:t>
      </w:r>
      <w:r w:rsidRPr="00DA22F0">
        <w:t xml:space="preserve"> указана в К</w:t>
      </w:r>
      <w:r w:rsidR="00CD3794" w:rsidRPr="00DA22F0">
        <w:t>арте обеспеченности литературой.</w:t>
      </w:r>
    </w:p>
    <w:p w:rsidR="00674F1A" w:rsidRPr="00DA22F0" w:rsidRDefault="00CD3794" w:rsidP="00FD5C2D">
      <w:pPr>
        <w:widowControl w:val="0"/>
        <w:autoSpaceDE w:val="0"/>
        <w:autoSpaceDN w:val="0"/>
        <w:adjustRightInd w:val="0"/>
        <w:spacing w:before="240" w:after="240"/>
        <w:ind w:left="720"/>
        <w:jc w:val="center"/>
        <w:rPr>
          <w:b/>
          <w:bCs/>
        </w:rPr>
      </w:pPr>
      <w:r w:rsidRPr="00DA22F0">
        <w:rPr>
          <w:b/>
          <w:bCs/>
        </w:rPr>
        <w:t>6</w:t>
      </w:r>
      <w:r w:rsidR="00674F1A" w:rsidRPr="00DA22F0">
        <w:rPr>
          <w:b/>
          <w:bCs/>
        </w:rPr>
        <w:t>. Материально-техническое обеспечение</w:t>
      </w:r>
    </w:p>
    <w:p w:rsidR="00674F1A" w:rsidRPr="00DA22F0" w:rsidRDefault="00674F1A" w:rsidP="00674F1A">
      <w:pPr>
        <w:ind w:firstLine="709"/>
        <w:jc w:val="both"/>
      </w:pPr>
      <w:r w:rsidRPr="00DA22F0">
        <w:t>Для материально-технического обеспечения дисциплины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674F1A" w:rsidRPr="00DA22F0" w:rsidRDefault="00674F1A" w:rsidP="00674F1A">
      <w:pPr>
        <w:ind w:firstLine="709"/>
        <w:jc w:val="both"/>
      </w:pPr>
      <w:r w:rsidRPr="00DA22F0"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 Демонстрационное оборудование представлено в виде мультимедийных средств. Учебно-наглядные пособия представлены в виде экранно-звуковых средств, печатных пособий, </w:t>
      </w:r>
      <w:proofErr w:type="gramStart"/>
      <w:r w:rsidRPr="00DA22F0">
        <w:t>слайд-презентаций</w:t>
      </w:r>
      <w:proofErr w:type="gramEnd"/>
      <w:r w:rsidRPr="00DA22F0">
        <w:t>, видеофильмов, макетов и т.д., которые применяются по необходимости в соответствии с темами (разделами) дисциплины.</w:t>
      </w:r>
    </w:p>
    <w:p w:rsidR="00674F1A" w:rsidRPr="00DA22F0" w:rsidRDefault="00674F1A" w:rsidP="00674F1A">
      <w:pPr>
        <w:ind w:firstLine="709"/>
        <w:jc w:val="both"/>
      </w:pPr>
      <w:r w:rsidRPr="00DA22F0">
        <w:t>Для самостоятельной работы обучающихся помещения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674F1A" w:rsidRPr="00DA22F0" w:rsidRDefault="00674F1A" w:rsidP="00674F1A">
      <w:pPr>
        <w:ind w:firstLine="709"/>
        <w:jc w:val="both"/>
      </w:pPr>
      <w:r w:rsidRPr="00DA22F0">
        <w:t>Предусмотрены помещения для хранения и профилактического обслуживания учебного оборудования.</w:t>
      </w:r>
    </w:p>
    <w:p w:rsidR="00674F1A" w:rsidRPr="00DA22F0" w:rsidRDefault="00674F1A" w:rsidP="00674F1A">
      <w:pPr>
        <w:tabs>
          <w:tab w:val="center" w:pos="4677"/>
          <w:tab w:val="right" w:pos="9355"/>
        </w:tabs>
        <w:ind w:firstLine="709"/>
        <w:jc w:val="both"/>
        <w:outlineLvl w:val="0"/>
      </w:pPr>
      <w:r w:rsidRPr="00DA22F0">
        <w:lastRenderedPageBreak/>
        <w:t>Перечень специальных помещений ежегодно обновляется и отражается в справке о материально-техническом обеспечении основной образовательной программы.</w:t>
      </w:r>
    </w:p>
    <w:p w:rsidR="00674F1A" w:rsidRPr="00DA22F0" w:rsidRDefault="00674F1A" w:rsidP="00FD5C2D">
      <w:pPr>
        <w:ind w:firstLine="709"/>
        <w:jc w:val="both"/>
      </w:pPr>
      <w:r w:rsidRPr="00DA22F0">
        <w:t>Состав необходимого комплекта лицензионного программного обеспечения ежегодно обновляется, утверждается и отражается в справке о материально-техническом обеспечении осно</w:t>
      </w:r>
      <w:r w:rsidR="00FD5C2D" w:rsidRPr="00DA22F0">
        <w:t>вной образовательной программы.</w:t>
      </w:r>
    </w:p>
    <w:p w:rsidR="00FD5C2D" w:rsidRPr="00DA22F0" w:rsidRDefault="00FD5C2D" w:rsidP="00FD5C2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791"/>
        <w:gridCol w:w="4681"/>
      </w:tblGrid>
      <w:tr w:rsidR="005B05AC" w:rsidRPr="00DA22F0" w:rsidTr="00A24474">
        <w:tc>
          <w:tcPr>
            <w:tcW w:w="575" w:type="pct"/>
            <w:shd w:val="clear" w:color="auto" w:fill="auto"/>
            <w:vAlign w:val="center"/>
          </w:tcPr>
          <w:p w:rsidR="005B05AC" w:rsidRPr="00DA22F0" w:rsidRDefault="001367A7" w:rsidP="00674F1A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DA22F0">
              <w:rPr>
                <w:rFonts w:eastAsia="Calibri"/>
                <w:b/>
              </w:rPr>
              <w:t xml:space="preserve">№ </w:t>
            </w:r>
            <w:proofErr w:type="gramStart"/>
            <w:r w:rsidRPr="00DA22F0">
              <w:rPr>
                <w:rFonts w:eastAsia="Calibri"/>
                <w:b/>
              </w:rPr>
              <w:t>п</w:t>
            </w:r>
            <w:proofErr w:type="gramEnd"/>
            <w:r w:rsidRPr="00DA22F0">
              <w:rPr>
                <w:rFonts w:eastAsia="Calibri"/>
                <w:b/>
                <w:lang w:val="en-US"/>
              </w:rPr>
              <w:t>/</w:t>
            </w:r>
            <w:r w:rsidR="005B05AC" w:rsidRPr="00DA22F0">
              <w:rPr>
                <w:rFonts w:eastAsia="Calibri"/>
                <w:b/>
              </w:rPr>
              <w:t>п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5B05AC" w:rsidRPr="00DA22F0" w:rsidRDefault="005B05AC" w:rsidP="005B05AC">
            <w:pPr>
              <w:jc w:val="center"/>
              <w:rPr>
                <w:rFonts w:eastAsia="Calibri"/>
                <w:b/>
              </w:rPr>
            </w:pPr>
            <w:r w:rsidRPr="00DA22F0">
              <w:rPr>
                <w:rFonts w:eastAsia="Calibri"/>
                <w:b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5B05AC" w:rsidRPr="00DA22F0" w:rsidRDefault="005B05AC" w:rsidP="00674F1A">
            <w:pPr>
              <w:jc w:val="center"/>
              <w:rPr>
                <w:rFonts w:eastAsia="Calibri"/>
                <w:b/>
              </w:rPr>
            </w:pPr>
            <w:r w:rsidRPr="00DA22F0">
              <w:rPr>
                <w:rFonts w:eastAsia="Calibri"/>
                <w:b/>
              </w:rPr>
              <w:t>Наименование специальных помещений и помещений для самостоятельной работы</w:t>
            </w:r>
          </w:p>
        </w:tc>
      </w:tr>
      <w:tr w:rsidR="00537020" w:rsidRPr="00DA22F0" w:rsidTr="00A24474">
        <w:tc>
          <w:tcPr>
            <w:tcW w:w="575" w:type="pct"/>
            <w:shd w:val="clear" w:color="auto" w:fill="auto"/>
            <w:vAlign w:val="center"/>
          </w:tcPr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  <w:r w:rsidRPr="00DA22F0">
              <w:rPr>
                <w:rFonts w:eastAsia="Calibri"/>
              </w:rPr>
              <w:t>1.</w:t>
            </w: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980" w:type="pct"/>
            <w:vMerge w:val="restart"/>
            <w:shd w:val="clear" w:color="auto" w:fill="auto"/>
            <w:vAlign w:val="center"/>
          </w:tcPr>
          <w:p w:rsidR="00537020" w:rsidRPr="00DA22F0" w:rsidRDefault="005435B9" w:rsidP="00A2447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Научно-исследовательская работа (включая научно-исследовательский семинар)</w:t>
            </w: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A24474">
            <w:pPr>
              <w:jc w:val="both"/>
              <w:rPr>
                <w:rFonts w:eastAsia="Calibri"/>
              </w:rPr>
            </w:pPr>
          </w:p>
          <w:p w:rsidR="00537020" w:rsidRPr="00DA22F0" w:rsidRDefault="00537020" w:rsidP="00A24474">
            <w:pPr>
              <w:jc w:val="both"/>
              <w:rPr>
                <w:rFonts w:eastAsia="Calibri"/>
              </w:rPr>
            </w:pPr>
          </w:p>
          <w:p w:rsidR="00537020" w:rsidRPr="00DA22F0" w:rsidRDefault="00537020" w:rsidP="00A24474">
            <w:pPr>
              <w:jc w:val="both"/>
              <w:rPr>
                <w:rFonts w:eastAsia="Calibri"/>
              </w:rPr>
            </w:pPr>
          </w:p>
          <w:p w:rsidR="00537020" w:rsidRPr="00DA22F0" w:rsidRDefault="00537020" w:rsidP="00A24474">
            <w:pPr>
              <w:jc w:val="both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A24474">
            <w:pPr>
              <w:jc w:val="both"/>
              <w:rPr>
                <w:rFonts w:eastAsia="Calibri"/>
              </w:rPr>
            </w:pPr>
          </w:p>
          <w:p w:rsidR="00537020" w:rsidRPr="00DA22F0" w:rsidRDefault="00537020" w:rsidP="00A24474">
            <w:pPr>
              <w:jc w:val="both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537020" w:rsidRPr="00DA22F0" w:rsidRDefault="00537020" w:rsidP="001367A7">
            <w:pPr>
              <w:shd w:val="clear" w:color="auto" w:fill="FFFFFF"/>
              <w:rPr>
                <w:color w:val="000000"/>
              </w:rPr>
            </w:pPr>
            <w:r w:rsidRPr="00DA22F0">
              <w:rPr>
                <w:color w:val="000000"/>
              </w:rPr>
              <w:lastRenderedPageBreak/>
              <w:t xml:space="preserve">Аудитория № </w:t>
            </w:r>
            <w:r w:rsidR="00F30AFC">
              <w:rPr>
                <w:color w:val="000000"/>
              </w:rPr>
              <w:t>220</w:t>
            </w:r>
            <w:r w:rsidRPr="00DA22F0">
              <w:rPr>
                <w:color w:val="000000"/>
              </w:rPr>
              <w:t xml:space="preserve"> - учебная</w:t>
            </w:r>
          </w:p>
          <w:p w:rsidR="00537020" w:rsidRPr="00DA22F0" w:rsidRDefault="00537020" w:rsidP="001367A7">
            <w:pPr>
              <w:shd w:val="clear" w:color="auto" w:fill="FFFFFF"/>
              <w:rPr>
                <w:color w:val="000000"/>
              </w:rPr>
            </w:pPr>
            <w:r w:rsidRPr="00DA22F0">
              <w:rPr>
                <w:color w:val="000000"/>
              </w:rPr>
              <w:t xml:space="preserve">аудитория для </w:t>
            </w:r>
            <w:proofErr w:type="spellStart"/>
            <w:r w:rsidRPr="00DA22F0">
              <w:rPr>
                <w:color w:val="000000"/>
              </w:rPr>
              <w:t>лекционныхзанятий</w:t>
            </w:r>
            <w:proofErr w:type="spellEnd"/>
          </w:p>
          <w:p w:rsidR="00537020" w:rsidRPr="00DA22F0" w:rsidRDefault="00537020" w:rsidP="001367A7">
            <w:pPr>
              <w:shd w:val="clear" w:color="auto" w:fill="FFFFFF"/>
              <w:rPr>
                <w:color w:val="000000"/>
              </w:rPr>
            </w:pPr>
            <w:r w:rsidRPr="00DA22F0">
              <w:rPr>
                <w:color w:val="000000"/>
              </w:rPr>
              <w:t>(либо аналог)</w:t>
            </w:r>
          </w:p>
          <w:p w:rsidR="00537020" w:rsidRPr="00DA22F0" w:rsidRDefault="00537020" w:rsidP="001367A7">
            <w:pPr>
              <w:pStyle w:val="ab"/>
              <w:spacing w:after="0"/>
            </w:pPr>
            <w:r w:rsidRPr="00DA22F0">
              <w:t>Учебная доска, стол преподавателя, учебные столы, стулья, 1 проектор, 1 моторизированный экран,</w:t>
            </w:r>
          </w:p>
          <w:p w:rsidR="00537020" w:rsidRPr="00DA22F0" w:rsidRDefault="00537020" w:rsidP="001367A7">
            <w:pPr>
              <w:shd w:val="clear" w:color="auto" w:fill="FFFFFF"/>
            </w:pPr>
            <w:r w:rsidRPr="00DA22F0">
              <w:t xml:space="preserve">2 микрофона, 4 акустические системы, </w:t>
            </w:r>
            <w:r w:rsidRPr="00DA22F0">
              <w:rPr>
                <w:color w:val="000000"/>
              </w:rPr>
              <w:t xml:space="preserve">1 Микшерный пульт, 1 Поворотная </w:t>
            </w:r>
            <w:r w:rsidRPr="00DA22F0">
              <w:rPr>
                <w:color w:val="000000"/>
                <w:lang w:val="en-US"/>
              </w:rPr>
              <w:t>IP</w:t>
            </w:r>
            <w:r w:rsidRPr="00DA22F0">
              <w:rPr>
                <w:color w:val="000000"/>
              </w:rPr>
              <w:t xml:space="preserve"> камера</w:t>
            </w:r>
            <w:r w:rsidRPr="00DA22F0">
              <w:t>,1 компьютер</w:t>
            </w:r>
          </w:p>
          <w:p w:rsidR="00537020" w:rsidRPr="00DA22F0" w:rsidRDefault="00537020" w:rsidP="001367A7">
            <w:pPr>
              <w:pStyle w:val="a5"/>
              <w:jc w:val="both"/>
            </w:pPr>
            <w:proofErr w:type="spellStart"/>
            <w:r w:rsidRPr="00DA22F0">
              <w:t>Microsoft</w:t>
            </w:r>
            <w:proofErr w:type="spellEnd"/>
            <w:r w:rsidRPr="00DA22F0">
              <w:t xml:space="preserve"> Права на программы для ЭВМ</w:t>
            </w:r>
          </w:p>
          <w:p w:rsidR="00537020" w:rsidRPr="00DA22F0" w:rsidRDefault="00537020" w:rsidP="001367A7">
            <w:pPr>
              <w:pStyle w:val="a5"/>
              <w:jc w:val="both"/>
            </w:pPr>
            <w:proofErr w:type="spellStart"/>
            <w:r w:rsidRPr="00DA22F0">
              <w:t>Windows</w:t>
            </w:r>
            <w:proofErr w:type="spellEnd"/>
            <w:r w:rsidRPr="00DA22F0">
              <w:t xml:space="preserve"> 10 (предустановленное ПО)</w:t>
            </w:r>
          </w:p>
          <w:p w:rsidR="00537020" w:rsidRPr="00DA22F0" w:rsidRDefault="00537020" w:rsidP="001367A7">
            <w:pPr>
              <w:pStyle w:val="a5"/>
              <w:jc w:val="both"/>
            </w:pPr>
            <w:r w:rsidRPr="00DA22F0">
              <w:rPr>
                <w:lang w:val="en-US"/>
              </w:rPr>
              <w:t>Microsoft</w:t>
            </w:r>
            <w:r w:rsidRPr="00DA22F0">
              <w:t xml:space="preserve"> Права на программы для ЭВМ </w:t>
            </w:r>
            <w:proofErr w:type="spellStart"/>
            <w:r w:rsidRPr="00DA22F0">
              <w:rPr>
                <w:lang w:val="en-US"/>
              </w:rPr>
              <w:t>OfficeStandard</w:t>
            </w:r>
            <w:proofErr w:type="spellEnd"/>
            <w:r w:rsidRPr="00DA22F0">
              <w:t xml:space="preserve"> 2013 </w:t>
            </w:r>
            <w:proofErr w:type="spellStart"/>
            <w:r w:rsidRPr="00DA22F0">
              <w:rPr>
                <w:lang w:val="en-US"/>
              </w:rPr>
              <w:t>RussianOLPNLAcademicEdition</w:t>
            </w:r>
            <w:proofErr w:type="spellEnd"/>
          </w:p>
          <w:p w:rsidR="00537020" w:rsidRPr="00DA22F0" w:rsidRDefault="00537020" w:rsidP="001367A7">
            <w:pPr>
              <w:pStyle w:val="a5"/>
              <w:jc w:val="both"/>
            </w:pPr>
            <w:r w:rsidRPr="00DA22F0">
              <w:t>СПС Консультант плюс</w:t>
            </w:r>
          </w:p>
          <w:p w:rsidR="00537020" w:rsidRPr="00DA22F0" w:rsidRDefault="00537020" w:rsidP="001367A7">
            <w:pPr>
              <w:shd w:val="clear" w:color="auto" w:fill="FFFFFF"/>
            </w:pPr>
            <w:r w:rsidRPr="00DA22F0">
              <w:t>СПС Гарант</w:t>
            </w:r>
          </w:p>
        </w:tc>
      </w:tr>
      <w:tr w:rsidR="00537020" w:rsidRPr="00DA22F0" w:rsidTr="00A24474">
        <w:tc>
          <w:tcPr>
            <w:tcW w:w="575" w:type="pct"/>
            <w:shd w:val="clear" w:color="auto" w:fill="auto"/>
            <w:vAlign w:val="center"/>
          </w:tcPr>
          <w:p w:rsidR="00537020" w:rsidRPr="0053702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537020" w:rsidRPr="00DA22F0" w:rsidRDefault="00537020" w:rsidP="001367A7">
            <w:r w:rsidRPr="00DA22F0">
              <w:t>Аудитория № 3</w:t>
            </w:r>
            <w:r w:rsidR="00F30AFC">
              <w:t>20</w:t>
            </w:r>
            <w:r w:rsidRPr="00DA22F0">
              <w:t>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537020" w:rsidRPr="00DA22F0" w:rsidRDefault="00537020" w:rsidP="001367A7">
            <w:pPr>
              <w:shd w:val="clear" w:color="auto" w:fill="FFFFFF"/>
            </w:pPr>
            <w:r w:rsidRPr="00DA22F0">
              <w:t>(либо аналог)</w:t>
            </w:r>
          </w:p>
          <w:p w:rsidR="00537020" w:rsidRPr="00DA22F0" w:rsidRDefault="00537020" w:rsidP="001367A7">
            <w:pPr>
              <w:shd w:val="clear" w:color="auto" w:fill="FFFFFF"/>
            </w:pPr>
            <w:r w:rsidRPr="00DA22F0">
              <w:t>Учебная доска, стол преподавателя, учебные столы, стулья, 1 проектор, 1 экран,1 компьютер</w:t>
            </w:r>
          </w:p>
          <w:p w:rsidR="00537020" w:rsidRPr="00DA22F0" w:rsidRDefault="00537020" w:rsidP="001367A7">
            <w:pPr>
              <w:pStyle w:val="a5"/>
              <w:jc w:val="both"/>
            </w:pPr>
            <w:proofErr w:type="spellStart"/>
            <w:r w:rsidRPr="00DA22F0">
              <w:t>Microsoft</w:t>
            </w:r>
            <w:proofErr w:type="spellEnd"/>
            <w:r w:rsidRPr="00DA22F0">
              <w:t xml:space="preserve"> Права на программы для ЭВМ</w:t>
            </w:r>
          </w:p>
          <w:p w:rsidR="00537020" w:rsidRPr="00DA22F0" w:rsidRDefault="00537020" w:rsidP="001367A7">
            <w:pPr>
              <w:pStyle w:val="a5"/>
              <w:jc w:val="both"/>
            </w:pPr>
            <w:proofErr w:type="spellStart"/>
            <w:r w:rsidRPr="00DA22F0">
              <w:t>Windows</w:t>
            </w:r>
            <w:proofErr w:type="spellEnd"/>
            <w:r w:rsidRPr="00DA22F0">
              <w:t xml:space="preserve"> 10 (предустановленное ПО)</w:t>
            </w:r>
          </w:p>
          <w:p w:rsidR="00537020" w:rsidRPr="00DA22F0" w:rsidRDefault="00537020" w:rsidP="001367A7">
            <w:pPr>
              <w:pStyle w:val="a5"/>
              <w:jc w:val="both"/>
            </w:pPr>
            <w:r w:rsidRPr="00DA22F0">
              <w:rPr>
                <w:lang w:val="en-US"/>
              </w:rPr>
              <w:t>Microsoft</w:t>
            </w:r>
            <w:r w:rsidRPr="00DA22F0">
              <w:t xml:space="preserve"> Права на программы для ЭВМ </w:t>
            </w:r>
            <w:proofErr w:type="spellStart"/>
            <w:r w:rsidRPr="00DA22F0">
              <w:rPr>
                <w:lang w:val="en-US"/>
              </w:rPr>
              <w:t>OfficeStandard</w:t>
            </w:r>
            <w:proofErr w:type="spellEnd"/>
            <w:r w:rsidRPr="00DA22F0">
              <w:t xml:space="preserve"> 2013 </w:t>
            </w:r>
            <w:proofErr w:type="spellStart"/>
            <w:r w:rsidRPr="00DA22F0">
              <w:rPr>
                <w:lang w:val="en-US"/>
              </w:rPr>
              <w:t>RussianOLPNLAcademicEdition</w:t>
            </w:r>
            <w:proofErr w:type="spellEnd"/>
          </w:p>
          <w:p w:rsidR="00537020" w:rsidRPr="00DA22F0" w:rsidRDefault="00537020" w:rsidP="001367A7">
            <w:pPr>
              <w:pStyle w:val="a5"/>
              <w:jc w:val="both"/>
            </w:pPr>
            <w:r w:rsidRPr="00DA22F0">
              <w:t>СПС Консультант плюс</w:t>
            </w:r>
          </w:p>
          <w:p w:rsidR="00537020" w:rsidRPr="00DA22F0" w:rsidRDefault="00537020" w:rsidP="001367A7">
            <w:pPr>
              <w:shd w:val="clear" w:color="auto" w:fill="FFFFFF"/>
              <w:rPr>
                <w:color w:val="000000"/>
              </w:rPr>
            </w:pPr>
            <w:r w:rsidRPr="00DA22F0">
              <w:t>СПС Гарант</w:t>
            </w:r>
          </w:p>
        </w:tc>
      </w:tr>
      <w:tr w:rsidR="00537020" w:rsidRPr="00DA22F0" w:rsidTr="00A24474">
        <w:tc>
          <w:tcPr>
            <w:tcW w:w="575" w:type="pct"/>
            <w:shd w:val="clear" w:color="auto" w:fill="auto"/>
            <w:vAlign w:val="center"/>
          </w:tcPr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  <w:r w:rsidRPr="00DA22F0">
              <w:rPr>
                <w:rFonts w:eastAsia="Calibri"/>
                <w:lang w:val="en-US"/>
              </w:rPr>
              <w:t xml:space="preserve">3. </w:t>
            </w: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537020" w:rsidRPr="00DA22F0" w:rsidRDefault="00537020" w:rsidP="001367A7">
            <w:pPr>
              <w:jc w:val="both"/>
            </w:pPr>
            <w:r w:rsidRPr="00DA22F0">
              <w:t xml:space="preserve">Аудитория № 307 -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</w:t>
            </w:r>
          </w:p>
          <w:p w:rsidR="00537020" w:rsidRPr="00DA22F0" w:rsidRDefault="00537020" w:rsidP="001367A7">
            <w:pPr>
              <w:jc w:val="both"/>
            </w:pPr>
            <w:r w:rsidRPr="00DA22F0">
              <w:t>(либо аналог)</w:t>
            </w:r>
          </w:p>
          <w:p w:rsidR="00537020" w:rsidRPr="00DA22F0" w:rsidRDefault="00537020" w:rsidP="001367A7">
            <w:pPr>
              <w:jc w:val="both"/>
            </w:pPr>
            <w:r w:rsidRPr="00DA22F0">
              <w:t xml:space="preserve">Учебная доска, стол преподавателя, учебные столы, стулья,  проектор,1 </w:t>
            </w:r>
            <w:r w:rsidRPr="00DA22F0">
              <w:lastRenderedPageBreak/>
              <w:t>компьютер</w:t>
            </w:r>
          </w:p>
          <w:p w:rsidR="00537020" w:rsidRPr="00DA22F0" w:rsidRDefault="00537020" w:rsidP="001367A7">
            <w:pPr>
              <w:pStyle w:val="a5"/>
              <w:jc w:val="both"/>
            </w:pPr>
            <w:proofErr w:type="spellStart"/>
            <w:r w:rsidRPr="00DA22F0">
              <w:t>Microsoft</w:t>
            </w:r>
            <w:proofErr w:type="spellEnd"/>
            <w:r w:rsidRPr="00DA22F0">
              <w:t xml:space="preserve"> Права на программы для ЭВМ</w:t>
            </w:r>
          </w:p>
          <w:p w:rsidR="00537020" w:rsidRPr="00DA22F0" w:rsidRDefault="00537020" w:rsidP="001367A7">
            <w:pPr>
              <w:pStyle w:val="a5"/>
              <w:jc w:val="both"/>
            </w:pPr>
            <w:proofErr w:type="spellStart"/>
            <w:r w:rsidRPr="00DA22F0">
              <w:t>Windows</w:t>
            </w:r>
            <w:proofErr w:type="spellEnd"/>
            <w:r w:rsidRPr="00DA22F0">
              <w:t xml:space="preserve"> 10 (предустановленное ПО)</w:t>
            </w:r>
          </w:p>
          <w:p w:rsidR="00537020" w:rsidRPr="00DA22F0" w:rsidRDefault="00537020" w:rsidP="001367A7">
            <w:pPr>
              <w:pStyle w:val="a5"/>
              <w:jc w:val="both"/>
            </w:pPr>
            <w:r w:rsidRPr="00DA22F0">
              <w:rPr>
                <w:lang w:val="en-US"/>
              </w:rPr>
              <w:t>Microsoft</w:t>
            </w:r>
            <w:r w:rsidRPr="00DA22F0">
              <w:t xml:space="preserve"> Права на программы для ЭВМ </w:t>
            </w:r>
            <w:proofErr w:type="spellStart"/>
            <w:r w:rsidRPr="00DA22F0">
              <w:rPr>
                <w:lang w:val="en-US"/>
              </w:rPr>
              <w:t>OfficeStandard</w:t>
            </w:r>
            <w:proofErr w:type="spellEnd"/>
            <w:r w:rsidRPr="00DA22F0">
              <w:t xml:space="preserve"> 2013 </w:t>
            </w:r>
            <w:proofErr w:type="spellStart"/>
            <w:r w:rsidRPr="00DA22F0">
              <w:rPr>
                <w:lang w:val="en-US"/>
              </w:rPr>
              <w:t>RussianOLPNLAcademicEdition</w:t>
            </w:r>
            <w:proofErr w:type="spellEnd"/>
          </w:p>
          <w:p w:rsidR="00537020" w:rsidRPr="00DA22F0" w:rsidRDefault="00537020" w:rsidP="001367A7">
            <w:pPr>
              <w:pStyle w:val="a5"/>
              <w:jc w:val="both"/>
            </w:pPr>
            <w:r w:rsidRPr="00DA22F0">
              <w:t>СПС Консультант плюс</w:t>
            </w:r>
          </w:p>
          <w:p w:rsidR="00537020" w:rsidRPr="00DA22F0" w:rsidRDefault="00537020" w:rsidP="001367A7">
            <w:pPr>
              <w:jc w:val="both"/>
              <w:rPr>
                <w:rFonts w:eastAsia="Calibri"/>
                <w:b/>
              </w:rPr>
            </w:pPr>
            <w:r w:rsidRPr="00DA22F0">
              <w:t>СПС Гарант</w:t>
            </w:r>
          </w:p>
        </w:tc>
      </w:tr>
      <w:tr w:rsidR="00537020" w:rsidRPr="00DA22F0" w:rsidTr="00A24474">
        <w:tc>
          <w:tcPr>
            <w:tcW w:w="575" w:type="pct"/>
            <w:shd w:val="clear" w:color="auto" w:fill="auto"/>
            <w:vAlign w:val="center"/>
          </w:tcPr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  <w:r w:rsidRPr="00DA22F0">
              <w:rPr>
                <w:rFonts w:eastAsia="Calibri"/>
              </w:rPr>
              <w:lastRenderedPageBreak/>
              <w:t>4.</w:t>
            </w: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537020" w:rsidRPr="00DA22F0" w:rsidRDefault="00537020" w:rsidP="001367A7">
            <w:r w:rsidRPr="00DA22F0">
              <w:t xml:space="preserve">Аудитория № </w:t>
            </w:r>
            <w:r w:rsidR="00F30AFC">
              <w:t>219</w:t>
            </w:r>
            <w:r w:rsidRPr="00DA22F0">
              <w:t>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537020" w:rsidRPr="00DA22F0" w:rsidRDefault="00537020" w:rsidP="001367A7">
            <w:pPr>
              <w:jc w:val="both"/>
            </w:pPr>
            <w:r w:rsidRPr="00DA22F0">
              <w:t>(либо аналог)</w:t>
            </w:r>
          </w:p>
          <w:p w:rsidR="00537020" w:rsidRPr="00DA22F0" w:rsidRDefault="00537020" w:rsidP="001367A7">
            <w:pPr>
              <w:jc w:val="both"/>
            </w:pPr>
            <w:r w:rsidRPr="00DA22F0">
              <w:t>Учебная доска, стол преподавателя, учебные столы, стулья, 1 компьютер, 1 проектор</w:t>
            </w:r>
          </w:p>
          <w:p w:rsidR="00537020" w:rsidRPr="00DA22F0" w:rsidRDefault="00537020" w:rsidP="001367A7">
            <w:pPr>
              <w:pStyle w:val="a5"/>
              <w:jc w:val="both"/>
            </w:pPr>
            <w:proofErr w:type="spellStart"/>
            <w:r w:rsidRPr="00DA22F0">
              <w:t>Microsoft</w:t>
            </w:r>
            <w:proofErr w:type="spellEnd"/>
            <w:r w:rsidRPr="00DA22F0">
              <w:t xml:space="preserve"> Права на программы для ЭВМ</w:t>
            </w:r>
          </w:p>
          <w:p w:rsidR="00537020" w:rsidRPr="00DA22F0" w:rsidRDefault="00537020" w:rsidP="001367A7">
            <w:pPr>
              <w:pStyle w:val="a5"/>
              <w:jc w:val="both"/>
            </w:pPr>
            <w:proofErr w:type="spellStart"/>
            <w:r w:rsidRPr="00DA22F0">
              <w:t>Windows</w:t>
            </w:r>
            <w:proofErr w:type="spellEnd"/>
            <w:r w:rsidRPr="00DA22F0">
              <w:t xml:space="preserve"> 10 (предустановленное ПО)</w:t>
            </w:r>
          </w:p>
          <w:p w:rsidR="00537020" w:rsidRPr="00DA22F0" w:rsidRDefault="00537020" w:rsidP="001367A7">
            <w:pPr>
              <w:pStyle w:val="a5"/>
              <w:jc w:val="both"/>
            </w:pPr>
            <w:r w:rsidRPr="00DA22F0">
              <w:rPr>
                <w:lang w:val="en-US"/>
              </w:rPr>
              <w:t>Microsoft</w:t>
            </w:r>
            <w:r w:rsidRPr="00DA22F0">
              <w:t xml:space="preserve"> Права на программы для ЭВМ </w:t>
            </w:r>
            <w:proofErr w:type="spellStart"/>
            <w:r w:rsidRPr="00DA22F0">
              <w:rPr>
                <w:lang w:val="en-US"/>
              </w:rPr>
              <w:t>OfficeStandard</w:t>
            </w:r>
            <w:proofErr w:type="spellEnd"/>
            <w:r w:rsidRPr="00DA22F0">
              <w:t xml:space="preserve"> 2013 </w:t>
            </w:r>
            <w:proofErr w:type="spellStart"/>
            <w:r w:rsidRPr="00DA22F0">
              <w:rPr>
                <w:lang w:val="en-US"/>
              </w:rPr>
              <w:t>RussianOLPNLAcademicEdition</w:t>
            </w:r>
            <w:proofErr w:type="spellEnd"/>
          </w:p>
          <w:p w:rsidR="00537020" w:rsidRPr="00DA22F0" w:rsidRDefault="00537020" w:rsidP="001367A7">
            <w:pPr>
              <w:pStyle w:val="a5"/>
              <w:jc w:val="both"/>
            </w:pPr>
            <w:r w:rsidRPr="00DA22F0">
              <w:t>СПС Консультант плюс</w:t>
            </w:r>
          </w:p>
          <w:p w:rsidR="00537020" w:rsidRPr="00DA22F0" w:rsidRDefault="00537020" w:rsidP="001367A7">
            <w:pPr>
              <w:jc w:val="both"/>
            </w:pPr>
            <w:r w:rsidRPr="00DA22F0">
              <w:t>СПС Гарант</w:t>
            </w:r>
          </w:p>
        </w:tc>
      </w:tr>
      <w:tr w:rsidR="00537020" w:rsidRPr="00DA22F0" w:rsidTr="00A24474">
        <w:tc>
          <w:tcPr>
            <w:tcW w:w="575" w:type="pct"/>
            <w:shd w:val="clear" w:color="auto" w:fill="auto"/>
            <w:vAlign w:val="center"/>
          </w:tcPr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  <w:r w:rsidRPr="00DA22F0">
              <w:rPr>
                <w:rFonts w:eastAsia="Calibri"/>
              </w:rPr>
              <w:t>5.</w:t>
            </w: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537020" w:rsidRPr="00DA22F0" w:rsidRDefault="00537020" w:rsidP="00674F1A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537020" w:rsidRPr="00DA22F0" w:rsidRDefault="00537020" w:rsidP="00674F1A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537020" w:rsidRPr="00DA22F0" w:rsidRDefault="00537020" w:rsidP="001367A7">
            <w:r w:rsidRPr="00DA22F0">
              <w:t xml:space="preserve">Аудитория № </w:t>
            </w:r>
            <w:r w:rsidR="00F30AFC">
              <w:t>309</w:t>
            </w:r>
            <w:r w:rsidRPr="00DA22F0">
              <w:t>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537020" w:rsidRPr="00DA22F0" w:rsidRDefault="00537020" w:rsidP="001367A7">
            <w:r w:rsidRPr="00DA22F0">
              <w:t>(либо аналог)</w:t>
            </w:r>
          </w:p>
          <w:p w:rsidR="00537020" w:rsidRPr="00DA22F0" w:rsidRDefault="00537020" w:rsidP="001367A7">
            <w:r w:rsidRPr="00DA22F0">
              <w:t>Учебная доска, стол преподавателя, учебные столы, стулья, 1 экран, 1 проектор,1 компьютер</w:t>
            </w:r>
          </w:p>
          <w:p w:rsidR="00537020" w:rsidRPr="00DA22F0" w:rsidRDefault="00537020" w:rsidP="001367A7">
            <w:pPr>
              <w:pStyle w:val="a5"/>
              <w:jc w:val="both"/>
            </w:pPr>
            <w:proofErr w:type="spellStart"/>
            <w:r w:rsidRPr="00DA22F0">
              <w:t>Microsoft</w:t>
            </w:r>
            <w:proofErr w:type="spellEnd"/>
            <w:r w:rsidRPr="00DA22F0">
              <w:t xml:space="preserve"> Права на программы для ЭВМ</w:t>
            </w:r>
          </w:p>
          <w:p w:rsidR="00537020" w:rsidRPr="00DA22F0" w:rsidRDefault="00537020" w:rsidP="001367A7">
            <w:pPr>
              <w:pStyle w:val="a5"/>
              <w:jc w:val="both"/>
            </w:pPr>
            <w:proofErr w:type="spellStart"/>
            <w:r w:rsidRPr="00DA22F0">
              <w:t>Windows</w:t>
            </w:r>
            <w:proofErr w:type="spellEnd"/>
            <w:r w:rsidRPr="00DA22F0">
              <w:t xml:space="preserve"> 10 (предустановленное ПО)</w:t>
            </w:r>
          </w:p>
          <w:p w:rsidR="00537020" w:rsidRPr="00DA22F0" w:rsidRDefault="00537020" w:rsidP="001367A7">
            <w:pPr>
              <w:pStyle w:val="a5"/>
              <w:jc w:val="both"/>
            </w:pPr>
            <w:r w:rsidRPr="00DA22F0">
              <w:rPr>
                <w:lang w:val="en-US"/>
              </w:rPr>
              <w:t>Microsoft</w:t>
            </w:r>
            <w:r w:rsidRPr="00DA22F0">
              <w:t xml:space="preserve"> Права на программы для ЭВМ </w:t>
            </w:r>
            <w:proofErr w:type="spellStart"/>
            <w:r w:rsidRPr="00DA22F0">
              <w:rPr>
                <w:lang w:val="en-US"/>
              </w:rPr>
              <w:t>OfficeStandard</w:t>
            </w:r>
            <w:proofErr w:type="spellEnd"/>
            <w:r w:rsidRPr="00DA22F0">
              <w:t xml:space="preserve"> 2013 </w:t>
            </w:r>
            <w:proofErr w:type="spellStart"/>
            <w:r w:rsidRPr="00DA22F0">
              <w:rPr>
                <w:lang w:val="en-US"/>
              </w:rPr>
              <w:t>RussianOLPNLAcademicEdition</w:t>
            </w:r>
            <w:proofErr w:type="spellEnd"/>
          </w:p>
          <w:p w:rsidR="00537020" w:rsidRPr="00DA22F0" w:rsidRDefault="00537020" w:rsidP="001367A7">
            <w:pPr>
              <w:pStyle w:val="a5"/>
              <w:jc w:val="both"/>
            </w:pPr>
            <w:r w:rsidRPr="00DA22F0">
              <w:t>СПС Консультант плюс</w:t>
            </w:r>
          </w:p>
          <w:p w:rsidR="00537020" w:rsidRPr="00DA22F0" w:rsidRDefault="00537020" w:rsidP="001367A7">
            <w:r w:rsidRPr="00DA22F0">
              <w:t>СПС Гарант</w:t>
            </w:r>
          </w:p>
        </w:tc>
      </w:tr>
    </w:tbl>
    <w:p w:rsidR="00674F1A" w:rsidRPr="00DA22F0" w:rsidRDefault="00674F1A" w:rsidP="00674F1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674F1A" w:rsidRPr="00DA22F0" w:rsidSect="00674F1A">
          <w:footerReference w:type="default" r:id="rId48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</w:p>
    <w:p w:rsidR="00674F1A" w:rsidRPr="00DA22F0" w:rsidRDefault="00CD3794" w:rsidP="00E40221">
      <w:pPr>
        <w:pStyle w:val="a4"/>
        <w:ind w:left="1095"/>
        <w:jc w:val="center"/>
        <w:rPr>
          <w:b/>
          <w:bCs/>
        </w:rPr>
      </w:pPr>
      <w:r w:rsidRPr="00DA22F0">
        <w:rPr>
          <w:b/>
          <w:bCs/>
        </w:rPr>
        <w:lastRenderedPageBreak/>
        <w:t>7</w:t>
      </w:r>
      <w:r w:rsidR="00E40221" w:rsidRPr="00DA22F0">
        <w:rPr>
          <w:b/>
          <w:bCs/>
        </w:rPr>
        <w:t xml:space="preserve">. </w:t>
      </w:r>
      <w:r w:rsidR="00674F1A" w:rsidRPr="00DA22F0">
        <w:rPr>
          <w:b/>
          <w:bCs/>
        </w:rPr>
        <w:t>Карта обеспеченности литературой</w:t>
      </w:r>
    </w:p>
    <w:p w:rsidR="005435B9" w:rsidRPr="005435B9" w:rsidRDefault="005435B9" w:rsidP="005435B9">
      <w:pPr>
        <w:rPr>
          <w:b/>
          <w:sz w:val="20"/>
          <w:szCs w:val="20"/>
        </w:rPr>
      </w:pPr>
      <w:r w:rsidRPr="005435B9">
        <w:rPr>
          <w:b/>
          <w:sz w:val="20"/>
          <w:szCs w:val="20"/>
        </w:rPr>
        <w:t>Кафедра гражданского права</w:t>
      </w:r>
    </w:p>
    <w:p w:rsidR="005435B9" w:rsidRPr="005435B9" w:rsidRDefault="005435B9" w:rsidP="005435B9">
      <w:pPr>
        <w:rPr>
          <w:b/>
          <w:sz w:val="20"/>
          <w:szCs w:val="20"/>
        </w:rPr>
      </w:pPr>
      <w:r w:rsidRPr="005435B9">
        <w:rPr>
          <w:b/>
          <w:sz w:val="20"/>
          <w:szCs w:val="20"/>
        </w:rPr>
        <w:t>Направление подготовки: 40.04.01. Юриспруденция</w:t>
      </w:r>
    </w:p>
    <w:p w:rsidR="005435B9" w:rsidRPr="00192797" w:rsidRDefault="005435B9" w:rsidP="005435B9">
      <w:pPr>
        <w:rPr>
          <w:b/>
          <w:sz w:val="20"/>
          <w:szCs w:val="20"/>
        </w:rPr>
      </w:pPr>
      <w:r w:rsidRPr="005435B9">
        <w:rPr>
          <w:b/>
          <w:sz w:val="20"/>
          <w:szCs w:val="20"/>
        </w:rPr>
        <w:t xml:space="preserve">Магистерская программа: </w:t>
      </w:r>
      <w:r w:rsidR="00192797">
        <w:rPr>
          <w:b/>
          <w:sz w:val="20"/>
          <w:szCs w:val="20"/>
        </w:rPr>
        <w:t>Юри</w:t>
      </w:r>
      <w:proofErr w:type="gramStart"/>
      <w:r w:rsidR="00192797">
        <w:rPr>
          <w:b/>
          <w:sz w:val="20"/>
          <w:szCs w:val="20"/>
        </w:rPr>
        <w:t>ст в  сф</w:t>
      </w:r>
      <w:proofErr w:type="gramEnd"/>
      <w:r w:rsidR="00192797">
        <w:rPr>
          <w:b/>
          <w:sz w:val="20"/>
          <w:szCs w:val="20"/>
        </w:rPr>
        <w:t xml:space="preserve">ере трудовых </w:t>
      </w:r>
      <w:r w:rsidR="00111F10">
        <w:rPr>
          <w:b/>
          <w:sz w:val="20"/>
          <w:szCs w:val="20"/>
        </w:rPr>
        <w:t>право</w:t>
      </w:r>
      <w:r w:rsidR="00192797">
        <w:rPr>
          <w:b/>
          <w:sz w:val="20"/>
          <w:szCs w:val="20"/>
        </w:rPr>
        <w:t>отношений</w:t>
      </w:r>
    </w:p>
    <w:p w:rsidR="005435B9" w:rsidRPr="005435B9" w:rsidRDefault="005435B9" w:rsidP="005435B9">
      <w:pPr>
        <w:jc w:val="both"/>
        <w:rPr>
          <w:b/>
          <w:sz w:val="20"/>
          <w:szCs w:val="20"/>
        </w:rPr>
      </w:pPr>
      <w:r w:rsidRPr="005435B9">
        <w:rPr>
          <w:b/>
          <w:sz w:val="20"/>
          <w:szCs w:val="20"/>
        </w:rPr>
        <w:t>Дисциплина: научно-исследовательская работа (включая научно-исследовательский семинар)</w:t>
      </w:r>
    </w:p>
    <w:p w:rsidR="005435B9" w:rsidRPr="005435B9" w:rsidRDefault="005435B9" w:rsidP="005435B9">
      <w:pPr>
        <w:jc w:val="both"/>
        <w:rPr>
          <w:b/>
          <w:sz w:val="20"/>
          <w:szCs w:val="20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5"/>
        <w:gridCol w:w="4252"/>
        <w:gridCol w:w="3353"/>
      </w:tblGrid>
      <w:tr w:rsidR="005435B9" w:rsidRPr="005435B9" w:rsidTr="00AC6438">
        <w:trPr>
          <w:cantSplit/>
          <w:trHeight w:val="525"/>
        </w:trPr>
        <w:tc>
          <w:tcPr>
            <w:tcW w:w="7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B9" w:rsidRPr="005435B9" w:rsidRDefault="005435B9" w:rsidP="005435B9">
            <w:pPr>
              <w:jc w:val="center"/>
              <w:rPr>
                <w:sz w:val="20"/>
                <w:szCs w:val="20"/>
              </w:rPr>
            </w:pPr>
            <w:r w:rsidRPr="005435B9">
              <w:rPr>
                <w:sz w:val="20"/>
                <w:szCs w:val="20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5435B9" w:rsidP="005435B9">
            <w:pPr>
              <w:jc w:val="center"/>
              <w:rPr>
                <w:sz w:val="20"/>
                <w:szCs w:val="20"/>
              </w:rPr>
            </w:pPr>
            <w:r w:rsidRPr="005435B9">
              <w:rPr>
                <w:sz w:val="20"/>
                <w:szCs w:val="20"/>
              </w:rPr>
              <w:t>Вид издания</w:t>
            </w:r>
          </w:p>
        </w:tc>
      </w:tr>
      <w:tr w:rsidR="005435B9" w:rsidRPr="005435B9" w:rsidTr="00AC6438">
        <w:trPr>
          <w:cantSplit/>
          <w:trHeight w:val="1101"/>
        </w:trPr>
        <w:tc>
          <w:tcPr>
            <w:tcW w:w="7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B9" w:rsidRPr="005435B9" w:rsidRDefault="005435B9" w:rsidP="005435B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5435B9" w:rsidP="005435B9">
            <w:pPr>
              <w:ind w:hanging="6"/>
              <w:rPr>
                <w:sz w:val="20"/>
                <w:szCs w:val="20"/>
              </w:rPr>
            </w:pPr>
            <w:r w:rsidRPr="005435B9">
              <w:rPr>
                <w:sz w:val="20"/>
                <w:szCs w:val="20"/>
              </w:rPr>
              <w:t>ЭБС</w:t>
            </w:r>
          </w:p>
          <w:p w:rsidR="005435B9" w:rsidRPr="005435B9" w:rsidRDefault="005435B9" w:rsidP="005435B9">
            <w:pPr>
              <w:ind w:hanging="6"/>
              <w:rPr>
                <w:sz w:val="20"/>
                <w:szCs w:val="20"/>
              </w:rPr>
            </w:pPr>
            <w:r w:rsidRPr="005435B9">
              <w:rPr>
                <w:sz w:val="20"/>
                <w:szCs w:val="20"/>
              </w:rPr>
              <w:t>(указать ссылку)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5435B9" w:rsidP="005435B9">
            <w:pPr>
              <w:ind w:hanging="6"/>
              <w:rPr>
                <w:sz w:val="20"/>
                <w:szCs w:val="20"/>
              </w:rPr>
            </w:pPr>
            <w:r w:rsidRPr="005435B9">
              <w:rPr>
                <w:sz w:val="20"/>
                <w:szCs w:val="20"/>
              </w:rPr>
              <w:t xml:space="preserve">Кол-во  </w:t>
            </w:r>
            <w:proofErr w:type="gramStart"/>
            <w:r w:rsidRPr="005435B9">
              <w:rPr>
                <w:sz w:val="20"/>
                <w:szCs w:val="20"/>
              </w:rPr>
              <w:t>печатных</w:t>
            </w:r>
            <w:proofErr w:type="gramEnd"/>
            <w:r w:rsidRPr="005435B9">
              <w:rPr>
                <w:sz w:val="20"/>
                <w:szCs w:val="20"/>
              </w:rPr>
              <w:t xml:space="preserve"> изд.</w:t>
            </w:r>
          </w:p>
          <w:p w:rsidR="005435B9" w:rsidRPr="005435B9" w:rsidRDefault="005435B9" w:rsidP="005435B9">
            <w:pPr>
              <w:ind w:hanging="6"/>
              <w:rPr>
                <w:sz w:val="20"/>
                <w:szCs w:val="20"/>
              </w:rPr>
            </w:pPr>
            <w:r w:rsidRPr="005435B9">
              <w:rPr>
                <w:sz w:val="20"/>
                <w:szCs w:val="20"/>
              </w:rPr>
              <w:t>в библиотеке вуза</w:t>
            </w:r>
          </w:p>
        </w:tc>
      </w:tr>
      <w:tr w:rsidR="005435B9" w:rsidRPr="005435B9" w:rsidTr="00AC6438">
        <w:trPr>
          <w:cantSplit/>
          <w:trHeight w:val="70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5435B9" w:rsidP="005435B9">
            <w:pPr>
              <w:jc w:val="center"/>
              <w:rPr>
                <w:sz w:val="20"/>
                <w:szCs w:val="20"/>
              </w:rPr>
            </w:pPr>
            <w:r w:rsidRPr="005435B9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5435B9" w:rsidP="005435B9">
            <w:pPr>
              <w:ind w:hanging="6"/>
              <w:jc w:val="center"/>
              <w:rPr>
                <w:sz w:val="20"/>
                <w:szCs w:val="20"/>
              </w:rPr>
            </w:pPr>
            <w:r w:rsidRPr="005435B9">
              <w:rPr>
                <w:sz w:val="20"/>
                <w:szCs w:val="20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5435B9" w:rsidP="005435B9">
            <w:pPr>
              <w:ind w:hanging="6"/>
              <w:jc w:val="center"/>
              <w:rPr>
                <w:sz w:val="20"/>
                <w:szCs w:val="20"/>
              </w:rPr>
            </w:pPr>
            <w:r w:rsidRPr="005435B9">
              <w:rPr>
                <w:sz w:val="20"/>
                <w:szCs w:val="20"/>
              </w:rPr>
              <w:t>3</w:t>
            </w:r>
          </w:p>
        </w:tc>
      </w:tr>
      <w:tr w:rsidR="005435B9" w:rsidRPr="005435B9" w:rsidTr="00AC6438">
        <w:trPr>
          <w:cantSplit/>
          <w:trHeight w:val="70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5435B9" w:rsidP="005435B9">
            <w:pPr>
              <w:ind w:hanging="6"/>
              <w:jc w:val="center"/>
              <w:rPr>
                <w:b/>
                <w:i/>
                <w:sz w:val="20"/>
                <w:szCs w:val="20"/>
              </w:rPr>
            </w:pPr>
            <w:r w:rsidRPr="005435B9">
              <w:rPr>
                <w:b/>
                <w:i/>
                <w:sz w:val="20"/>
                <w:szCs w:val="20"/>
              </w:rPr>
              <w:t>Основная литература</w:t>
            </w:r>
          </w:p>
        </w:tc>
      </w:tr>
      <w:tr w:rsidR="005435B9" w:rsidRPr="005435B9" w:rsidTr="00AC6438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hanging="34"/>
              <w:rPr>
                <w:bCs/>
                <w:sz w:val="20"/>
                <w:szCs w:val="20"/>
                <w:shd w:val="clear" w:color="auto" w:fill="FFFFFF"/>
              </w:rPr>
            </w:pPr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>Методы научного познания [Электронный ресурс]: учеб</w:t>
            </w:r>
            <w:proofErr w:type="gramStart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>особие / С.А. Лебедев. – М.</w:t>
            </w:r>
            <w:proofErr w:type="gramStart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 xml:space="preserve"> Альфа-М : ИНФРА-М, 2018. – 272 с. – (Магистратура). - </w:t>
            </w:r>
            <w:hyperlink r:id="rId49" w:history="1">
              <w:r w:rsidRPr="005435B9">
                <w:rPr>
                  <w:rFonts w:eastAsia="MS ??"/>
                  <w:sz w:val="20"/>
                  <w:szCs w:val="20"/>
                  <w:u w:val="single"/>
                  <w:shd w:val="clear" w:color="auto" w:fill="FFFFFF"/>
                </w:rPr>
                <w:t>ISBN</w:t>
              </w:r>
              <w:r w:rsidRPr="005435B9">
                <w:rPr>
                  <w:sz w:val="20"/>
                  <w:szCs w:val="20"/>
                  <w:u w:val="single"/>
                </w:rPr>
                <w:t xml:space="preserve"> 978-5-98281-389-3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9" w:rsidRPr="005435B9" w:rsidRDefault="00B71811" w:rsidP="005435B9">
            <w:pPr>
              <w:rPr>
                <w:bCs/>
                <w:sz w:val="20"/>
                <w:szCs w:val="20"/>
                <w:shd w:val="clear" w:color="auto" w:fill="FFFFFF"/>
              </w:rPr>
            </w:pPr>
            <w:hyperlink r:id="rId50" w:history="1">
              <w:r w:rsidR="005435B9" w:rsidRPr="005435B9">
                <w:rPr>
                  <w:rFonts w:eastAsia="MS ??"/>
                  <w:sz w:val="20"/>
                  <w:szCs w:val="20"/>
                  <w:u w:val="single"/>
                  <w:shd w:val="clear" w:color="auto" w:fill="FFFFFF"/>
                </w:rPr>
                <w:t>http://znanium.com/catalog/product/947748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firstLine="12"/>
              <w:jc w:val="center"/>
              <w:rPr>
                <w:rFonts w:eastAsia="MS ??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435B9" w:rsidRPr="005435B9" w:rsidTr="00AC6438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hanging="34"/>
              <w:rPr>
                <w:rFonts w:eastAsia="MS ??"/>
                <w:bCs/>
                <w:sz w:val="20"/>
                <w:szCs w:val="20"/>
                <w:shd w:val="clear" w:color="auto" w:fill="FFFFFF"/>
              </w:rPr>
            </w:pPr>
            <w:r w:rsidRPr="005435B9">
              <w:rPr>
                <w:bCs/>
                <w:sz w:val="20"/>
                <w:szCs w:val="20"/>
                <w:shd w:val="clear" w:color="auto" w:fill="FFFFFF"/>
              </w:rPr>
              <w:t>Научная деятельность студентов: системный анализ</w:t>
            </w:r>
            <w:proofErr w:type="gramStart"/>
            <w:r w:rsidRPr="005435B9">
              <w:rPr>
                <w:bCs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5435B9">
              <w:rPr>
                <w:bCs/>
                <w:sz w:val="20"/>
                <w:szCs w:val="20"/>
                <w:shd w:val="clear" w:color="auto" w:fill="FFFFFF"/>
              </w:rPr>
              <w:t xml:space="preserve"> монография / В.В. </w:t>
            </w:r>
            <w:proofErr w:type="spellStart"/>
            <w:r w:rsidRPr="005435B9">
              <w:rPr>
                <w:bCs/>
                <w:sz w:val="20"/>
                <w:szCs w:val="20"/>
                <w:shd w:val="clear" w:color="auto" w:fill="FFFFFF"/>
              </w:rPr>
              <w:t>Байлук</w:t>
            </w:r>
            <w:proofErr w:type="spellEnd"/>
            <w:r w:rsidRPr="005435B9">
              <w:rPr>
                <w:bCs/>
                <w:sz w:val="20"/>
                <w:szCs w:val="20"/>
                <w:shd w:val="clear" w:color="auto" w:fill="FFFFFF"/>
              </w:rPr>
              <w:t>. — М.</w:t>
            </w:r>
            <w:proofErr w:type="gramStart"/>
            <w:r w:rsidRPr="005435B9">
              <w:rPr>
                <w:bCs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5435B9">
              <w:rPr>
                <w:bCs/>
                <w:sz w:val="20"/>
                <w:szCs w:val="20"/>
                <w:shd w:val="clear" w:color="auto" w:fill="FFFFFF"/>
              </w:rPr>
              <w:t xml:space="preserve"> ИНФРА-М, 2018. — 145 с. — (Научная мысль). — www.dx.doi.org/10.12737/monography_5a66e4bb1b0ef9.56606696.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B71811" w:rsidP="005435B9">
            <w:pPr>
              <w:ind w:firstLine="23"/>
              <w:jc w:val="center"/>
              <w:rPr>
                <w:rFonts w:eastAsia="MS ??"/>
                <w:bCs/>
                <w:sz w:val="20"/>
                <w:szCs w:val="20"/>
                <w:shd w:val="clear" w:color="auto" w:fill="FFFFFF"/>
              </w:rPr>
            </w:pPr>
            <w:hyperlink r:id="rId51" w:history="1">
              <w:r w:rsidR="005435B9" w:rsidRPr="005435B9">
                <w:rPr>
                  <w:sz w:val="20"/>
                  <w:szCs w:val="20"/>
                  <w:u w:val="single"/>
                  <w:shd w:val="clear" w:color="auto" w:fill="FFFFFF"/>
                </w:rPr>
                <w:t>http://znanium.com/catalog/product/948030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firstLine="12"/>
              <w:jc w:val="center"/>
              <w:rPr>
                <w:rFonts w:eastAsia="MS ??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5435B9" w:rsidRPr="005435B9" w:rsidRDefault="005435B9" w:rsidP="005435B9">
      <w:pPr>
        <w:ind w:firstLine="533"/>
        <w:rPr>
          <w:i/>
          <w:sz w:val="20"/>
          <w:szCs w:val="20"/>
        </w:rPr>
      </w:pPr>
      <w:r w:rsidRPr="005435B9">
        <w:rPr>
          <w:b/>
          <w:i/>
          <w:sz w:val="20"/>
          <w:szCs w:val="20"/>
        </w:rPr>
        <w:t>Дополнительная литература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5"/>
        <w:gridCol w:w="4252"/>
        <w:gridCol w:w="3353"/>
      </w:tblGrid>
      <w:tr w:rsidR="005435B9" w:rsidRPr="005435B9" w:rsidTr="00AC6438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firstLine="53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9" w:rsidRPr="005435B9" w:rsidRDefault="005435B9" w:rsidP="005435B9">
            <w:pPr>
              <w:ind w:firstLine="2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firstLine="1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35B9" w:rsidRPr="005435B9" w:rsidTr="00AC6438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hanging="34"/>
              <w:rPr>
                <w:rFonts w:eastAsia="MS ??"/>
                <w:bCs/>
                <w:sz w:val="20"/>
                <w:szCs w:val="20"/>
                <w:shd w:val="clear" w:color="auto" w:fill="FFFFFF"/>
              </w:rPr>
            </w:pPr>
            <w:r w:rsidRPr="005435B9">
              <w:rPr>
                <w:bCs/>
                <w:sz w:val="20"/>
                <w:szCs w:val="20"/>
                <w:shd w:val="clear" w:color="auto" w:fill="FFFFFF"/>
              </w:rPr>
              <w:t>Ершов В.В. Правовое и индивидуальное регулирование общественных отношений [Электронный ресурс] : монография / В.В. Ершов ; Рос</w:t>
            </w:r>
            <w:proofErr w:type="gramStart"/>
            <w:r w:rsidRPr="005435B9">
              <w:rPr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435B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435B9">
              <w:rPr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5435B9">
              <w:rPr>
                <w:bCs/>
                <w:sz w:val="20"/>
                <w:szCs w:val="20"/>
                <w:shd w:val="clear" w:color="auto" w:fill="FFFFFF"/>
              </w:rPr>
              <w:t>ос. ун-т правосудия. - М.</w:t>
            </w:r>
            <w:proofErr w:type="gramStart"/>
            <w:r w:rsidRPr="005435B9">
              <w:rPr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435B9">
              <w:rPr>
                <w:bCs/>
                <w:sz w:val="20"/>
                <w:szCs w:val="20"/>
                <w:shd w:val="clear" w:color="auto" w:fill="FFFFFF"/>
              </w:rPr>
              <w:t xml:space="preserve"> РГУП, 2018. - 628 с. - ISBN 978-5-93916-631-7.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5435B9" w:rsidP="005435B9">
            <w:pPr>
              <w:ind w:firstLine="23"/>
              <w:jc w:val="center"/>
              <w:rPr>
                <w:rFonts w:eastAsia="MS ??"/>
                <w:bCs/>
                <w:sz w:val="20"/>
                <w:szCs w:val="20"/>
                <w:shd w:val="clear" w:color="auto" w:fill="FFFFFF"/>
              </w:rPr>
            </w:pPr>
            <w:r w:rsidRPr="005435B9">
              <w:rPr>
                <w:bCs/>
                <w:sz w:val="20"/>
                <w:szCs w:val="20"/>
                <w:shd w:val="clear" w:color="auto" w:fill="FFFFFF"/>
              </w:rPr>
              <w:t> </w:t>
            </w:r>
            <w:hyperlink r:id="rId52" w:tgtFrame="_blank" w:history="1">
              <w:r w:rsidRPr="005435B9">
                <w:rPr>
                  <w:sz w:val="20"/>
                  <w:szCs w:val="20"/>
                  <w:u w:val="single"/>
                  <w:shd w:val="clear" w:color="auto" w:fill="FFFFFF"/>
                </w:rPr>
                <w:t>http://op.raj.ru/index.php/serijnye-izdaniya/103-monografii/642-ershov-v-v-pravovoe-i-individualnoe-regulirovanie-obshchestvennykh-otnoshe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firstLine="12"/>
              <w:jc w:val="center"/>
              <w:rPr>
                <w:rFonts w:eastAsia="Calibri"/>
                <w:sz w:val="20"/>
                <w:szCs w:val="20"/>
              </w:rPr>
            </w:pPr>
            <w:r w:rsidRPr="005435B9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435B9" w:rsidRPr="005435B9" w:rsidTr="00AC6438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hanging="34"/>
              <w:jc w:val="both"/>
              <w:rPr>
                <w:rFonts w:eastAsia="MS ??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>Понкин</w:t>
            </w:r>
            <w:proofErr w:type="spellEnd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 xml:space="preserve"> И.В. Цитирование как метод сопровождения и обеспечения научного исследования [Электронный ресурс]</w:t>
            </w:r>
            <w:proofErr w:type="gramStart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 xml:space="preserve"> монография. - 1. - Москва</w:t>
            </w:r>
            <w:proofErr w:type="gramStart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 xml:space="preserve"> ООО "Научно-издательский центр ИНФРА-М", 2019. - 86 с. - Режим </w:t>
            </w:r>
            <w:proofErr w:type="spellStart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>доступа:http</w:t>
            </w:r>
            <w:proofErr w:type="spellEnd"/>
            <w:r w:rsidRPr="005435B9">
              <w:rPr>
                <w:rFonts w:eastAsia="MS ??"/>
                <w:bCs/>
                <w:sz w:val="20"/>
                <w:szCs w:val="20"/>
                <w:shd w:val="clear" w:color="auto" w:fill="FFFFFF"/>
              </w:rPr>
              <w:t>://znanium.com. - ISBN 9785160147505.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9" w:rsidRPr="005435B9" w:rsidRDefault="00B71811" w:rsidP="005435B9">
            <w:pPr>
              <w:ind w:firstLine="23"/>
              <w:jc w:val="center"/>
              <w:rPr>
                <w:rFonts w:eastAsia="MS ??"/>
                <w:bCs/>
                <w:sz w:val="20"/>
                <w:szCs w:val="20"/>
                <w:shd w:val="clear" w:color="auto" w:fill="FFFFFF"/>
              </w:rPr>
            </w:pPr>
            <w:hyperlink r:id="rId53" w:tgtFrame="_blank" w:history="1">
              <w:r w:rsidR="005435B9" w:rsidRPr="005435B9">
                <w:rPr>
                  <w:sz w:val="20"/>
                  <w:szCs w:val="20"/>
                  <w:u w:val="single"/>
                  <w:bdr w:val="none" w:sz="0" w:space="0" w:color="auto" w:frame="1"/>
                </w:rPr>
                <w:t>http://znanium.com/go.php?id=1002818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firstLine="1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35B9" w:rsidRPr="005435B9" w:rsidTr="00AC6438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5B9" w:rsidRPr="005435B9" w:rsidRDefault="005435B9" w:rsidP="005435B9">
            <w:pPr>
              <w:rPr>
                <w:sz w:val="20"/>
                <w:szCs w:val="20"/>
              </w:rPr>
            </w:pPr>
            <w:r w:rsidRPr="005435B9">
              <w:rPr>
                <w:sz w:val="20"/>
                <w:szCs w:val="20"/>
              </w:rPr>
              <w:t xml:space="preserve">Поиск правовой информации: стратегия и тактика / </w:t>
            </w:r>
            <w:proofErr w:type="spellStart"/>
            <w:r w:rsidRPr="005435B9">
              <w:rPr>
                <w:sz w:val="20"/>
                <w:szCs w:val="20"/>
              </w:rPr>
              <w:t>Ефанова</w:t>
            </w:r>
            <w:proofErr w:type="spellEnd"/>
            <w:r w:rsidRPr="005435B9">
              <w:rPr>
                <w:sz w:val="20"/>
                <w:szCs w:val="20"/>
              </w:rPr>
              <w:t xml:space="preserve"> Н.Н. - 2-е изд. ; пер. и доп. - Электрон</w:t>
            </w:r>
            <w:proofErr w:type="gramStart"/>
            <w:r w:rsidRPr="005435B9">
              <w:rPr>
                <w:sz w:val="20"/>
                <w:szCs w:val="20"/>
              </w:rPr>
              <w:t>.</w:t>
            </w:r>
            <w:proofErr w:type="gramEnd"/>
            <w:r w:rsidRPr="005435B9">
              <w:rPr>
                <w:sz w:val="20"/>
                <w:szCs w:val="20"/>
              </w:rPr>
              <w:t xml:space="preserve"> </w:t>
            </w:r>
            <w:proofErr w:type="gramStart"/>
            <w:r w:rsidRPr="005435B9">
              <w:rPr>
                <w:sz w:val="20"/>
                <w:szCs w:val="20"/>
              </w:rPr>
              <w:t>д</w:t>
            </w:r>
            <w:proofErr w:type="gramEnd"/>
            <w:r w:rsidRPr="005435B9">
              <w:rPr>
                <w:sz w:val="20"/>
                <w:szCs w:val="20"/>
              </w:rPr>
              <w:t>ан. - М</w:t>
            </w:r>
            <w:proofErr w:type="gramStart"/>
            <w:r w:rsidRPr="005435B9">
              <w:rPr>
                <w:sz w:val="20"/>
                <w:szCs w:val="20"/>
              </w:rPr>
              <w:t xml:space="preserve"> :</w:t>
            </w:r>
            <w:proofErr w:type="gramEnd"/>
            <w:r w:rsidRPr="005435B9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5435B9">
              <w:rPr>
                <w:sz w:val="20"/>
                <w:szCs w:val="20"/>
              </w:rPr>
              <w:t>Юрайт</w:t>
            </w:r>
            <w:proofErr w:type="spellEnd"/>
            <w:r w:rsidRPr="005435B9">
              <w:rPr>
                <w:sz w:val="20"/>
                <w:szCs w:val="20"/>
              </w:rPr>
              <w:t xml:space="preserve">, 2018. - 191. - </w:t>
            </w:r>
            <w:proofErr w:type="spellStart"/>
            <w:r w:rsidRPr="005435B9">
              <w:rPr>
                <w:sz w:val="20"/>
                <w:szCs w:val="20"/>
              </w:rPr>
              <w:t>Internetaccess</w:t>
            </w:r>
            <w:proofErr w:type="spellEnd"/>
            <w:r w:rsidRPr="005435B9">
              <w:rPr>
                <w:sz w:val="20"/>
                <w:szCs w:val="20"/>
              </w:rPr>
              <w:t>. - ISBN 978-5-534-04427-0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9" w:rsidRPr="005435B9" w:rsidRDefault="00B71811" w:rsidP="005435B9">
            <w:pPr>
              <w:ind w:firstLine="23"/>
              <w:jc w:val="center"/>
              <w:rPr>
                <w:sz w:val="20"/>
                <w:szCs w:val="20"/>
              </w:rPr>
            </w:pPr>
            <w:hyperlink r:id="rId54" w:tgtFrame="_blank" w:history="1">
              <w:r w:rsidR="005435B9" w:rsidRPr="005435B9">
                <w:rPr>
                  <w:sz w:val="20"/>
                  <w:szCs w:val="20"/>
                  <w:u w:val="single"/>
                  <w:bdr w:val="none" w:sz="0" w:space="0" w:color="auto" w:frame="1"/>
                </w:rPr>
                <w:t>ttp://www.biblio-online.ru/book/A3D30213-75B4-4C68-8350-14634730B37B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9" w:rsidRPr="005435B9" w:rsidRDefault="005435B9" w:rsidP="005435B9">
            <w:pPr>
              <w:autoSpaceDE w:val="0"/>
              <w:autoSpaceDN w:val="0"/>
              <w:adjustRightInd w:val="0"/>
              <w:ind w:firstLine="1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303D9" w:rsidRPr="003303D9" w:rsidRDefault="003303D9" w:rsidP="003303D9">
      <w:pPr>
        <w:rPr>
          <w:rFonts w:eastAsia="Calibri"/>
          <w:lang w:eastAsia="en-US"/>
        </w:rPr>
      </w:pPr>
      <w:r w:rsidRPr="003303D9">
        <w:rPr>
          <w:rFonts w:eastAsia="Calibri"/>
          <w:lang w:eastAsia="en-US"/>
        </w:rPr>
        <w:t>Зав. библиотекой</w:t>
      </w:r>
      <w:proofErr w:type="gramStart"/>
      <w:r w:rsidRPr="003303D9">
        <w:rPr>
          <w:rFonts w:eastAsia="Calibri"/>
          <w:lang w:eastAsia="en-US"/>
        </w:rPr>
        <w:t xml:space="preserve"> ___________                                                                                З</w:t>
      </w:r>
      <w:proofErr w:type="gramEnd"/>
      <w:r w:rsidRPr="003303D9">
        <w:rPr>
          <w:rFonts w:eastAsia="Calibri"/>
          <w:lang w:eastAsia="en-US"/>
        </w:rPr>
        <w:t xml:space="preserve">ав. кафедрой__________________ </w:t>
      </w:r>
      <w:r w:rsidR="00192797">
        <w:rPr>
          <w:rFonts w:eastAsia="Calibri"/>
          <w:lang w:eastAsia="en-US"/>
        </w:rPr>
        <w:t xml:space="preserve">К.Г. </w:t>
      </w:r>
      <w:proofErr w:type="spellStart"/>
      <w:r w:rsidR="00192797">
        <w:rPr>
          <w:rFonts w:eastAsia="Calibri"/>
          <w:lang w:eastAsia="en-US"/>
        </w:rPr>
        <w:t>Сварчевский</w:t>
      </w:r>
      <w:proofErr w:type="spellEnd"/>
    </w:p>
    <w:p w:rsidR="003303D9" w:rsidRPr="003303D9" w:rsidRDefault="003303D9" w:rsidP="003303D9">
      <w:pPr>
        <w:ind w:left="567"/>
        <w:rPr>
          <w:rFonts w:eastAsia="MS ??"/>
          <w:i/>
          <w:iCs/>
          <w:lang w:eastAsia="en-US"/>
        </w:rPr>
        <w:sectPr w:rsidR="003303D9" w:rsidRPr="003303D9" w:rsidSect="00AC6438">
          <w:footerReference w:type="first" r:id="rId55"/>
          <w:pgSz w:w="16838" w:h="11906" w:orient="landscape"/>
          <w:pgMar w:top="851" w:right="851" w:bottom="1134" w:left="851" w:header="709" w:footer="709" w:gutter="0"/>
          <w:pgNumType w:start="20"/>
          <w:cols w:space="708"/>
          <w:titlePg/>
          <w:docGrid w:linePitch="360"/>
        </w:sectPr>
      </w:pPr>
    </w:p>
    <w:bookmarkEnd w:id="16"/>
    <w:p w:rsidR="00695158" w:rsidRPr="00695158" w:rsidRDefault="00695158" w:rsidP="00695158">
      <w:pPr>
        <w:jc w:val="right"/>
        <w:rPr>
          <w:b/>
          <w:sz w:val="28"/>
          <w:szCs w:val="28"/>
        </w:rPr>
      </w:pPr>
      <w:r w:rsidRPr="00695158">
        <w:rPr>
          <w:b/>
          <w:sz w:val="28"/>
          <w:szCs w:val="28"/>
        </w:rPr>
        <w:lastRenderedPageBreak/>
        <w:t>Приложение № 1</w:t>
      </w:r>
    </w:p>
    <w:p w:rsidR="00695158" w:rsidRPr="00695158" w:rsidRDefault="00695158" w:rsidP="00695158">
      <w:pPr>
        <w:jc w:val="center"/>
      </w:pPr>
    </w:p>
    <w:p w:rsidR="00695158" w:rsidRPr="00695158" w:rsidRDefault="00695158" w:rsidP="00695158">
      <w:pPr>
        <w:jc w:val="center"/>
        <w:rPr>
          <w:b/>
          <w:bCs/>
        </w:rPr>
      </w:pPr>
      <w:r w:rsidRPr="00695158">
        <w:rPr>
          <w:b/>
          <w:bCs/>
        </w:rPr>
        <w:t xml:space="preserve">Тематика научных исследований </w:t>
      </w:r>
    </w:p>
    <w:p w:rsidR="00695158" w:rsidRPr="00695158" w:rsidRDefault="00695158" w:rsidP="00695158">
      <w:pPr>
        <w:jc w:val="center"/>
        <w:rPr>
          <w:b/>
          <w:bCs/>
        </w:rPr>
      </w:pPr>
      <w:r w:rsidRPr="00695158">
        <w:rPr>
          <w:b/>
          <w:bCs/>
        </w:rPr>
        <w:t>направление магистратуры «</w:t>
      </w:r>
      <w:r w:rsidR="00760D51">
        <w:rPr>
          <w:b/>
          <w:bCs/>
        </w:rPr>
        <w:t>Юри</w:t>
      </w:r>
      <w:proofErr w:type="gramStart"/>
      <w:r w:rsidR="00760D51">
        <w:rPr>
          <w:b/>
          <w:bCs/>
        </w:rPr>
        <w:t>ст в сф</w:t>
      </w:r>
      <w:proofErr w:type="gramEnd"/>
      <w:r w:rsidR="00760D51">
        <w:rPr>
          <w:b/>
          <w:bCs/>
        </w:rPr>
        <w:t xml:space="preserve">ере трудовых </w:t>
      </w:r>
      <w:r w:rsidR="00111F10">
        <w:rPr>
          <w:b/>
          <w:bCs/>
        </w:rPr>
        <w:t>право</w:t>
      </w:r>
      <w:r w:rsidR="00760D51">
        <w:rPr>
          <w:b/>
          <w:bCs/>
        </w:rPr>
        <w:t>отношений</w:t>
      </w:r>
      <w:r w:rsidRPr="00695158">
        <w:rPr>
          <w:b/>
          <w:bCs/>
        </w:rPr>
        <w:t>»</w:t>
      </w:r>
    </w:p>
    <w:p w:rsidR="00695158" w:rsidRPr="00695158" w:rsidRDefault="00695158" w:rsidP="00695158">
      <w:pPr>
        <w:jc w:val="center"/>
      </w:pPr>
    </w:p>
    <w:p w:rsidR="00E93B8E" w:rsidRPr="00F9734C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F9734C">
        <w:t>Пределы действия норм трудового права в сфере правового регулирования отношений на государственной гражданской  службе.</w:t>
      </w:r>
    </w:p>
    <w:p w:rsidR="00E93B8E" w:rsidRPr="004A3FFF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F9734C">
        <w:t>Особенности действия норм законодательства о труде в сфере правового регулирования отношений на муниципальной службе.</w:t>
      </w:r>
    </w:p>
    <w:p w:rsidR="00E93B8E" w:rsidRPr="004A3FFF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4A3FFF">
        <w:t>Трудовой договор и служебный контракт: сравнительно-правовой анализ.</w:t>
      </w:r>
    </w:p>
    <w:p w:rsidR="00E93B8E" w:rsidRPr="007D1953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7D1953">
        <w:t xml:space="preserve">Руководитель организации как единоличный исполнительный орган юридического лица и как наемный работник: соотношение статусов. </w:t>
      </w:r>
    </w:p>
    <w:p w:rsidR="00E93B8E" w:rsidRPr="007D1953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7D1953">
        <w:t>Локальные нормативные акты, их правовая природа и  место в системе источников трудового права.</w:t>
      </w:r>
    </w:p>
    <w:p w:rsidR="00E93B8E" w:rsidRPr="004A3FFF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4A3FFF">
        <w:t>Защита охраняемой законом информации средствами трудового права</w:t>
      </w:r>
      <w:r>
        <w:t>.</w:t>
      </w:r>
    </w:p>
    <w:p w:rsidR="00E93B8E" w:rsidRPr="007D1953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7D1953">
        <w:t>Правовая природа власти работодателя.</w:t>
      </w:r>
    </w:p>
    <w:p w:rsidR="00E93B8E" w:rsidRPr="004A3FFF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4A3FFF">
        <w:t>Охрана труда лиц, нуждающихся в особой социальной защите</w:t>
      </w:r>
      <w:r>
        <w:t>.</w:t>
      </w:r>
    </w:p>
    <w:p w:rsidR="00E93B8E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>
        <w:t>Социальные сети и трудовые правоотношения.</w:t>
      </w:r>
    </w:p>
    <w:p w:rsidR="00E93B8E" w:rsidRPr="007D1953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4A3FFF">
        <w:t>Проблемы правового регулирования заемного труда</w:t>
      </w:r>
      <w:r>
        <w:t xml:space="preserve"> </w:t>
      </w:r>
      <w:r w:rsidRPr="007D1953">
        <w:t>в Российской Федерации:</w:t>
      </w:r>
      <w:r w:rsidRPr="004A3FFF">
        <w:t xml:space="preserve"> </w:t>
      </w:r>
      <w:r w:rsidRPr="007D1953">
        <w:t>история и современность.</w:t>
      </w:r>
    </w:p>
    <w:p w:rsidR="00E93B8E" w:rsidRPr="007D1953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7D1953">
        <w:t>Иностранный гражданин как субъект трудового права.</w:t>
      </w:r>
    </w:p>
    <w:p w:rsidR="00E93B8E" w:rsidRPr="007D1953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7D1953">
        <w:t xml:space="preserve"> Особенности правового регулирования труда работников-мигрантов.</w:t>
      </w:r>
    </w:p>
    <w:p w:rsidR="00E93B8E" w:rsidRPr="004A3FFF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4A3FFF">
        <w:t xml:space="preserve">Увольнение в связи с сокращением численности или штата работников: правовое регулирование и </w:t>
      </w:r>
      <w:r w:rsidRPr="007D1953">
        <w:t xml:space="preserve">проблемы </w:t>
      </w:r>
      <w:proofErr w:type="spellStart"/>
      <w:r w:rsidRPr="007D1953">
        <w:t>п</w:t>
      </w:r>
      <w:r w:rsidRPr="004A3FFF">
        <w:t>равоприменени</w:t>
      </w:r>
      <w:r>
        <w:t>я</w:t>
      </w:r>
      <w:proofErr w:type="spellEnd"/>
      <w:r w:rsidRPr="004A3FFF">
        <w:t>.</w:t>
      </w:r>
    </w:p>
    <w:p w:rsidR="00E93B8E" w:rsidRPr="004A3FFF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4A3FFF">
        <w:t xml:space="preserve">Минимальный </w:t>
      </w:r>
      <w:proofErr w:type="gramStart"/>
      <w:r w:rsidRPr="004A3FFF">
        <w:t>размер оплаты труда</w:t>
      </w:r>
      <w:proofErr w:type="gramEnd"/>
      <w:r w:rsidRPr="004A3FFF">
        <w:t xml:space="preserve"> </w:t>
      </w:r>
      <w:r w:rsidRPr="007D1953">
        <w:t>как основная</w:t>
      </w:r>
      <w:r>
        <w:rPr>
          <w:i/>
        </w:rPr>
        <w:t xml:space="preserve"> </w:t>
      </w:r>
      <w:r w:rsidRPr="004A3FFF">
        <w:t>государственная гарантия в сфере труда.</w:t>
      </w:r>
    </w:p>
    <w:p w:rsidR="00E93B8E" w:rsidRPr="004A3FFF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4A3FFF">
        <w:t>Право работников на получение справедливой заработной платы: проблемы реализации.</w:t>
      </w:r>
    </w:p>
    <w:p w:rsidR="00E93B8E" w:rsidRPr="004A3FFF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4A3FFF">
        <w:t>Нетипичные формы занятости: проблемы теории и практики.</w:t>
      </w:r>
    </w:p>
    <w:p w:rsidR="00E93B8E" w:rsidRPr="004A3FFF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4A3FFF">
        <w:t>Конституционный принцип свободы труда и его реализация в сфере наемного труда.</w:t>
      </w:r>
    </w:p>
    <w:p w:rsidR="00E93B8E" w:rsidRPr="007D1953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7D1953">
        <w:t xml:space="preserve">Конституционный принцип федерализма и </w:t>
      </w:r>
      <w:r>
        <w:t>его реализация в трудовом законодательстве.</w:t>
      </w:r>
    </w:p>
    <w:p w:rsidR="00E93B8E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>
        <w:t xml:space="preserve">Проблемы </w:t>
      </w:r>
      <w:proofErr w:type="spellStart"/>
      <w:r>
        <w:t>моббинга</w:t>
      </w:r>
      <w:proofErr w:type="spellEnd"/>
      <w:r>
        <w:t xml:space="preserve"> в трудовых отношениях: пробелы российского трудового законодательства и зарубежный опыт их преодоления.</w:t>
      </w:r>
    </w:p>
    <w:p w:rsidR="00E93B8E" w:rsidRPr="00C52473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C52473">
        <w:t>Договорное регулирование как метод трудового права.</w:t>
      </w:r>
      <w:r w:rsidRPr="00C52473">
        <w:rPr>
          <w:color w:val="FF0000"/>
        </w:rPr>
        <w:t xml:space="preserve"> </w:t>
      </w:r>
    </w:p>
    <w:p w:rsidR="00E93B8E" w:rsidRPr="00C52473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C52473">
        <w:t>Вредные и опасные условия труда как основа дифференциации правового регулирования труда и социального обеспечения</w:t>
      </w:r>
      <w:r>
        <w:t xml:space="preserve"> работников</w:t>
      </w:r>
      <w:r w:rsidRPr="00C52473">
        <w:t>.</w:t>
      </w:r>
    </w:p>
    <w:p w:rsidR="00E93B8E" w:rsidRPr="004A3FFF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4A3FFF">
        <w:t xml:space="preserve">Правовое положение работника в трудовых отношениях, осложненных </w:t>
      </w:r>
      <w:proofErr w:type="spellStart"/>
      <w:r w:rsidRPr="004A3FFF">
        <w:t>аутстаффингом</w:t>
      </w:r>
      <w:proofErr w:type="spellEnd"/>
      <w:r w:rsidRPr="004A3FFF">
        <w:t>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   Трудовая функция работника как центральный элемент трудового правоотношения.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Этика трудовых отношений: правовой аспект.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Категория «интерес» в трудовом праве.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lastRenderedPageBreak/>
        <w:t>Внесудебное разрешение индивидуальных трудовых споров.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Трудовая юстиция: зарубежный опыт и перспективы его использования в России.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 xml:space="preserve">Дискриминация в сфере труда: проблемы формирования правового механизма защиты работника. 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Защита прав работников при банкротстве работодателя.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Реализация концепции достойного труда в трудовом законодательстве Российской Федерации.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Приостановление действия трудового договора: проблемы правового регулирования и перспективы применения.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 xml:space="preserve"> Особенности правового регулирования трудовых отношений в чрезвычайных обстоятельствах.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Представительство в трудовых отношениях.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Принцип запрета злоупотребления правом и его реализация в трудовых отношениях.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Дистанционный (удаленный) труд как новый объект правового регулирования.</w:t>
      </w:r>
    </w:p>
    <w:p w:rsidR="00E93B8E" w:rsidRPr="00244D79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Моральный вред в трудовом праве.</w:t>
      </w:r>
    </w:p>
    <w:p w:rsidR="00E93B8E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 w:rsidRPr="00244D79">
        <w:t>Личные неимущественные права работников.</w:t>
      </w:r>
    </w:p>
    <w:p w:rsidR="00076FA5" w:rsidRDefault="00E93B8E" w:rsidP="00E93B8E">
      <w:pPr>
        <w:pStyle w:val="a4"/>
        <w:numPr>
          <w:ilvl w:val="0"/>
          <w:numId w:val="19"/>
        </w:numPr>
        <w:spacing w:after="200" w:line="276" w:lineRule="auto"/>
        <w:contextualSpacing/>
      </w:pPr>
      <w:r>
        <w:t>Правовая природа трудового договора.</w:t>
      </w:r>
    </w:p>
    <w:p w:rsidR="00076FA5" w:rsidRDefault="00076FA5">
      <w:r>
        <w:br w:type="page"/>
      </w:r>
    </w:p>
    <w:p w:rsidR="00076FA5" w:rsidRPr="007B2759" w:rsidRDefault="00076FA5" w:rsidP="00076FA5">
      <w:pPr>
        <w:pStyle w:val="affa"/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B2759">
        <w:rPr>
          <w:rFonts w:ascii="Times New Roman" w:hAnsi="Times New Roman"/>
          <w:bCs/>
          <w:sz w:val="28"/>
          <w:szCs w:val="28"/>
        </w:rPr>
        <w:lastRenderedPageBreak/>
        <w:t>Приложения</w:t>
      </w:r>
    </w:p>
    <w:p w:rsidR="00076FA5" w:rsidRPr="007B2759" w:rsidRDefault="00076FA5" w:rsidP="00076F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  <w:sz w:val="28"/>
          <w:szCs w:val="28"/>
        </w:rPr>
      </w:pPr>
      <w:r w:rsidRPr="007B2759">
        <w:rPr>
          <w:bCs/>
          <w:sz w:val="28"/>
          <w:szCs w:val="28"/>
        </w:rPr>
        <w:t>Приложение 1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7B2759">
        <w:rPr>
          <w:bCs/>
        </w:rPr>
        <w:t>Образец заявления магистранта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16"/>
          <w:szCs w:val="16"/>
        </w:rPr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7B2759">
        <w:rPr>
          <w:bCs/>
        </w:rPr>
        <w:t xml:space="preserve">Заместителю директора 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7B2759">
        <w:rPr>
          <w:bCs/>
        </w:rPr>
        <w:t xml:space="preserve">по учебной и воспитательной 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7B2759">
        <w:rPr>
          <w:bCs/>
        </w:rPr>
        <w:t>работе СЗФ ФГБОУВО «РГУП»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7B2759">
        <w:rPr>
          <w:bCs/>
        </w:rPr>
        <w:t>В.Г. Бондареву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7B2759">
        <w:rPr>
          <w:bCs/>
        </w:rPr>
        <w:t>магистранта (</w:t>
      </w:r>
      <w:proofErr w:type="spellStart"/>
      <w:r w:rsidRPr="007B2759">
        <w:rPr>
          <w:bCs/>
        </w:rPr>
        <w:t>ки</w:t>
      </w:r>
      <w:proofErr w:type="spellEnd"/>
      <w:r w:rsidRPr="007B2759">
        <w:rPr>
          <w:bCs/>
        </w:rPr>
        <w:t>) ________ факультета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7B2759">
        <w:rPr>
          <w:bCs/>
          <w:spacing w:val="8"/>
        </w:rPr>
        <w:t>________</w:t>
      </w:r>
      <w:r w:rsidRPr="007B2759">
        <w:rPr>
          <w:bCs/>
        </w:rPr>
        <w:t xml:space="preserve">_  курса __________  группы 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7B2759">
        <w:rPr>
          <w:bCs/>
        </w:rPr>
        <w:t>__________________ формы обучения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</w:rPr>
      </w:pPr>
      <w:r w:rsidRPr="007B2759">
        <w:rPr>
          <w:bCs/>
        </w:rPr>
        <w:t>_________________________________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</w:rPr>
      </w:pPr>
      <w:r w:rsidRPr="007B2759">
        <w:rPr>
          <w:bCs/>
        </w:rPr>
        <w:t>тел. _____________________________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  <w:r w:rsidRPr="007B2759">
        <w:rPr>
          <w:bCs/>
        </w:rPr>
        <w:t>ЗАЯВЛЕНИЕ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B2759">
        <w:rPr>
          <w:bCs/>
        </w:rPr>
        <w:t>Прошу разрешить мне прохождение производственной  практики (</w:t>
      </w:r>
      <w:r>
        <w:rPr>
          <w:bCs/>
        </w:rPr>
        <w:t>научно-исследовательская работа</w:t>
      </w:r>
      <w:r w:rsidRPr="007B2759">
        <w:rPr>
          <w:bCs/>
        </w:rPr>
        <w:t xml:space="preserve">) в период                с «____» ______________ по «____» ______________ 20_____ года </w:t>
      </w:r>
      <w:proofErr w:type="gramStart"/>
      <w:r w:rsidRPr="007B2759">
        <w:rPr>
          <w:bCs/>
        </w:rPr>
        <w:t>в</w:t>
      </w:r>
      <w:proofErr w:type="gramEnd"/>
      <w:r w:rsidRPr="007B2759">
        <w:rPr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2759">
        <w:rPr>
          <w:bCs/>
          <w:sz w:val="20"/>
          <w:szCs w:val="20"/>
        </w:rPr>
        <w:t>(указать название организации полностью)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0"/>
          <w:szCs w:val="20"/>
        </w:rPr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076FA5" w:rsidRPr="007B2759" w:rsidRDefault="00076FA5" w:rsidP="00076FA5">
      <w:r w:rsidRPr="007B2759">
        <w:t>Магистрант:                 __________________</w:t>
      </w:r>
      <w:r w:rsidRPr="007B2759">
        <w:tab/>
      </w:r>
      <w:r w:rsidRPr="007B2759">
        <w:tab/>
      </w:r>
      <w:r w:rsidRPr="007B2759">
        <w:tab/>
        <w:t>_______________________</w:t>
      </w:r>
    </w:p>
    <w:p w:rsidR="00076FA5" w:rsidRPr="007B2759" w:rsidRDefault="00076FA5" w:rsidP="00076FA5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7B2759">
        <w:rPr>
          <w:sz w:val="20"/>
          <w:szCs w:val="20"/>
        </w:rPr>
        <w:tab/>
      </w:r>
      <w:r w:rsidRPr="007B2759">
        <w:rPr>
          <w:sz w:val="20"/>
          <w:szCs w:val="20"/>
        </w:rPr>
        <w:tab/>
      </w:r>
      <w:r w:rsidRPr="007B2759">
        <w:rPr>
          <w:sz w:val="20"/>
          <w:szCs w:val="20"/>
        </w:rPr>
        <w:tab/>
      </w:r>
      <w:r w:rsidRPr="007B2759">
        <w:rPr>
          <w:sz w:val="20"/>
          <w:szCs w:val="20"/>
        </w:rPr>
        <w:tab/>
        <w:t xml:space="preserve">    (подпись)                     </w:t>
      </w:r>
      <w:r w:rsidRPr="007B2759">
        <w:rPr>
          <w:sz w:val="20"/>
          <w:szCs w:val="20"/>
        </w:rPr>
        <w:tab/>
        <w:t xml:space="preserve">                                   (расшифровка подписи)</w:t>
      </w:r>
    </w:p>
    <w:p w:rsidR="00076FA5" w:rsidRPr="007B2759" w:rsidRDefault="00076FA5" w:rsidP="00076FA5">
      <w:pPr>
        <w:widowControl w:val="0"/>
        <w:spacing w:line="360" w:lineRule="auto"/>
        <w:ind w:firstLine="709"/>
        <w:jc w:val="right"/>
        <w:rPr>
          <w:bCs/>
        </w:rPr>
      </w:pPr>
    </w:p>
    <w:p w:rsidR="00076FA5" w:rsidRPr="007B2759" w:rsidRDefault="00076FA5" w:rsidP="00076FA5">
      <w:pPr>
        <w:rPr>
          <w:bCs/>
          <w:sz w:val="26"/>
          <w:szCs w:val="26"/>
        </w:rPr>
      </w:pPr>
    </w:p>
    <w:p w:rsidR="00076FA5" w:rsidRPr="007B2759" w:rsidRDefault="00076FA5" w:rsidP="00076FA5">
      <w:pPr>
        <w:ind w:left="3540" w:firstLine="708"/>
        <w:jc w:val="right"/>
        <w:rPr>
          <w:bCs/>
          <w:sz w:val="26"/>
          <w:szCs w:val="26"/>
        </w:rPr>
      </w:pPr>
    </w:p>
    <w:p w:rsidR="00076FA5" w:rsidRPr="007B2759" w:rsidRDefault="00076FA5" w:rsidP="00076FA5">
      <w:pPr>
        <w:ind w:left="3540" w:firstLine="708"/>
        <w:jc w:val="right"/>
        <w:rPr>
          <w:bCs/>
          <w:sz w:val="26"/>
          <w:szCs w:val="26"/>
        </w:rPr>
      </w:pPr>
    </w:p>
    <w:p w:rsidR="00076FA5" w:rsidRPr="007B2759" w:rsidRDefault="00076FA5" w:rsidP="00076FA5">
      <w:pPr>
        <w:ind w:left="3540" w:firstLine="708"/>
        <w:jc w:val="right"/>
        <w:rPr>
          <w:bCs/>
          <w:sz w:val="26"/>
          <w:szCs w:val="26"/>
        </w:rPr>
      </w:pPr>
    </w:p>
    <w:p w:rsidR="00076FA5" w:rsidRPr="007B2759" w:rsidRDefault="00076FA5" w:rsidP="00076FA5">
      <w:pPr>
        <w:ind w:left="3540" w:firstLine="708"/>
        <w:jc w:val="right"/>
        <w:rPr>
          <w:bCs/>
          <w:sz w:val="26"/>
          <w:szCs w:val="26"/>
        </w:rPr>
      </w:pPr>
    </w:p>
    <w:p w:rsidR="00076FA5" w:rsidRPr="007B2759" w:rsidRDefault="00076FA5" w:rsidP="00076FA5">
      <w:pPr>
        <w:ind w:left="3540" w:firstLine="708"/>
        <w:jc w:val="right"/>
        <w:rPr>
          <w:bCs/>
          <w:sz w:val="26"/>
          <w:szCs w:val="26"/>
        </w:rPr>
      </w:pPr>
    </w:p>
    <w:p w:rsidR="00076FA5" w:rsidRDefault="00076FA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6"/>
          <w:szCs w:val="26"/>
        </w:rPr>
      </w:pPr>
      <w:r w:rsidRPr="007B2759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2</w:t>
      </w:r>
    </w:p>
    <w:p w:rsidR="00076FA5" w:rsidRDefault="00076FA5" w:rsidP="00076FA5">
      <w:pPr>
        <w:jc w:val="center"/>
        <w:rPr>
          <w:caps/>
          <w:sz w:val="16"/>
          <w:szCs w:val="16"/>
        </w:rPr>
      </w:pPr>
    </w:p>
    <w:p w:rsidR="00076FA5" w:rsidRDefault="00076FA5" w:rsidP="00076FA5">
      <w:pPr>
        <w:jc w:val="center"/>
        <w:rPr>
          <w:caps/>
          <w:sz w:val="16"/>
          <w:szCs w:val="16"/>
        </w:rPr>
      </w:pPr>
    </w:p>
    <w:p w:rsidR="00076FA5" w:rsidRDefault="00076FA5" w:rsidP="00076FA5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076FA5" w:rsidRDefault="00076FA5" w:rsidP="00076FA5">
      <w:pPr>
        <w:pStyle w:val="2"/>
        <w:spacing w:before="0" w:after="0"/>
        <w:jc w:val="center"/>
        <w:rPr>
          <w:bCs w:val="0"/>
          <w:i/>
          <w:sz w:val="22"/>
          <w:szCs w:val="22"/>
        </w:rPr>
      </w:pPr>
      <w:r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076FA5" w:rsidRDefault="00076FA5" w:rsidP="00076FA5">
      <w:pPr>
        <w:jc w:val="center"/>
        <w:rPr>
          <w:b/>
          <w:iCs/>
          <w:caps/>
        </w:rPr>
      </w:pPr>
      <w:r>
        <w:rPr>
          <w:b/>
          <w:iCs/>
          <w:caps/>
        </w:rPr>
        <w:t>(Северо-Западный филиал)</w:t>
      </w:r>
    </w:p>
    <w:p w:rsidR="00076FA5" w:rsidRPr="007B2759" w:rsidRDefault="00076FA5" w:rsidP="00076FA5">
      <w:pPr>
        <w:widowControl w:val="0"/>
        <w:ind w:right="45"/>
        <w:rPr>
          <w:sz w:val="20"/>
          <w:szCs w:val="20"/>
        </w:rPr>
      </w:pPr>
    </w:p>
    <w:p w:rsidR="00076FA5" w:rsidRPr="007B2759" w:rsidRDefault="00076FA5" w:rsidP="00076FA5">
      <w:pPr>
        <w:widowControl w:val="0"/>
        <w:ind w:right="45"/>
        <w:rPr>
          <w:sz w:val="20"/>
          <w:szCs w:val="20"/>
        </w:rPr>
      </w:pPr>
      <w:r w:rsidRPr="007B2759">
        <w:rPr>
          <w:sz w:val="20"/>
          <w:szCs w:val="20"/>
        </w:rPr>
        <w:t>Кафедра ______________________________</w:t>
      </w:r>
    </w:p>
    <w:p w:rsidR="00076FA5" w:rsidRPr="007B2759" w:rsidRDefault="00076FA5" w:rsidP="00076FA5">
      <w:pPr>
        <w:widowControl w:val="0"/>
        <w:ind w:right="45"/>
      </w:pPr>
      <w:r w:rsidRPr="007B2759">
        <w:rPr>
          <w:sz w:val="20"/>
          <w:szCs w:val="20"/>
        </w:rPr>
        <w:t xml:space="preserve">Направление подготовки: </w:t>
      </w:r>
      <w:r w:rsidRPr="007B2759">
        <w:rPr>
          <w:b/>
          <w:sz w:val="20"/>
          <w:szCs w:val="20"/>
        </w:rPr>
        <w:t>40.04.01</w:t>
      </w:r>
      <w:r w:rsidRPr="007B2759">
        <w:rPr>
          <w:b/>
          <w:sz w:val="20"/>
          <w:szCs w:val="20"/>
        </w:rPr>
        <w:br/>
      </w:r>
    </w:p>
    <w:p w:rsidR="00076FA5" w:rsidRPr="007B2759" w:rsidRDefault="00076FA5" w:rsidP="00076FA5">
      <w:pPr>
        <w:widowControl w:val="0"/>
        <w:ind w:right="45"/>
        <w:jc w:val="center"/>
        <w:rPr>
          <w:b/>
          <w:bCs/>
          <w:sz w:val="20"/>
          <w:szCs w:val="20"/>
        </w:rPr>
      </w:pPr>
      <w:r w:rsidRPr="007B2759">
        <w:rPr>
          <w:b/>
          <w:bCs/>
          <w:sz w:val="20"/>
          <w:szCs w:val="20"/>
        </w:rPr>
        <w:t>ИНДИВИДУАЛЬНОЕ ЗАДАНИЕ</w:t>
      </w:r>
    </w:p>
    <w:p w:rsidR="00076FA5" w:rsidRPr="007B2759" w:rsidRDefault="00076FA5" w:rsidP="00076FA5">
      <w:pPr>
        <w:widowControl w:val="0"/>
        <w:ind w:right="45"/>
        <w:jc w:val="center"/>
        <w:rPr>
          <w:sz w:val="20"/>
          <w:szCs w:val="20"/>
        </w:rPr>
      </w:pPr>
      <w:r w:rsidRPr="007B2759">
        <w:rPr>
          <w:sz w:val="20"/>
          <w:szCs w:val="20"/>
        </w:rPr>
        <w:t>на производственную  практику (</w:t>
      </w:r>
      <w:r>
        <w:rPr>
          <w:sz w:val="20"/>
          <w:szCs w:val="20"/>
        </w:rPr>
        <w:t>научно-исследовательская работа</w:t>
      </w:r>
      <w:r w:rsidRPr="007B2759">
        <w:rPr>
          <w:sz w:val="20"/>
          <w:szCs w:val="20"/>
        </w:rPr>
        <w:t>)</w:t>
      </w:r>
    </w:p>
    <w:p w:rsidR="00076FA5" w:rsidRPr="007B2759" w:rsidRDefault="00076FA5" w:rsidP="00076FA5">
      <w:pPr>
        <w:rPr>
          <w:sz w:val="20"/>
          <w:szCs w:val="20"/>
        </w:rPr>
      </w:pPr>
      <w:r w:rsidRPr="007B2759">
        <w:rPr>
          <w:sz w:val="20"/>
          <w:szCs w:val="20"/>
        </w:rPr>
        <w:t>для ______________________________________________________________________________</w:t>
      </w:r>
    </w:p>
    <w:p w:rsidR="00076FA5" w:rsidRPr="007B2759" w:rsidRDefault="00076FA5" w:rsidP="00076FA5">
      <w:pPr>
        <w:jc w:val="center"/>
        <w:rPr>
          <w:sz w:val="20"/>
          <w:szCs w:val="20"/>
        </w:rPr>
      </w:pPr>
      <w:r w:rsidRPr="007B2759">
        <w:rPr>
          <w:sz w:val="20"/>
          <w:szCs w:val="20"/>
        </w:rPr>
        <w:t>(Ф.И.О. обучающегося полностью)</w:t>
      </w:r>
    </w:p>
    <w:p w:rsidR="00076FA5" w:rsidRPr="007B2759" w:rsidRDefault="00076FA5" w:rsidP="00076FA5">
      <w:pPr>
        <w:jc w:val="both"/>
        <w:rPr>
          <w:sz w:val="20"/>
          <w:szCs w:val="20"/>
        </w:rPr>
      </w:pPr>
      <w:r w:rsidRPr="007B2759">
        <w:rPr>
          <w:sz w:val="20"/>
          <w:szCs w:val="20"/>
        </w:rPr>
        <w:t xml:space="preserve">Студента ___ курса                                                                            </w:t>
      </w:r>
    </w:p>
    <w:p w:rsidR="00076FA5" w:rsidRPr="007B2759" w:rsidRDefault="00076FA5" w:rsidP="00076FA5">
      <w:pPr>
        <w:rPr>
          <w:sz w:val="20"/>
          <w:szCs w:val="20"/>
        </w:rPr>
      </w:pPr>
      <w:r w:rsidRPr="007B2759">
        <w:rPr>
          <w:sz w:val="20"/>
          <w:szCs w:val="20"/>
        </w:rPr>
        <w:t>Место прохождения практики: _______________________________________________________</w:t>
      </w:r>
      <w:r w:rsidRPr="007B2759">
        <w:rPr>
          <w:sz w:val="20"/>
          <w:szCs w:val="20"/>
        </w:rPr>
        <w:br/>
        <w:t>__________________________________________________________________________________</w:t>
      </w:r>
      <w:r w:rsidRPr="007B2759">
        <w:rPr>
          <w:sz w:val="20"/>
          <w:szCs w:val="20"/>
        </w:rPr>
        <w:br/>
        <w:t>__________________________________________________________________________________</w:t>
      </w:r>
    </w:p>
    <w:p w:rsidR="00076FA5" w:rsidRPr="007B2759" w:rsidRDefault="00076FA5" w:rsidP="00076FA5">
      <w:pPr>
        <w:jc w:val="center"/>
        <w:rPr>
          <w:sz w:val="20"/>
          <w:szCs w:val="20"/>
        </w:rPr>
      </w:pPr>
      <w:r w:rsidRPr="007B2759">
        <w:rPr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B2759">
        <w:rPr>
          <w:sz w:val="20"/>
          <w:szCs w:val="20"/>
        </w:rPr>
        <w:t>ии и её</w:t>
      </w:r>
      <w:proofErr w:type="gramEnd"/>
      <w:r w:rsidRPr="007B2759">
        <w:rPr>
          <w:sz w:val="20"/>
          <w:szCs w:val="20"/>
        </w:rPr>
        <w:t xml:space="preserve"> структурного подразделения)</w:t>
      </w:r>
    </w:p>
    <w:p w:rsidR="00076FA5" w:rsidRPr="007B2759" w:rsidRDefault="00076FA5" w:rsidP="00076FA5">
      <w:pPr>
        <w:jc w:val="center"/>
        <w:rPr>
          <w:sz w:val="20"/>
          <w:szCs w:val="20"/>
        </w:rPr>
      </w:pPr>
    </w:p>
    <w:p w:rsidR="00076FA5" w:rsidRPr="007B2759" w:rsidRDefault="00076FA5" w:rsidP="00076FA5">
      <w:pPr>
        <w:rPr>
          <w:sz w:val="20"/>
          <w:szCs w:val="20"/>
        </w:rPr>
      </w:pPr>
      <w:r w:rsidRPr="007B2759">
        <w:rPr>
          <w:sz w:val="20"/>
          <w:szCs w:val="20"/>
        </w:rPr>
        <w:t>Срок прохождения практики с «___» __________ 201_ г. по «__» __________ 201_ г.</w:t>
      </w:r>
    </w:p>
    <w:p w:rsidR="00076FA5" w:rsidRPr="007B2759" w:rsidRDefault="00076FA5" w:rsidP="00076FA5">
      <w:pPr>
        <w:rPr>
          <w:sz w:val="20"/>
          <w:szCs w:val="20"/>
        </w:rPr>
      </w:pPr>
    </w:p>
    <w:p w:rsidR="00076FA5" w:rsidRPr="007B2759" w:rsidRDefault="00076FA5" w:rsidP="00076FA5">
      <w:pPr>
        <w:pBdr>
          <w:bottom w:val="single" w:sz="12" w:space="6" w:color="auto"/>
        </w:pBdr>
        <w:shd w:val="clear" w:color="auto" w:fill="FFFFFF"/>
        <w:tabs>
          <w:tab w:val="left" w:pos="1134"/>
        </w:tabs>
        <w:jc w:val="both"/>
        <w:textAlignment w:val="baseline"/>
        <w:rPr>
          <w:b/>
          <w:bCs/>
          <w:sz w:val="20"/>
          <w:szCs w:val="20"/>
        </w:rPr>
      </w:pPr>
      <w:r w:rsidRPr="007B2759">
        <w:rPr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076FA5" w:rsidRDefault="00076FA5" w:rsidP="00076FA5">
      <w:pPr>
        <w:shd w:val="clear" w:color="auto" w:fill="FFFFFF"/>
        <w:tabs>
          <w:tab w:val="left" w:pos="1134"/>
        </w:tabs>
        <w:textAlignment w:val="baseline"/>
        <w:rPr>
          <w:bCs/>
          <w:sz w:val="20"/>
          <w:szCs w:val="20"/>
        </w:rPr>
      </w:pPr>
      <w:r w:rsidRPr="007B2759">
        <w:rPr>
          <w:bCs/>
          <w:sz w:val="20"/>
          <w:szCs w:val="20"/>
        </w:rPr>
        <w:t xml:space="preserve">Формируемые компетенции: </w:t>
      </w:r>
      <w:r>
        <w:rPr>
          <w:bCs/>
          <w:sz w:val="20"/>
          <w:szCs w:val="20"/>
        </w:rPr>
        <w:t>УК-1, УК-2, УК-3, УК-4, УК-5, ОПК</w:t>
      </w:r>
      <w:r w:rsidRPr="006B2C3F">
        <w:rPr>
          <w:bCs/>
          <w:sz w:val="20"/>
          <w:szCs w:val="20"/>
        </w:rPr>
        <w:t>-1</w:t>
      </w:r>
      <w:r>
        <w:rPr>
          <w:bCs/>
          <w:sz w:val="20"/>
          <w:szCs w:val="20"/>
        </w:rPr>
        <w:t>, ПК- 2</w:t>
      </w:r>
    </w:p>
    <w:p w:rsidR="00076FA5" w:rsidRPr="007B2759" w:rsidRDefault="00076FA5" w:rsidP="00076FA5">
      <w:pPr>
        <w:shd w:val="clear" w:color="auto" w:fill="FFFFFF"/>
        <w:tabs>
          <w:tab w:val="left" w:pos="1134"/>
        </w:tabs>
        <w:textAlignment w:val="baseline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sz w:val="20"/>
          <w:szCs w:val="20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b/>
          <w:sz w:val="20"/>
          <w:szCs w:val="20"/>
        </w:rPr>
        <w:t>Планируемые результаты практики:_</w:t>
      </w:r>
      <w:r w:rsidRPr="007B2759">
        <w:rPr>
          <w:sz w:val="20"/>
          <w:szCs w:val="20"/>
          <w:u w:val="single"/>
        </w:rPr>
        <w:t>___________________________________________</w:t>
      </w:r>
      <w:r w:rsidRPr="007B2759">
        <w:rPr>
          <w:sz w:val="20"/>
          <w:szCs w:val="20"/>
        </w:rPr>
        <w:t>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tabs>
          <w:tab w:val="left" w:pos="284"/>
        </w:tabs>
        <w:jc w:val="both"/>
        <w:rPr>
          <w:i/>
          <w:sz w:val="20"/>
          <w:szCs w:val="20"/>
          <w:u w:val="single"/>
        </w:rPr>
      </w:pPr>
      <w:r w:rsidRPr="007B2759">
        <w:rPr>
          <w:sz w:val="20"/>
          <w:szCs w:val="20"/>
          <w:u w:val="single"/>
        </w:rPr>
        <w:t>____________________________________________________________________________</w:t>
      </w:r>
      <w:r w:rsidRPr="007B2759">
        <w:rPr>
          <w:sz w:val="20"/>
          <w:szCs w:val="20"/>
        </w:rPr>
        <w:t>_____</w:t>
      </w:r>
    </w:p>
    <w:p w:rsidR="00076FA5" w:rsidRPr="007B2759" w:rsidRDefault="00076FA5" w:rsidP="00076FA5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076FA5" w:rsidRPr="007B2759" w:rsidRDefault="00076FA5" w:rsidP="00076FA5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7B275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076FA5" w:rsidRPr="007B2759" w:rsidTr="00076FA5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Срок</w:t>
            </w:r>
          </w:p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076FA5" w:rsidRPr="007B2759" w:rsidTr="00076FA5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5" w:rsidRPr="007B2759" w:rsidRDefault="00076FA5" w:rsidP="00076F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076FA5" w:rsidRPr="007B2759" w:rsidTr="00076FA5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Выполнение</w:t>
            </w:r>
          </w:p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5" w:rsidRPr="007B2759" w:rsidRDefault="00076FA5" w:rsidP="00076F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076FA5" w:rsidRPr="007B2759" w:rsidTr="00076FA5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A5" w:rsidRPr="007B2759" w:rsidRDefault="00076FA5" w:rsidP="00076F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A5" w:rsidRPr="007B2759" w:rsidRDefault="00076FA5" w:rsidP="00076FA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7B275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5" w:rsidRPr="007B2759" w:rsidRDefault="00076FA5" w:rsidP="00076FA5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76FA5" w:rsidRPr="007B2759" w:rsidRDefault="00076FA5" w:rsidP="00076FA5">
      <w:pPr>
        <w:pStyle w:val="Default"/>
        <w:rPr>
          <w:color w:val="auto"/>
          <w:sz w:val="23"/>
          <w:szCs w:val="23"/>
        </w:rPr>
      </w:pPr>
    </w:p>
    <w:p w:rsidR="00076FA5" w:rsidRPr="007B2759" w:rsidRDefault="00076FA5" w:rsidP="00076FA5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076FA5" w:rsidRPr="007B2759" w:rsidRDefault="00076FA5" w:rsidP="00076FA5">
      <w:pPr>
        <w:pStyle w:val="Default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Руководители практики:</w:t>
      </w:r>
    </w:p>
    <w:p w:rsidR="00076FA5" w:rsidRPr="007B2759" w:rsidRDefault="00076FA5" w:rsidP="00076FA5">
      <w:pPr>
        <w:pStyle w:val="Default"/>
        <w:rPr>
          <w:color w:val="auto"/>
          <w:sz w:val="16"/>
          <w:szCs w:val="16"/>
        </w:rPr>
      </w:pPr>
    </w:p>
    <w:p w:rsidR="00076FA5" w:rsidRPr="007B2759" w:rsidRDefault="00076FA5" w:rsidP="00076FA5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От филиала:</w:t>
      </w:r>
    </w:p>
    <w:p w:rsidR="00076FA5" w:rsidRPr="007B2759" w:rsidRDefault="00076FA5" w:rsidP="00076FA5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076FA5" w:rsidRPr="007B2759" w:rsidRDefault="00076FA5" w:rsidP="00076FA5">
      <w:pPr>
        <w:pStyle w:val="Default"/>
        <w:rPr>
          <w:color w:val="auto"/>
          <w:sz w:val="23"/>
          <w:szCs w:val="23"/>
        </w:rPr>
      </w:pPr>
    </w:p>
    <w:p w:rsidR="00076FA5" w:rsidRPr="007B2759" w:rsidRDefault="00076FA5" w:rsidP="00076FA5">
      <w:pPr>
        <w:pStyle w:val="Default"/>
        <w:rPr>
          <w:color w:val="auto"/>
          <w:sz w:val="23"/>
          <w:szCs w:val="23"/>
        </w:rPr>
      </w:pPr>
    </w:p>
    <w:p w:rsidR="00076FA5" w:rsidRPr="007B2759" w:rsidRDefault="00076FA5" w:rsidP="00076FA5">
      <w:pPr>
        <w:pStyle w:val="Default"/>
        <w:spacing w:after="80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 xml:space="preserve">От профильной организации: </w:t>
      </w:r>
    </w:p>
    <w:p w:rsidR="00076FA5" w:rsidRPr="007B2759" w:rsidRDefault="00076FA5" w:rsidP="00076FA5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_______________/ ФИО_________</w:t>
      </w:r>
    </w:p>
    <w:p w:rsidR="00076FA5" w:rsidRPr="007B2759" w:rsidRDefault="00076FA5" w:rsidP="00076FA5">
      <w:pPr>
        <w:pStyle w:val="Default"/>
        <w:rPr>
          <w:color w:val="auto"/>
          <w:sz w:val="23"/>
          <w:szCs w:val="23"/>
        </w:rPr>
      </w:pPr>
    </w:p>
    <w:p w:rsidR="00076FA5" w:rsidRPr="007B2759" w:rsidRDefault="00076FA5" w:rsidP="00076FA5">
      <w:pPr>
        <w:pStyle w:val="Default"/>
        <w:rPr>
          <w:color w:val="auto"/>
          <w:sz w:val="23"/>
          <w:szCs w:val="23"/>
        </w:rPr>
      </w:pPr>
    </w:p>
    <w:p w:rsidR="00076FA5" w:rsidRPr="007B2759" w:rsidRDefault="00076FA5" w:rsidP="00076FA5">
      <w:pPr>
        <w:pStyle w:val="Default"/>
        <w:ind w:right="-285"/>
        <w:rPr>
          <w:color w:val="auto"/>
          <w:sz w:val="23"/>
          <w:szCs w:val="23"/>
        </w:rPr>
      </w:pPr>
      <w:r w:rsidRPr="007B2759">
        <w:rPr>
          <w:color w:val="auto"/>
          <w:sz w:val="23"/>
          <w:szCs w:val="23"/>
        </w:rPr>
        <w:t>Задание принято к исполнению:</w:t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</w:r>
      <w:r w:rsidRPr="007B2759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076FA5" w:rsidRPr="007B2759" w:rsidRDefault="00076FA5" w:rsidP="00076FA5">
      <w:pPr>
        <w:pStyle w:val="Default"/>
        <w:rPr>
          <w:color w:val="auto"/>
          <w:sz w:val="23"/>
          <w:szCs w:val="23"/>
        </w:rPr>
      </w:pPr>
    </w:p>
    <w:p w:rsidR="00076FA5" w:rsidRPr="007B2759" w:rsidRDefault="00076FA5" w:rsidP="00076FA5">
      <w:pPr>
        <w:jc w:val="center"/>
        <w:rPr>
          <w:b/>
          <w:sz w:val="28"/>
          <w:szCs w:val="28"/>
        </w:rPr>
      </w:pPr>
    </w:p>
    <w:p w:rsidR="00076FA5" w:rsidRPr="007B2759" w:rsidRDefault="00076FA5" w:rsidP="00076FA5">
      <w:pPr>
        <w:jc w:val="both"/>
      </w:pPr>
      <w:r w:rsidRPr="007B2759"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076FA5" w:rsidRPr="007B2759" w:rsidRDefault="00076FA5" w:rsidP="00076FA5">
      <w:r w:rsidRPr="007B2759">
        <w:t>Руководитель практики от профильной организации / научный руководитель:</w:t>
      </w:r>
    </w:p>
    <w:p w:rsidR="00076FA5" w:rsidRPr="007B2759" w:rsidRDefault="00076FA5" w:rsidP="00076FA5">
      <w:pPr>
        <w:rPr>
          <w:sz w:val="23"/>
          <w:szCs w:val="23"/>
        </w:rPr>
      </w:pPr>
      <w:r w:rsidRPr="007B2759">
        <w:t xml:space="preserve">____________________________________________                    </w:t>
      </w:r>
      <w:r w:rsidRPr="007B2759">
        <w:rPr>
          <w:sz w:val="23"/>
          <w:szCs w:val="23"/>
        </w:rPr>
        <w:t xml:space="preserve">     ________________/ ФИО </w:t>
      </w:r>
    </w:p>
    <w:p w:rsidR="00076FA5" w:rsidRPr="007B2759" w:rsidRDefault="00076FA5" w:rsidP="00076FA5">
      <w:pPr>
        <w:jc w:val="right"/>
        <w:rPr>
          <w:sz w:val="23"/>
          <w:szCs w:val="23"/>
        </w:rPr>
      </w:pPr>
      <w:r w:rsidRPr="007B2759">
        <w:rPr>
          <w:sz w:val="23"/>
          <w:szCs w:val="23"/>
        </w:rPr>
        <w:t>*Печать организации на индивидуальное задание не ставить</w:t>
      </w:r>
    </w:p>
    <w:p w:rsidR="00076FA5" w:rsidRPr="007B2759" w:rsidRDefault="00076FA5" w:rsidP="00076FA5">
      <w:pPr>
        <w:jc w:val="center"/>
        <w:rPr>
          <w:b/>
          <w:sz w:val="28"/>
          <w:szCs w:val="28"/>
        </w:rPr>
      </w:pPr>
    </w:p>
    <w:p w:rsidR="00076FA5" w:rsidRPr="007B2759" w:rsidRDefault="00076FA5" w:rsidP="00076FA5">
      <w:pPr>
        <w:jc w:val="center"/>
        <w:rPr>
          <w:b/>
          <w:sz w:val="28"/>
          <w:szCs w:val="28"/>
        </w:rPr>
      </w:pPr>
    </w:p>
    <w:p w:rsidR="00076FA5" w:rsidRPr="007B2759" w:rsidRDefault="00076FA5" w:rsidP="00076FA5">
      <w:pPr>
        <w:jc w:val="center"/>
        <w:rPr>
          <w:b/>
          <w:sz w:val="28"/>
          <w:szCs w:val="28"/>
        </w:rPr>
      </w:pPr>
    </w:p>
    <w:p w:rsidR="00076FA5" w:rsidRPr="007B2759" w:rsidRDefault="00076FA5" w:rsidP="00076FA5">
      <w:pPr>
        <w:jc w:val="center"/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Pr="007B2759" w:rsidRDefault="00076FA5" w:rsidP="00076FA5">
      <w:pPr>
        <w:rPr>
          <w:b/>
          <w:sz w:val="28"/>
          <w:szCs w:val="28"/>
        </w:rPr>
      </w:pPr>
    </w:p>
    <w:p w:rsidR="00076FA5" w:rsidRDefault="00076FA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6"/>
          <w:szCs w:val="26"/>
        </w:rPr>
      </w:pPr>
      <w:r w:rsidRPr="007B275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6"/>
          <w:szCs w:val="26"/>
        </w:rPr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B2759">
        <w:rPr>
          <w:sz w:val="26"/>
          <w:szCs w:val="26"/>
        </w:rPr>
        <w:t>ХАРАКТЕРИСТИКА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76FA5" w:rsidRPr="007B2759" w:rsidRDefault="00076FA5" w:rsidP="00076FA5">
      <w:pPr>
        <w:jc w:val="both"/>
      </w:pPr>
      <w:r w:rsidRPr="007B2759">
        <w:t xml:space="preserve">Магистранта ______ </w:t>
      </w:r>
      <w:proofErr w:type="gramStart"/>
      <w:r w:rsidRPr="007B2759">
        <w:t>курса    _________________  формы обучения факультета</w:t>
      </w:r>
      <w:r w:rsidRPr="007B2759">
        <w:rPr>
          <w:bCs/>
        </w:rPr>
        <w:t xml:space="preserve"> подготовки специалистов</w:t>
      </w:r>
      <w:proofErr w:type="gramEnd"/>
      <w:r w:rsidRPr="007B2759">
        <w:rPr>
          <w:bCs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076FA5" w:rsidRPr="007B2759" w:rsidRDefault="00076FA5" w:rsidP="00076FA5">
      <w:pPr>
        <w:jc w:val="center"/>
      </w:pPr>
      <w:r w:rsidRPr="007B2759">
        <w:t>____________________________________________________________________________</w:t>
      </w:r>
    </w:p>
    <w:p w:rsidR="00076FA5" w:rsidRPr="007B2759" w:rsidRDefault="00076FA5" w:rsidP="00076FA5">
      <w:pPr>
        <w:jc w:val="center"/>
        <w:rPr>
          <w:bCs/>
          <w:sz w:val="20"/>
          <w:szCs w:val="20"/>
        </w:rPr>
      </w:pPr>
      <w:r w:rsidRPr="007B2759">
        <w:rPr>
          <w:bCs/>
          <w:sz w:val="20"/>
          <w:szCs w:val="20"/>
        </w:rPr>
        <w:t>(фамилия, имя, отчество магистранта)</w:t>
      </w:r>
    </w:p>
    <w:p w:rsidR="00076FA5" w:rsidRPr="007B2759" w:rsidRDefault="00076FA5" w:rsidP="00076FA5">
      <w:pPr>
        <w:tabs>
          <w:tab w:val="left" w:pos="284"/>
        </w:tabs>
        <w:spacing w:line="360" w:lineRule="auto"/>
        <w:jc w:val="both"/>
      </w:pPr>
      <w:proofErr w:type="gramStart"/>
      <w:r w:rsidRPr="007B2759">
        <w:t>проходившего</w:t>
      </w:r>
      <w:proofErr w:type="gramEnd"/>
      <w:r w:rsidRPr="007B2759">
        <w:t xml:space="preserve"> </w:t>
      </w:r>
      <w:r w:rsidRPr="007B2759">
        <w:rPr>
          <w:bCs/>
        </w:rPr>
        <w:t>производственную  практику (</w:t>
      </w:r>
      <w:r>
        <w:rPr>
          <w:bCs/>
        </w:rPr>
        <w:t>научно-исследовательская работа</w:t>
      </w:r>
      <w:r w:rsidRPr="007B2759">
        <w:rPr>
          <w:bCs/>
        </w:rPr>
        <w:t xml:space="preserve">) </w:t>
      </w:r>
      <w:r w:rsidRPr="007B2759">
        <w:t>в  _____________________________________________________________________________</w:t>
      </w:r>
    </w:p>
    <w:p w:rsidR="00076FA5" w:rsidRPr="007B2759" w:rsidRDefault="00076FA5" w:rsidP="00076FA5">
      <w:pPr>
        <w:tabs>
          <w:tab w:val="left" w:pos="284"/>
        </w:tabs>
        <w:spacing w:line="360" w:lineRule="auto"/>
        <w:jc w:val="center"/>
        <w:rPr>
          <w:bCs/>
          <w:sz w:val="20"/>
          <w:szCs w:val="20"/>
        </w:rPr>
      </w:pPr>
      <w:r w:rsidRPr="007B2759">
        <w:rPr>
          <w:bCs/>
          <w:sz w:val="20"/>
          <w:szCs w:val="20"/>
        </w:rPr>
        <w:t>(название организации полностью)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</w:pPr>
      <w:r w:rsidRPr="007B2759">
        <w:t>В характеристике отражается:</w:t>
      </w:r>
    </w:p>
    <w:p w:rsidR="00076FA5" w:rsidRPr="007B2759" w:rsidRDefault="00076FA5" w:rsidP="00076F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7B2759">
        <w:t>время, в течение которого магистрант проходил практику;</w:t>
      </w:r>
    </w:p>
    <w:p w:rsidR="00076FA5" w:rsidRPr="007B2759" w:rsidRDefault="00076FA5" w:rsidP="00076F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7B2759">
        <w:t>отношение магистранта к практике;</w:t>
      </w:r>
    </w:p>
    <w:p w:rsidR="00076FA5" w:rsidRPr="007B2759" w:rsidRDefault="00076FA5" w:rsidP="00076F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7B2759">
        <w:t>в каком объеме выполнена программа практики;</w:t>
      </w:r>
    </w:p>
    <w:p w:rsidR="00076FA5" w:rsidRPr="007B2759" w:rsidRDefault="00076FA5" w:rsidP="00076F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7B2759">
        <w:t>поведение магистранта во время практики;</w:t>
      </w:r>
    </w:p>
    <w:p w:rsidR="00076FA5" w:rsidRPr="007B2759" w:rsidRDefault="00076FA5" w:rsidP="00076F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7B2759">
        <w:t>об отношениях магистранта с работниками организации и посетителями;</w:t>
      </w:r>
    </w:p>
    <w:p w:rsidR="00076FA5" w:rsidRPr="007B2759" w:rsidRDefault="00076FA5" w:rsidP="00076F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7B2759">
        <w:t>замечания и пожелания магистранту;</w:t>
      </w:r>
    </w:p>
    <w:p w:rsidR="00076FA5" w:rsidRPr="007B2759" w:rsidRDefault="00076FA5" w:rsidP="00076F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7B2759"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20"/>
        <w:jc w:val="both"/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20"/>
        <w:jc w:val="both"/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ind w:firstLine="720"/>
        <w:jc w:val="both"/>
      </w:pPr>
    </w:p>
    <w:p w:rsidR="00076FA5" w:rsidRPr="007B2759" w:rsidRDefault="00076FA5" w:rsidP="00076FA5">
      <w:pPr>
        <w:widowControl w:val="0"/>
        <w:autoSpaceDE w:val="0"/>
        <w:autoSpaceDN w:val="0"/>
        <w:adjustRightInd w:val="0"/>
        <w:jc w:val="both"/>
      </w:pPr>
    </w:p>
    <w:p w:rsidR="00076FA5" w:rsidRPr="007B2759" w:rsidRDefault="00076FA5" w:rsidP="00076FA5">
      <w:r w:rsidRPr="007B2759">
        <w:t>Руководитель организации:       __________________</w:t>
      </w:r>
      <w:r w:rsidRPr="007B2759">
        <w:tab/>
        <w:t xml:space="preserve">                   _____________________</w:t>
      </w:r>
    </w:p>
    <w:p w:rsidR="00076FA5" w:rsidRPr="007B2759" w:rsidRDefault="00076FA5" w:rsidP="00076FA5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7B2759">
        <w:rPr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076FA5" w:rsidRPr="007B2759" w:rsidRDefault="00076FA5" w:rsidP="00076FA5">
      <w:pPr>
        <w:pStyle w:val="ab"/>
        <w:rPr>
          <w:bCs/>
          <w:sz w:val="20"/>
          <w:szCs w:val="20"/>
        </w:rPr>
      </w:pPr>
      <w:r w:rsidRPr="007B2759">
        <w:rPr>
          <w:bCs/>
          <w:sz w:val="20"/>
          <w:szCs w:val="20"/>
        </w:rPr>
        <w:t xml:space="preserve">                                                      М.П.</w:t>
      </w:r>
    </w:p>
    <w:p w:rsidR="00076FA5" w:rsidRPr="007B2759" w:rsidRDefault="00076FA5" w:rsidP="00076FA5">
      <w:pPr>
        <w:pStyle w:val="ab"/>
        <w:jc w:val="right"/>
        <w:rPr>
          <w:bCs/>
          <w:sz w:val="26"/>
          <w:szCs w:val="26"/>
        </w:rPr>
      </w:pPr>
      <w:r w:rsidRPr="007B2759">
        <w:rPr>
          <w:bCs/>
          <w:sz w:val="20"/>
          <w:szCs w:val="20"/>
        </w:rPr>
        <w:br w:type="page"/>
      </w:r>
      <w:r w:rsidRPr="007B2759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4</w:t>
      </w:r>
    </w:p>
    <w:p w:rsidR="00076FA5" w:rsidRPr="007B2759" w:rsidRDefault="00076FA5" w:rsidP="00076FA5">
      <w:pPr>
        <w:pStyle w:val="ab"/>
        <w:rPr>
          <w:bCs/>
          <w:sz w:val="26"/>
          <w:szCs w:val="26"/>
        </w:rPr>
      </w:pPr>
    </w:p>
    <w:p w:rsidR="00076FA5" w:rsidRPr="007B2759" w:rsidRDefault="00076FA5" w:rsidP="00076FA5">
      <w:pPr>
        <w:pStyle w:val="ab"/>
        <w:jc w:val="center"/>
        <w:rPr>
          <w:sz w:val="26"/>
          <w:szCs w:val="26"/>
        </w:rPr>
      </w:pPr>
      <w:r w:rsidRPr="007B2759">
        <w:rPr>
          <w:sz w:val="26"/>
          <w:szCs w:val="26"/>
        </w:rPr>
        <w:t>Образец титульного листа отчета по практике</w:t>
      </w:r>
    </w:p>
    <w:p w:rsidR="00076FA5" w:rsidRPr="007B2759" w:rsidRDefault="00076FA5" w:rsidP="00076FA5">
      <w:pPr>
        <w:pStyle w:val="ab"/>
        <w:jc w:val="center"/>
        <w:rPr>
          <w:sz w:val="26"/>
          <w:szCs w:val="26"/>
        </w:rPr>
      </w:pPr>
    </w:p>
    <w:p w:rsidR="00076FA5" w:rsidRDefault="00076FA5" w:rsidP="00076FA5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076FA5" w:rsidRDefault="00076FA5" w:rsidP="00076FA5">
      <w:pPr>
        <w:pStyle w:val="2"/>
        <w:spacing w:before="0" w:after="0"/>
        <w:jc w:val="center"/>
        <w:rPr>
          <w:bCs w:val="0"/>
          <w:i/>
          <w:sz w:val="22"/>
          <w:szCs w:val="22"/>
        </w:rPr>
      </w:pPr>
      <w:r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076FA5" w:rsidRDefault="00076FA5" w:rsidP="00076FA5">
      <w:pPr>
        <w:jc w:val="center"/>
        <w:rPr>
          <w:b/>
          <w:iCs/>
          <w:caps/>
        </w:rPr>
      </w:pPr>
      <w:r>
        <w:rPr>
          <w:b/>
          <w:iCs/>
          <w:caps/>
        </w:rPr>
        <w:t>(Северо-Западный филиал)</w:t>
      </w:r>
    </w:p>
    <w:p w:rsidR="00076FA5" w:rsidRPr="007B2759" w:rsidRDefault="00076FA5" w:rsidP="00076FA5">
      <w:pPr>
        <w:jc w:val="center"/>
        <w:rPr>
          <w:sz w:val="26"/>
          <w:szCs w:val="26"/>
        </w:rPr>
      </w:pPr>
    </w:p>
    <w:p w:rsidR="00076FA5" w:rsidRPr="007B2759" w:rsidRDefault="00076FA5" w:rsidP="00076FA5">
      <w:pPr>
        <w:jc w:val="center"/>
        <w:rPr>
          <w:sz w:val="26"/>
          <w:szCs w:val="26"/>
        </w:rPr>
      </w:pPr>
    </w:p>
    <w:p w:rsidR="00076FA5" w:rsidRPr="007B2759" w:rsidRDefault="00076FA5" w:rsidP="00076FA5">
      <w:pPr>
        <w:pStyle w:val="ab"/>
        <w:spacing w:after="0"/>
        <w:jc w:val="center"/>
        <w:rPr>
          <w:sz w:val="26"/>
          <w:szCs w:val="26"/>
        </w:rPr>
      </w:pPr>
      <w:r w:rsidRPr="007B2759">
        <w:rPr>
          <w:sz w:val="26"/>
          <w:szCs w:val="26"/>
        </w:rPr>
        <w:t>Отчет по прохождению</w:t>
      </w:r>
    </w:p>
    <w:p w:rsidR="00076FA5" w:rsidRPr="007B2759" w:rsidRDefault="00076FA5" w:rsidP="00076FA5">
      <w:pPr>
        <w:pStyle w:val="ab"/>
        <w:spacing w:after="0"/>
        <w:jc w:val="center"/>
        <w:rPr>
          <w:sz w:val="26"/>
          <w:szCs w:val="26"/>
        </w:rPr>
      </w:pPr>
      <w:r w:rsidRPr="007B2759">
        <w:rPr>
          <w:sz w:val="26"/>
          <w:szCs w:val="26"/>
        </w:rPr>
        <w:t>производственной  практики  (</w:t>
      </w:r>
      <w:r>
        <w:rPr>
          <w:sz w:val="26"/>
          <w:szCs w:val="26"/>
        </w:rPr>
        <w:t>научно-исследовательская работа</w:t>
      </w:r>
      <w:r w:rsidRPr="007B2759">
        <w:rPr>
          <w:sz w:val="26"/>
          <w:szCs w:val="26"/>
        </w:rPr>
        <w:t>)</w:t>
      </w:r>
    </w:p>
    <w:p w:rsidR="00076FA5" w:rsidRPr="007B2759" w:rsidRDefault="00076FA5" w:rsidP="00076FA5">
      <w:pPr>
        <w:pStyle w:val="ab"/>
        <w:rPr>
          <w:sz w:val="26"/>
          <w:szCs w:val="26"/>
        </w:rPr>
      </w:pPr>
    </w:p>
    <w:p w:rsidR="00076FA5" w:rsidRPr="007B2759" w:rsidRDefault="00076FA5" w:rsidP="00076FA5">
      <w:pPr>
        <w:pStyle w:val="ab"/>
        <w:rPr>
          <w:sz w:val="26"/>
          <w:szCs w:val="26"/>
        </w:rPr>
      </w:pPr>
    </w:p>
    <w:p w:rsidR="00076FA5" w:rsidRPr="007B2759" w:rsidRDefault="00076FA5" w:rsidP="00076FA5">
      <w:pPr>
        <w:pStyle w:val="ab"/>
        <w:rPr>
          <w:sz w:val="26"/>
          <w:szCs w:val="26"/>
        </w:rPr>
      </w:pPr>
    </w:p>
    <w:p w:rsidR="00076FA5" w:rsidRPr="007B2759" w:rsidRDefault="00076FA5" w:rsidP="00076FA5">
      <w:pPr>
        <w:pStyle w:val="ab"/>
        <w:rPr>
          <w:sz w:val="26"/>
          <w:szCs w:val="26"/>
        </w:rPr>
      </w:pPr>
    </w:p>
    <w:p w:rsidR="00076FA5" w:rsidRPr="007B2759" w:rsidRDefault="00076FA5" w:rsidP="00076FA5">
      <w:pPr>
        <w:pStyle w:val="ab"/>
        <w:spacing w:after="0"/>
        <w:jc w:val="center"/>
        <w:rPr>
          <w:sz w:val="26"/>
          <w:szCs w:val="26"/>
        </w:rPr>
      </w:pPr>
      <w:r w:rsidRPr="007B2759">
        <w:rPr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076FA5" w:rsidRPr="007B2759" w:rsidRDefault="00076FA5" w:rsidP="00076FA5">
      <w:pPr>
        <w:pStyle w:val="ab"/>
        <w:spacing w:after="0"/>
        <w:jc w:val="center"/>
      </w:pPr>
      <w:r w:rsidRPr="007B2759">
        <w:t xml:space="preserve">                                                                                                       (</w:t>
      </w:r>
      <w:r w:rsidRPr="007B2759">
        <w:rPr>
          <w:bCs/>
          <w:sz w:val="20"/>
          <w:szCs w:val="20"/>
        </w:rPr>
        <w:t>фамилия, имя, отчество</w:t>
      </w:r>
      <w:r w:rsidRPr="007B2759">
        <w:t>)</w:t>
      </w:r>
    </w:p>
    <w:p w:rsidR="00076FA5" w:rsidRPr="007B2759" w:rsidRDefault="00076FA5" w:rsidP="00076FA5">
      <w:pPr>
        <w:pStyle w:val="ab"/>
        <w:spacing w:after="0"/>
        <w:ind w:left="4956"/>
        <w:rPr>
          <w:sz w:val="26"/>
          <w:szCs w:val="26"/>
        </w:rPr>
      </w:pPr>
    </w:p>
    <w:p w:rsidR="00076FA5" w:rsidRPr="007B2759" w:rsidRDefault="00076FA5" w:rsidP="00076FA5">
      <w:pPr>
        <w:pStyle w:val="ab"/>
        <w:spacing w:after="0"/>
        <w:rPr>
          <w:sz w:val="26"/>
          <w:szCs w:val="26"/>
        </w:rPr>
      </w:pPr>
      <w:r w:rsidRPr="007B2759">
        <w:rPr>
          <w:sz w:val="26"/>
          <w:szCs w:val="26"/>
        </w:rPr>
        <w:t xml:space="preserve">                                                              Проверил  _______________________________</w:t>
      </w:r>
    </w:p>
    <w:p w:rsidR="00076FA5" w:rsidRPr="007B2759" w:rsidRDefault="00076FA5" w:rsidP="00076FA5">
      <w:pPr>
        <w:pStyle w:val="ab"/>
        <w:spacing w:after="0"/>
        <w:ind w:left="4956" w:firstLine="708"/>
        <w:rPr>
          <w:bCs/>
          <w:sz w:val="20"/>
          <w:szCs w:val="20"/>
        </w:rPr>
      </w:pPr>
      <w:r w:rsidRPr="007B2759">
        <w:t>(</w:t>
      </w:r>
      <w:r w:rsidRPr="007B2759">
        <w:rPr>
          <w:bCs/>
          <w:sz w:val="20"/>
          <w:szCs w:val="20"/>
        </w:rPr>
        <w:t>фамилия, имя, отчество</w:t>
      </w:r>
      <w:r>
        <w:rPr>
          <w:bCs/>
          <w:sz w:val="20"/>
          <w:szCs w:val="20"/>
        </w:rPr>
        <w:t xml:space="preserve"> </w:t>
      </w:r>
      <w:r w:rsidRPr="007B2759">
        <w:rPr>
          <w:bCs/>
          <w:sz w:val="20"/>
          <w:szCs w:val="20"/>
        </w:rPr>
        <w:t>преподавателя)</w:t>
      </w:r>
    </w:p>
    <w:p w:rsidR="00076FA5" w:rsidRPr="007B2759" w:rsidRDefault="00076FA5" w:rsidP="00076FA5">
      <w:pPr>
        <w:pStyle w:val="3"/>
        <w:rPr>
          <w:b/>
        </w:rPr>
      </w:pPr>
    </w:p>
    <w:p w:rsidR="00076FA5" w:rsidRPr="007B2759" w:rsidRDefault="00076FA5" w:rsidP="00076FA5">
      <w:pPr>
        <w:rPr>
          <w:sz w:val="26"/>
          <w:szCs w:val="26"/>
        </w:rPr>
      </w:pPr>
    </w:p>
    <w:p w:rsidR="00076FA5" w:rsidRPr="007B2759" w:rsidRDefault="00076FA5" w:rsidP="00076FA5">
      <w:pPr>
        <w:rPr>
          <w:sz w:val="26"/>
          <w:szCs w:val="26"/>
        </w:rPr>
      </w:pPr>
    </w:p>
    <w:p w:rsidR="00076FA5" w:rsidRPr="007B2759" w:rsidRDefault="00076FA5" w:rsidP="00076FA5">
      <w:pPr>
        <w:rPr>
          <w:sz w:val="26"/>
          <w:szCs w:val="26"/>
        </w:rPr>
      </w:pPr>
    </w:p>
    <w:p w:rsidR="00076FA5" w:rsidRPr="007B2759" w:rsidRDefault="00076FA5" w:rsidP="00076FA5">
      <w:pPr>
        <w:rPr>
          <w:sz w:val="26"/>
          <w:szCs w:val="26"/>
        </w:rPr>
      </w:pPr>
    </w:p>
    <w:p w:rsidR="00076FA5" w:rsidRPr="007B2759" w:rsidRDefault="00076FA5" w:rsidP="00076FA5">
      <w:pPr>
        <w:rPr>
          <w:sz w:val="26"/>
          <w:szCs w:val="26"/>
        </w:rPr>
      </w:pPr>
    </w:p>
    <w:p w:rsidR="00076FA5" w:rsidRPr="007B2759" w:rsidRDefault="00076FA5" w:rsidP="00076FA5">
      <w:pPr>
        <w:ind w:left="2832"/>
        <w:rPr>
          <w:sz w:val="26"/>
          <w:szCs w:val="26"/>
        </w:rPr>
      </w:pPr>
    </w:p>
    <w:p w:rsidR="00076FA5" w:rsidRPr="007B2759" w:rsidRDefault="00076FA5" w:rsidP="00076FA5">
      <w:pPr>
        <w:rPr>
          <w:sz w:val="26"/>
          <w:szCs w:val="26"/>
        </w:rPr>
      </w:pPr>
    </w:p>
    <w:p w:rsidR="00076FA5" w:rsidRPr="007B2759" w:rsidRDefault="00076FA5" w:rsidP="00076FA5">
      <w:pPr>
        <w:ind w:left="2832"/>
        <w:rPr>
          <w:sz w:val="26"/>
          <w:szCs w:val="26"/>
        </w:rPr>
      </w:pPr>
    </w:p>
    <w:p w:rsidR="00076FA5" w:rsidRPr="007B2759" w:rsidRDefault="00076FA5" w:rsidP="00076FA5">
      <w:pPr>
        <w:jc w:val="center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sz w:val="26"/>
          <w:szCs w:val="26"/>
        </w:rPr>
        <w:t>Санкт-Петербург</w:t>
      </w:r>
    </w:p>
    <w:p w:rsidR="00076FA5" w:rsidRPr="007B2759" w:rsidRDefault="00076FA5" w:rsidP="00076FA5">
      <w:pPr>
        <w:ind w:left="2832" w:firstLine="708"/>
        <w:rPr>
          <w:rStyle w:val="33"/>
          <w:b w:val="0"/>
          <w:bCs w:val="0"/>
          <w:sz w:val="26"/>
          <w:szCs w:val="26"/>
        </w:rPr>
      </w:pPr>
      <w:r w:rsidRPr="007B2759">
        <w:rPr>
          <w:rStyle w:val="33"/>
          <w:sz w:val="26"/>
          <w:szCs w:val="26"/>
        </w:rPr>
        <w:t xml:space="preserve">             Год</w:t>
      </w:r>
    </w:p>
    <w:p w:rsidR="00E93B8E" w:rsidRPr="00244D79" w:rsidRDefault="00E93B8E" w:rsidP="00076FA5">
      <w:pPr>
        <w:pStyle w:val="a4"/>
        <w:spacing w:after="200" w:line="276" w:lineRule="auto"/>
        <w:contextualSpacing/>
      </w:pPr>
    </w:p>
    <w:p w:rsidR="00E93B8E" w:rsidRPr="00244D79" w:rsidRDefault="00E93B8E" w:rsidP="00E93B8E">
      <w:pPr>
        <w:ind w:left="360"/>
      </w:pPr>
    </w:p>
    <w:p w:rsidR="0016060D" w:rsidRPr="00F30AFC" w:rsidRDefault="0016060D" w:rsidP="00E93B8E">
      <w:pPr>
        <w:pStyle w:val="a4"/>
        <w:spacing w:after="200" w:line="276" w:lineRule="auto"/>
        <w:contextualSpacing/>
      </w:pPr>
    </w:p>
    <w:sectPr w:rsidR="0016060D" w:rsidRPr="00F30AFC" w:rsidSect="00E74BA1">
      <w:footerReference w:type="default" r:id="rId5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11" w:rsidRDefault="00B71811" w:rsidP="008560B6">
      <w:r>
        <w:separator/>
      </w:r>
    </w:p>
  </w:endnote>
  <w:endnote w:type="continuationSeparator" w:id="0">
    <w:p w:rsidR="00B71811" w:rsidRDefault="00B71811" w:rsidP="0085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5" w:rsidRDefault="00076FA5" w:rsidP="00674F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5" w:rsidRDefault="00076FA5">
    <w:pPr>
      <w:pStyle w:val="a5"/>
      <w:jc w:val="right"/>
    </w:pPr>
  </w:p>
  <w:p w:rsidR="00076FA5" w:rsidRPr="00C30D61" w:rsidRDefault="00076FA5">
    <w:pPr>
      <w:pStyle w:val="a5"/>
      <w:jc w:val="right"/>
    </w:pPr>
  </w:p>
  <w:p w:rsidR="00076FA5" w:rsidRDefault="00076F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5" w:rsidRDefault="00076FA5" w:rsidP="003267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11" w:rsidRDefault="00B71811" w:rsidP="008560B6">
      <w:r>
        <w:separator/>
      </w:r>
    </w:p>
  </w:footnote>
  <w:footnote w:type="continuationSeparator" w:id="0">
    <w:p w:rsidR="00B71811" w:rsidRDefault="00B71811" w:rsidP="0085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560448"/>
    </w:sdtPr>
    <w:sdtEndPr/>
    <w:sdtContent>
      <w:p w:rsidR="00076FA5" w:rsidRDefault="00B71811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EB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76FA5" w:rsidRDefault="00076FA5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5" w:rsidRPr="001A78F8" w:rsidRDefault="00076FA5" w:rsidP="00674F1A">
    <w:pPr>
      <w:pStyle w:val="afb"/>
      <w:jc w:val="center"/>
      <w:rPr>
        <w:lang w:val="en-US"/>
      </w:rPr>
    </w:pPr>
  </w:p>
  <w:p w:rsidR="00076FA5" w:rsidRDefault="00076FA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3A9"/>
    <w:multiLevelType w:val="hybridMultilevel"/>
    <w:tmpl w:val="079C5532"/>
    <w:lvl w:ilvl="0" w:tplc="6950A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D2705"/>
    <w:multiLevelType w:val="hybridMultilevel"/>
    <w:tmpl w:val="2B6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3EE"/>
    <w:multiLevelType w:val="hybridMultilevel"/>
    <w:tmpl w:val="A334907E"/>
    <w:lvl w:ilvl="0" w:tplc="26A6F3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14773"/>
    <w:multiLevelType w:val="hybridMultilevel"/>
    <w:tmpl w:val="BAC6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0999"/>
    <w:multiLevelType w:val="hybridMultilevel"/>
    <w:tmpl w:val="058E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97D"/>
    <w:multiLevelType w:val="hybridMultilevel"/>
    <w:tmpl w:val="DD92DFA8"/>
    <w:lvl w:ilvl="0" w:tplc="49F4662A">
      <w:start w:val="1"/>
      <w:numFmt w:val="decimal"/>
      <w:lvlText w:val="%1.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5D40B0"/>
    <w:multiLevelType w:val="hybridMultilevel"/>
    <w:tmpl w:val="64CEC310"/>
    <w:lvl w:ilvl="0" w:tplc="A9D4B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013C"/>
    <w:multiLevelType w:val="hybridMultilevel"/>
    <w:tmpl w:val="79D205CC"/>
    <w:lvl w:ilvl="0" w:tplc="567E8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135A7"/>
    <w:multiLevelType w:val="hybridMultilevel"/>
    <w:tmpl w:val="113ED0BC"/>
    <w:lvl w:ilvl="0" w:tplc="4F56FE2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44CE8"/>
    <w:multiLevelType w:val="hybridMultilevel"/>
    <w:tmpl w:val="C7E29B54"/>
    <w:lvl w:ilvl="0" w:tplc="FCA2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44A46"/>
    <w:multiLevelType w:val="hybridMultilevel"/>
    <w:tmpl w:val="587A9700"/>
    <w:lvl w:ilvl="0" w:tplc="5412860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077AED"/>
    <w:multiLevelType w:val="hybridMultilevel"/>
    <w:tmpl w:val="4D4846C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119F"/>
    <w:multiLevelType w:val="hybridMultilevel"/>
    <w:tmpl w:val="228A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64374"/>
    <w:multiLevelType w:val="hybridMultilevel"/>
    <w:tmpl w:val="ED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31716"/>
    <w:multiLevelType w:val="hybridMultilevel"/>
    <w:tmpl w:val="E5D6C782"/>
    <w:lvl w:ilvl="0" w:tplc="FCA25C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987043"/>
    <w:multiLevelType w:val="hybridMultilevel"/>
    <w:tmpl w:val="CFFEC6EE"/>
    <w:lvl w:ilvl="0" w:tplc="2A1A92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D851BD7"/>
    <w:multiLevelType w:val="hybridMultilevel"/>
    <w:tmpl w:val="6E68106E"/>
    <w:lvl w:ilvl="0" w:tplc="6BA64A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403A7"/>
    <w:multiLevelType w:val="hybridMultilevel"/>
    <w:tmpl w:val="3EF6BED4"/>
    <w:lvl w:ilvl="0" w:tplc="6950A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6"/>
  </w:num>
  <w:num w:numId="14">
    <w:abstractNumId w:val="7"/>
  </w:num>
  <w:num w:numId="15">
    <w:abstractNumId w:val="10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47"/>
    <w:rsid w:val="000009EB"/>
    <w:rsid w:val="00005E77"/>
    <w:rsid w:val="00011F66"/>
    <w:rsid w:val="00022D57"/>
    <w:rsid w:val="00026EFA"/>
    <w:rsid w:val="00051BF2"/>
    <w:rsid w:val="000551B6"/>
    <w:rsid w:val="00055A66"/>
    <w:rsid w:val="00056278"/>
    <w:rsid w:val="00056C6C"/>
    <w:rsid w:val="00073DB1"/>
    <w:rsid w:val="00074972"/>
    <w:rsid w:val="00074A42"/>
    <w:rsid w:val="00074B96"/>
    <w:rsid w:val="00074BDD"/>
    <w:rsid w:val="00075908"/>
    <w:rsid w:val="00076F17"/>
    <w:rsid w:val="00076FA5"/>
    <w:rsid w:val="0007714E"/>
    <w:rsid w:val="00077851"/>
    <w:rsid w:val="00077A80"/>
    <w:rsid w:val="00082862"/>
    <w:rsid w:val="00083261"/>
    <w:rsid w:val="000860E4"/>
    <w:rsid w:val="00096A4E"/>
    <w:rsid w:val="000A15AC"/>
    <w:rsid w:val="000B0160"/>
    <w:rsid w:val="000B3E34"/>
    <w:rsid w:val="000B5D4B"/>
    <w:rsid w:val="000B6241"/>
    <w:rsid w:val="000C014E"/>
    <w:rsid w:val="000C599D"/>
    <w:rsid w:val="000D00CD"/>
    <w:rsid w:val="000D04AF"/>
    <w:rsid w:val="000D26EF"/>
    <w:rsid w:val="000D2D28"/>
    <w:rsid w:val="000D69F6"/>
    <w:rsid w:val="000D7FAE"/>
    <w:rsid w:val="000E22C0"/>
    <w:rsid w:val="000E2D1B"/>
    <w:rsid w:val="000E6E1C"/>
    <w:rsid w:val="000F3EE0"/>
    <w:rsid w:val="000F6BA7"/>
    <w:rsid w:val="00101E57"/>
    <w:rsid w:val="001045C1"/>
    <w:rsid w:val="00111F10"/>
    <w:rsid w:val="00114D05"/>
    <w:rsid w:val="0011763C"/>
    <w:rsid w:val="0011784E"/>
    <w:rsid w:val="00117896"/>
    <w:rsid w:val="00117B7E"/>
    <w:rsid w:val="00120013"/>
    <w:rsid w:val="00126B9B"/>
    <w:rsid w:val="00131BDE"/>
    <w:rsid w:val="00131E3B"/>
    <w:rsid w:val="00131E55"/>
    <w:rsid w:val="00133040"/>
    <w:rsid w:val="00134312"/>
    <w:rsid w:val="0013472F"/>
    <w:rsid w:val="0013558E"/>
    <w:rsid w:val="001359E3"/>
    <w:rsid w:val="00135D20"/>
    <w:rsid w:val="001367A7"/>
    <w:rsid w:val="001368A0"/>
    <w:rsid w:val="0013728E"/>
    <w:rsid w:val="001451FE"/>
    <w:rsid w:val="001455B7"/>
    <w:rsid w:val="00147329"/>
    <w:rsid w:val="001502B4"/>
    <w:rsid w:val="00151280"/>
    <w:rsid w:val="00153806"/>
    <w:rsid w:val="0016060D"/>
    <w:rsid w:val="00160D7F"/>
    <w:rsid w:val="00161F6B"/>
    <w:rsid w:val="0016248D"/>
    <w:rsid w:val="00163E58"/>
    <w:rsid w:val="00165B81"/>
    <w:rsid w:val="00165EDB"/>
    <w:rsid w:val="001712E7"/>
    <w:rsid w:val="001744A2"/>
    <w:rsid w:val="00176A0A"/>
    <w:rsid w:val="0017740C"/>
    <w:rsid w:val="00186712"/>
    <w:rsid w:val="0018695B"/>
    <w:rsid w:val="001917C8"/>
    <w:rsid w:val="00192797"/>
    <w:rsid w:val="001936CC"/>
    <w:rsid w:val="001A0018"/>
    <w:rsid w:val="001A2ECB"/>
    <w:rsid w:val="001A2FBE"/>
    <w:rsid w:val="001A3305"/>
    <w:rsid w:val="001A5274"/>
    <w:rsid w:val="001A5398"/>
    <w:rsid w:val="001A6003"/>
    <w:rsid w:val="001A6243"/>
    <w:rsid w:val="001A6C00"/>
    <w:rsid w:val="001A78F8"/>
    <w:rsid w:val="001B1C55"/>
    <w:rsid w:val="001B3EF0"/>
    <w:rsid w:val="001C11CF"/>
    <w:rsid w:val="001C6E40"/>
    <w:rsid w:val="001E0EFE"/>
    <w:rsid w:val="001F0D50"/>
    <w:rsid w:val="001F15F8"/>
    <w:rsid w:val="001F2067"/>
    <w:rsid w:val="001F550C"/>
    <w:rsid w:val="001F7349"/>
    <w:rsid w:val="001F79AF"/>
    <w:rsid w:val="002010F2"/>
    <w:rsid w:val="002026FA"/>
    <w:rsid w:val="00202785"/>
    <w:rsid w:val="00205FC2"/>
    <w:rsid w:val="00206F43"/>
    <w:rsid w:val="00207A12"/>
    <w:rsid w:val="00213BB2"/>
    <w:rsid w:val="00214929"/>
    <w:rsid w:val="00214FED"/>
    <w:rsid w:val="002174D8"/>
    <w:rsid w:val="00224435"/>
    <w:rsid w:val="00226D42"/>
    <w:rsid w:val="00226D6A"/>
    <w:rsid w:val="00230CCA"/>
    <w:rsid w:val="00234247"/>
    <w:rsid w:val="00251754"/>
    <w:rsid w:val="0025338F"/>
    <w:rsid w:val="00256996"/>
    <w:rsid w:val="00261744"/>
    <w:rsid w:val="002648A4"/>
    <w:rsid w:val="00267665"/>
    <w:rsid w:val="0027128F"/>
    <w:rsid w:val="00281973"/>
    <w:rsid w:val="00284521"/>
    <w:rsid w:val="00285D2C"/>
    <w:rsid w:val="00292AD8"/>
    <w:rsid w:val="00292B6A"/>
    <w:rsid w:val="002945D2"/>
    <w:rsid w:val="00295254"/>
    <w:rsid w:val="002957EA"/>
    <w:rsid w:val="002A17B0"/>
    <w:rsid w:val="002B4D7C"/>
    <w:rsid w:val="002B51E1"/>
    <w:rsid w:val="002C11CF"/>
    <w:rsid w:val="002C3E24"/>
    <w:rsid w:val="002C5259"/>
    <w:rsid w:val="002C5C74"/>
    <w:rsid w:val="002C63E4"/>
    <w:rsid w:val="002C6D06"/>
    <w:rsid w:val="002D079A"/>
    <w:rsid w:val="002D6707"/>
    <w:rsid w:val="002E2563"/>
    <w:rsid w:val="002E3204"/>
    <w:rsid w:val="002E76F4"/>
    <w:rsid w:val="002F0323"/>
    <w:rsid w:val="002F1E51"/>
    <w:rsid w:val="002F3905"/>
    <w:rsid w:val="002F7107"/>
    <w:rsid w:val="00300F3D"/>
    <w:rsid w:val="003012BE"/>
    <w:rsid w:val="00301B1C"/>
    <w:rsid w:val="00307A25"/>
    <w:rsid w:val="0031143D"/>
    <w:rsid w:val="00313B5F"/>
    <w:rsid w:val="00316A4B"/>
    <w:rsid w:val="00326760"/>
    <w:rsid w:val="00326776"/>
    <w:rsid w:val="003303D9"/>
    <w:rsid w:val="00330737"/>
    <w:rsid w:val="00331FD9"/>
    <w:rsid w:val="00341E7F"/>
    <w:rsid w:val="00342BFE"/>
    <w:rsid w:val="00342E45"/>
    <w:rsid w:val="00344840"/>
    <w:rsid w:val="00345D0C"/>
    <w:rsid w:val="00346A23"/>
    <w:rsid w:val="00350D9C"/>
    <w:rsid w:val="00352265"/>
    <w:rsid w:val="00352E19"/>
    <w:rsid w:val="0035380D"/>
    <w:rsid w:val="003610D1"/>
    <w:rsid w:val="003659EA"/>
    <w:rsid w:val="003702F9"/>
    <w:rsid w:val="0037294B"/>
    <w:rsid w:val="0037360E"/>
    <w:rsid w:val="00377EB5"/>
    <w:rsid w:val="003875E2"/>
    <w:rsid w:val="00387A1D"/>
    <w:rsid w:val="00390BC0"/>
    <w:rsid w:val="0039257F"/>
    <w:rsid w:val="00396595"/>
    <w:rsid w:val="003A2A79"/>
    <w:rsid w:val="003A5167"/>
    <w:rsid w:val="003A763F"/>
    <w:rsid w:val="003A7FDE"/>
    <w:rsid w:val="003B13AA"/>
    <w:rsid w:val="003B4EE8"/>
    <w:rsid w:val="003B66B8"/>
    <w:rsid w:val="003B790F"/>
    <w:rsid w:val="003C6AF9"/>
    <w:rsid w:val="003D603A"/>
    <w:rsid w:val="003D79B0"/>
    <w:rsid w:val="003E017F"/>
    <w:rsid w:val="003E15E4"/>
    <w:rsid w:val="003E16E3"/>
    <w:rsid w:val="003E4C7B"/>
    <w:rsid w:val="003E705C"/>
    <w:rsid w:val="003F6D7A"/>
    <w:rsid w:val="004101DD"/>
    <w:rsid w:val="00410408"/>
    <w:rsid w:val="00411DDF"/>
    <w:rsid w:val="004178B9"/>
    <w:rsid w:val="004203C7"/>
    <w:rsid w:val="00420C2B"/>
    <w:rsid w:val="00422429"/>
    <w:rsid w:val="00423D48"/>
    <w:rsid w:val="004339DD"/>
    <w:rsid w:val="00440811"/>
    <w:rsid w:val="00443423"/>
    <w:rsid w:val="00444F7E"/>
    <w:rsid w:val="00447B11"/>
    <w:rsid w:val="00454B65"/>
    <w:rsid w:val="00456107"/>
    <w:rsid w:val="00456A27"/>
    <w:rsid w:val="004717B2"/>
    <w:rsid w:val="004743B2"/>
    <w:rsid w:val="0048080E"/>
    <w:rsid w:val="00482735"/>
    <w:rsid w:val="00485FD8"/>
    <w:rsid w:val="00486F60"/>
    <w:rsid w:val="00496E81"/>
    <w:rsid w:val="00497342"/>
    <w:rsid w:val="004A5304"/>
    <w:rsid w:val="004B3EEA"/>
    <w:rsid w:val="004B49B3"/>
    <w:rsid w:val="004B61AF"/>
    <w:rsid w:val="004C229C"/>
    <w:rsid w:val="004C2BAF"/>
    <w:rsid w:val="004C47D5"/>
    <w:rsid w:val="004C69D3"/>
    <w:rsid w:val="004E1213"/>
    <w:rsid w:val="004E26FF"/>
    <w:rsid w:val="004E77BF"/>
    <w:rsid w:val="004F2AC5"/>
    <w:rsid w:val="004F5298"/>
    <w:rsid w:val="004F7347"/>
    <w:rsid w:val="005018F7"/>
    <w:rsid w:val="005045AC"/>
    <w:rsid w:val="00505551"/>
    <w:rsid w:val="00507BB4"/>
    <w:rsid w:val="0051205C"/>
    <w:rsid w:val="00521A38"/>
    <w:rsid w:val="00523E45"/>
    <w:rsid w:val="00530E9F"/>
    <w:rsid w:val="00537020"/>
    <w:rsid w:val="00541986"/>
    <w:rsid w:val="00541C1F"/>
    <w:rsid w:val="005428A0"/>
    <w:rsid w:val="005435B9"/>
    <w:rsid w:val="00551358"/>
    <w:rsid w:val="00553F10"/>
    <w:rsid w:val="00557824"/>
    <w:rsid w:val="00564B38"/>
    <w:rsid w:val="00581003"/>
    <w:rsid w:val="005901D6"/>
    <w:rsid w:val="00590B28"/>
    <w:rsid w:val="00591EC4"/>
    <w:rsid w:val="00593045"/>
    <w:rsid w:val="005A290C"/>
    <w:rsid w:val="005A2E3B"/>
    <w:rsid w:val="005A3287"/>
    <w:rsid w:val="005A5F3C"/>
    <w:rsid w:val="005A6AAE"/>
    <w:rsid w:val="005B05AC"/>
    <w:rsid w:val="005B79F9"/>
    <w:rsid w:val="005C0644"/>
    <w:rsid w:val="005C6EA2"/>
    <w:rsid w:val="005C73EB"/>
    <w:rsid w:val="005D197D"/>
    <w:rsid w:val="005E0EC1"/>
    <w:rsid w:val="005E1A94"/>
    <w:rsid w:val="005E354D"/>
    <w:rsid w:val="005E7E68"/>
    <w:rsid w:val="005F01F2"/>
    <w:rsid w:val="005F11BF"/>
    <w:rsid w:val="005F1329"/>
    <w:rsid w:val="005F19CD"/>
    <w:rsid w:val="005F4305"/>
    <w:rsid w:val="005F471E"/>
    <w:rsid w:val="00603CCE"/>
    <w:rsid w:val="006050DF"/>
    <w:rsid w:val="006144DA"/>
    <w:rsid w:val="00617153"/>
    <w:rsid w:val="006176E4"/>
    <w:rsid w:val="00617D8C"/>
    <w:rsid w:val="00620F7F"/>
    <w:rsid w:val="006241CA"/>
    <w:rsid w:val="00625EEE"/>
    <w:rsid w:val="0063313A"/>
    <w:rsid w:val="00633D06"/>
    <w:rsid w:val="00635892"/>
    <w:rsid w:val="00636F65"/>
    <w:rsid w:val="0063750B"/>
    <w:rsid w:val="0064121E"/>
    <w:rsid w:val="00641F92"/>
    <w:rsid w:val="00642169"/>
    <w:rsid w:val="00647F15"/>
    <w:rsid w:val="006527F8"/>
    <w:rsid w:val="00654971"/>
    <w:rsid w:val="00656A70"/>
    <w:rsid w:val="00656DD9"/>
    <w:rsid w:val="0066759D"/>
    <w:rsid w:val="006715AE"/>
    <w:rsid w:val="00674F1A"/>
    <w:rsid w:val="0067606E"/>
    <w:rsid w:val="00676FF2"/>
    <w:rsid w:val="006820DA"/>
    <w:rsid w:val="0068402E"/>
    <w:rsid w:val="00687944"/>
    <w:rsid w:val="00687B46"/>
    <w:rsid w:val="00695158"/>
    <w:rsid w:val="00695239"/>
    <w:rsid w:val="006964DA"/>
    <w:rsid w:val="006A0623"/>
    <w:rsid w:val="006A3B4D"/>
    <w:rsid w:val="006A6056"/>
    <w:rsid w:val="006B41ED"/>
    <w:rsid w:val="006C166A"/>
    <w:rsid w:val="006C16EC"/>
    <w:rsid w:val="006C1F51"/>
    <w:rsid w:val="006C36CD"/>
    <w:rsid w:val="006C43D4"/>
    <w:rsid w:val="006D34F0"/>
    <w:rsid w:val="006D3BD5"/>
    <w:rsid w:val="006D6B23"/>
    <w:rsid w:val="006E05F4"/>
    <w:rsid w:val="006E0F1C"/>
    <w:rsid w:val="006E27B4"/>
    <w:rsid w:val="006E40AD"/>
    <w:rsid w:val="006E6472"/>
    <w:rsid w:val="006F4BDA"/>
    <w:rsid w:val="007002C2"/>
    <w:rsid w:val="007002CB"/>
    <w:rsid w:val="00714341"/>
    <w:rsid w:val="00714796"/>
    <w:rsid w:val="007211D8"/>
    <w:rsid w:val="007247E6"/>
    <w:rsid w:val="00726D8F"/>
    <w:rsid w:val="00727FA7"/>
    <w:rsid w:val="0073003D"/>
    <w:rsid w:val="007304C1"/>
    <w:rsid w:val="007328C4"/>
    <w:rsid w:val="00732B92"/>
    <w:rsid w:val="00735D0D"/>
    <w:rsid w:val="00741FCE"/>
    <w:rsid w:val="00750967"/>
    <w:rsid w:val="00756E11"/>
    <w:rsid w:val="00760D51"/>
    <w:rsid w:val="00761462"/>
    <w:rsid w:val="00763713"/>
    <w:rsid w:val="00764145"/>
    <w:rsid w:val="00766F8B"/>
    <w:rsid w:val="00770EE9"/>
    <w:rsid w:val="0077258C"/>
    <w:rsid w:val="007743CC"/>
    <w:rsid w:val="00774AF6"/>
    <w:rsid w:val="00775083"/>
    <w:rsid w:val="007757CF"/>
    <w:rsid w:val="00777ADB"/>
    <w:rsid w:val="007811C7"/>
    <w:rsid w:val="007828A6"/>
    <w:rsid w:val="007842B8"/>
    <w:rsid w:val="0078496C"/>
    <w:rsid w:val="00791C43"/>
    <w:rsid w:val="00793188"/>
    <w:rsid w:val="00793A27"/>
    <w:rsid w:val="00797738"/>
    <w:rsid w:val="007A2656"/>
    <w:rsid w:val="007A522D"/>
    <w:rsid w:val="007A6D87"/>
    <w:rsid w:val="007A7BC7"/>
    <w:rsid w:val="007B4915"/>
    <w:rsid w:val="007B697E"/>
    <w:rsid w:val="007C3ABD"/>
    <w:rsid w:val="007C711A"/>
    <w:rsid w:val="007D30F5"/>
    <w:rsid w:val="007E3763"/>
    <w:rsid w:val="007E3946"/>
    <w:rsid w:val="007F25F1"/>
    <w:rsid w:val="007F381E"/>
    <w:rsid w:val="007F3BF9"/>
    <w:rsid w:val="007F42B7"/>
    <w:rsid w:val="007F4B0F"/>
    <w:rsid w:val="007F4EA4"/>
    <w:rsid w:val="007F78F1"/>
    <w:rsid w:val="007F7F85"/>
    <w:rsid w:val="008000C1"/>
    <w:rsid w:val="00801ECE"/>
    <w:rsid w:val="008023E6"/>
    <w:rsid w:val="00802F2B"/>
    <w:rsid w:val="00805A60"/>
    <w:rsid w:val="00807AB2"/>
    <w:rsid w:val="008145DB"/>
    <w:rsid w:val="0081553A"/>
    <w:rsid w:val="00820A0C"/>
    <w:rsid w:val="008227EA"/>
    <w:rsid w:val="008239FE"/>
    <w:rsid w:val="008305B0"/>
    <w:rsid w:val="00834D27"/>
    <w:rsid w:val="00835EB8"/>
    <w:rsid w:val="00836EF1"/>
    <w:rsid w:val="00843D0B"/>
    <w:rsid w:val="00850CEA"/>
    <w:rsid w:val="008511A9"/>
    <w:rsid w:val="00855C2B"/>
    <w:rsid w:val="00855FA8"/>
    <w:rsid w:val="008560B6"/>
    <w:rsid w:val="008625FF"/>
    <w:rsid w:val="00864FFD"/>
    <w:rsid w:val="00866617"/>
    <w:rsid w:val="00867BD8"/>
    <w:rsid w:val="008708B0"/>
    <w:rsid w:val="00870D3E"/>
    <w:rsid w:val="0087119C"/>
    <w:rsid w:val="008715FD"/>
    <w:rsid w:val="00871A07"/>
    <w:rsid w:val="008765D3"/>
    <w:rsid w:val="00883FCF"/>
    <w:rsid w:val="00885E64"/>
    <w:rsid w:val="0088728C"/>
    <w:rsid w:val="008918A0"/>
    <w:rsid w:val="00894432"/>
    <w:rsid w:val="0089704F"/>
    <w:rsid w:val="00897650"/>
    <w:rsid w:val="008A1D64"/>
    <w:rsid w:val="008A7844"/>
    <w:rsid w:val="008B04AE"/>
    <w:rsid w:val="008B23BC"/>
    <w:rsid w:val="008C66BA"/>
    <w:rsid w:val="008C689C"/>
    <w:rsid w:val="008C7F7D"/>
    <w:rsid w:val="008D169F"/>
    <w:rsid w:val="008D366A"/>
    <w:rsid w:val="008E02D9"/>
    <w:rsid w:val="008E4F7D"/>
    <w:rsid w:val="008E686F"/>
    <w:rsid w:val="008E7AEA"/>
    <w:rsid w:val="008F69BA"/>
    <w:rsid w:val="008F7025"/>
    <w:rsid w:val="008F7D5B"/>
    <w:rsid w:val="00900276"/>
    <w:rsid w:val="00903520"/>
    <w:rsid w:val="00903ED3"/>
    <w:rsid w:val="009048E4"/>
    <w:rsid w:val="00904919"/>
    <w:rsid w:val="00913125"/>
    <w:rsid w:val="00923553"/>
    <w:rsid w:val="00923F07"/>
    <w:rsid w:val="0092540F"/>
    <w:rsid w:val="0092565C"/>
    <w:rsid w:val="009265CA"/>
    <w:rsid w:val="00927FAA"/>
    <w:rsid w:val="009369BE"/>
    <w:rsid w:val="00936A10"/>
    <w:rsid w:val="009451EF"/>
    <w:rsid w:val="009608E6"/>
    <w:rsid w:val="00964E2D"/>
    <w:rsid w:val="00966725"/>
    <w:rsid w:val="009672E3"/>
    <w:rsid w:val="009705F0"/>
    <w:rsid w:val="009715B9"/>
    <w:rsid w:val="009739AA"/>
    <w:rsid w:val="00975BE8"/>
    <w:rsid w:val="0098008B"/>
    <w:rsid w:val="00982CFB"/>
    <w:rsid w:val="00983D2E"/>
    <w:rsid w:val="0098509D"/>
    <w:rsid w:val="00985483"/>
    <w:rsid w:val="00985543"/>
    <w:rsid w:val="00986BAA"/>
    <w:rsid w:val="00987AE0"/>
    <w:rsid w:val="00991DAA"/>
    <w:rsid w:val="00992613"/>
    <w:rsid w:val="00992C9E"/>
    <w:rsid w:val="00992CD7"/>
    <w:rsid w:val="00993C78"/>
    <w:rsid w:val="00995B94"/>
    <w:rsid w:val="00996AE7"/>
    <w:rsid w:val="00997A82"/>
    <w:rsid w:val="009A06D4"/>
    <w:rsid w:val="009A2900"/>
    <w:rsid w:val="009B31F9"/>
    <w:rsid w:val="009B4D8D"/>
    <w:rsid w:val="009C09F2"/>
    <w:rsid w:val="009C3719"/>
    <w:rsid w:val="009D538A"/>
    <w:rsid w:val="009D661E"/>
    <w:rsid w:val="009E1418"/>
    <w:rsid w:val="009E182B"/>
    <w:rsid w:val="009E4B83"/>
    <w:rsid w:val="009E4BFA"/>
    <w:rsid w:val="009F081D"/>
    <w:rsid w:val="009F19AB"/>
    <w:rsid w:val="009F59B5"/>
    <w:rsid w:val="009F5BFB"/>
    <w:rsid w:val="009F6C31"/>
    <w:rsid w:val="00A013EF"/>
    <w:rsid w:val="00A02C84"/>
    <w:rsid w:val="00A04DF2"/>
    <w:rsid w:val="00A11798"/>
    <w:rsid w:val="00A13C20"/>
    <w:rsid w:val="00A2167B"/>
    <w:rsid w:val="00A24474"/>
    <w:rsid w:val="00A30BF9"/>
    <w:rsid w:val="00A3670D"/>
    <w:rsid w:val="00A371F7"/>
    <w:rsid w:val="00A40CF7"/>
    <w:rsid w:val="00A4134F"/>
    <w:rsid w:val="00A44EFD"/>
    <w:rsid w:val="00A46CE7"/>
    <w:rsid w:val="00A46D80"/>
    <w:rsid w:val="00A47824"/>
    <w:rsid w:val="00A51811"/>
    <w:rsid w:val="00A52B0E"/>
    <w:rsid w:val="00A56B7E"/>
    <w:rsid w:val="00A650B7"/>
    <w:rsid w:val="00A672C2"/>
    <w:rsid w:val="00A72DCA"/>
    <w:rsid w:val="00A7521F"/>
    <w:rsid w:val="00A77B51"/>
    <w:rsid w:val="00A77DCE"/>
    <w:rsid w:val="00A83683"/>
    <w:rsid w:val="00A87006"/>
    <w:rsid w:val="00A879C5"/>
    <w:rsid w:val="00A91CC2"/>
    <w:rsid w:val="00A97671"/>
    <w:rsid w:val="00AA56E2"/>
    <w:rsid w:val="00AA5C35"/>
    <w:rsid w:val="00AB11B8"/>
    <w:rsid w:val="00AB1EA8"/>
    <w:rsid w:val="00AB319E"/>
    <w:rsid w:val="00AB444A"/>
    <w:rsid w:val="00AB6858"/>
    <w:rsid w:val="00AC2F39"/>
    <w:rsid w:val="00AC4FDF"/>
    <w:rsid w:val="00AC6438"/>
    <w:rsid w:val="00AC6CEB"/>
    <w:rsid w:val="00AD3423"/>
    <w:rsid w:val="00AE2F20"/>
    <w:rsid w:val="00AF1BD5"/>
    <w:rsid w:val="00AF336D"/>
    <w:rsid w:val="00B0387D"/>
    <w:rsid w:val="00B0543F"/>
    <w:rsid w:val="00B05F4A"/>
    <w:rsid w:val="00B1421C"/>
    <w:rsid w:val="00B22214"/>
    <w:rsid w:val="00B22F7E"/>
    <w:rsid w:val="00B2571B"/>
    <w:rsid w:val="00B26AA6"/>
    <w:rsid w:val="00B27035"/>
    <w:rsid w:val="00B32B2F"/>
    <w:rsid w:val="00B37DB7"/>
    <w:rsid w:val="00B43B1D"/>
    <w:rsid w:val="00B4534E"/>
    <w:rsid w:val="00B4593E"/>
    <w:rsid w:val="00B518EC"/>
    <w:rsid w:val="00B57074"/>
    <w:rsid w:val="00B57771"/>
    <w:rsid w:val="00B57EF3"/>
    <w:rsid w:val="00B6105F"/>
    <w:rsid w:val="00B627C2"/>
    <w:rsid w:val="00B63EB6"/>
    <w:rsid w:val="00B64764"/>
    <w:rsid w:val="00B65F07"/>
    <w:rsid w:val="00B70BFB"/>
    <w:rsid w:val="00B71538"/>
    <w:rsid w:val="00B71811"/>
    <w:rsid w:val="00B731F8"/>
    <w:rsid w:val="00B73A00"/>
    <w:rsid w:val="00B74ACA"/>
    <w:rsid w:val="00B76B01"/>
    <w:rsid w:val="00B7718C"/>
    <w:rsid w:val="00B814A0"/>
    <w:rsid w:val="00B8681F"/>
    <w:rsid w:val="00B869DF"/>
    <w:rsid w:val="00B941E6"/>
    <w:rsid w:val="00B946F0"/>
    <w:rsid w:val="00B968BC"/>
    <w:rsid w:val="00BA48B8"/>
    <w:rsid w:val="00BB48FB"/>
    <w:rsid w:val="00BB51B7"/>
    <w:rsid w:val="00BB58FC"/>
    <w:rsid w:val="00BC3E46"/>
    <w:rsid w:val="00BD001F"/>
    <w:rsid w:val="00BD3B60"/>
    <w:rsid w:val="00BD61B5"/>
    <w:rsid w:val="00BE11CB"/>
    <w:rsid w:val="00BE2B5A"/>
    <w:rsid w:val="00BE4901"/>
    <w:rsid w:val="00BE6615"/>
    <w:rsid w:val="00BE6800"/>
    <w:rsid w:val="00BF0036"/>
    <w:rsid w:val="00BF27D1"/>
    <w:rsid w:val="00BF66C0"/>
    <w:rsid w:val="00BF71E2"/>
    <w:rsid w:val="00C0001E"/>
    <w:rsid w:val="00C02321"/>
    <w:rsid w:val="00C03D65"/>
    <w:rsid w:val="00C23762"/>
    <w:rsid w:val="00C41B5B"/>
    <w:rsid w:val="00C44EF1"/>
    <w:rsid w:val="00C4658D"/>
    <w:rsid w:val="00C56A96"/>
    <w:rsid w:val="00C61952"/>
    <w:rsid w:val="00C6263C"/>
    <w:rsid w:val="00C64118"/>
    <w:rsid w:val="00C67078"/>
    <w:rsid w:val="00C71AB9"/>
    <w:rsid w:val="00C72B62"/>
    <w:rsid w:val="00C802BA"/>
    <w:rsid w:val="00C91428"/>
    <w:rsid w:val="00C95C46"/>
    <w:rsid w:val="00C96C48"/>
    <w:rsid w:val="00CA0EA1"/>
    <w:rsid w:val="00CA52D5"/>
    <w:rsid w:val="00CA6CA8"/>
    <w:rsid w:val="00CB101F"/>
    <w:rsid w:val="00CB1E18"/>
    <w:rsid w:val="00CB1EB6"/>
    <w:rsid w:val="00CB5AA6"/>
    <w:rsid w:val="00CC09AE"/>
    <w:rsid w:val="00CC23C3"/>
    <w:rsid w:val="00CC3101"/>
    <w:rsid w:val="00CD0864"/>
    <w:rsid w:val="00CD2F39"/>
    <w:rsid w:val="00CD3794"/>
    <w:rsid w:val="00CE0B87"/>
    <w:rsid w:val="00CE14C9"/>
    <w:rsid w:val="00CE5AF8"/>
    <w:rsid w:val="00CE6009"/>
    <w:rsid w:val="00CF0C97"/>
    <w:rsid w:val="00CF18C1"/>
    <w:rsid w:val="00CF3316"/>
    <w:rsid w:val="00CF625A"/>
    <w:rsid w:val="00D00CE4"/>
    <w:rsid w:val="00D011BE"/>
    <w:rsid w:val="00D0172D"/>
    <w:rsid w:val="00D039A7"/>
    <w:rsid w:val="00D03D18"/>
    <w:rsid w:val="00D06DF8"/>
    <w:rsid w:val="00D102E8"/>
    <w:rsid w:val="00D105CB"/>
    <w:rsid w:val="00D137ED"/>
    <w:rsid w:val="00D138A1"/>
    <w:rsid w:val="00D203AD"/>
    <w:rsid w:val="00D21596"/>
    <w:rsid w:val="00D21DCC"/>
    <w:rsid w:val="00D236E1"/>
    <w:rsid w:val="00D23AFB"/>
    <w:rsid w:val="00D26436"/>
    <w:rsid w:val="00D27405"/>
    <w:rsid w:val="00D340D8"/>
    <w:rsid w:val="00D37F16"/>
    <w:rsid w:val="00D42BF5"/>
    <w:rsid w:val="00D470B1"/>
    <w:rsid w:val="00D470EA"/>
    <w:rsid w:val="00D518A3"/>
    <w:rsid w:val="00D53809"/>
    <w:rsid w:val="00D55E6E"/>
    <w:rsid w:val="00D57C55"/>
    <w:rsid w:val="00D60776"/>
    <w:rsid w:val="00D61168"/>
    <w:rsid w:val="00D674D2"/>
    <w:rsid w:val="00D700B7"/>
    <w:rsid w:val="00D707FE"/>
    <w:rsid w:val="00D72882"/>
    <w:rsid w:val="00D73E33"/>
    <w:rsid w:val="00D7501F"/>
    <w:rsid w:val="00D770DC"/>
    <w:rsid w:val="00D80694"/>
    <w:rsid w:val="00D80928"/>
    <w:rsid w:val="00D83543"/>
    <w:rsid w:val="00D93679"/>
    <w:rsid w:val="00DA0A18"/>
    <w:rsid w:val="00DA11AA"/>
    <w:rsid w:val="00DA22F0"/>
    <w:rsid w:val="00DA2F46"/>
    <w:rsid w:val="00DA3B99"/>
    <w:rsid w:val="00DA464F"/>
    <w:rsid w:val="00DB639F"/>
    <w:rsid w:val="00DC0A71"/>
    <w:rsid w:val="00DC1DD1"/>
    <w:rsid w:val="00DC3290"/>
    <w:rsid w:val="00DC3EA2"/>
    <w:rsid w:val="00DC59B8"/>
    <w:rsid w:val="00DC7B0D"/>
    <w:rsid w:val="00DD0A28"/>
    <w:rsid w:val="00DD2DDA"/>
    <w:rsid w:val="00DD400A"/>
    <w:rsid w:val="00DD5E3C"/>
    <w:rsid w:val="00DE1B76"/>
    <w:rsid w:val="00DE33F9"/>
    <w:rsid w:val="00DE4059"/>
    <w:rsid w:val="00DF33B1"/>
    <w:rsid w:val="00DF4E01"/>
    <w:rsid w:val="00DF5002"/>
    <w:rsid w:val="00DF5A3D"/>
    <w:rsid w:val="00E119B0"/>
    <w:rsid w:val="00E12B8C"/>
    <w:rsid w:val="00E12CEF"/>
    <w:rsid w:val="00E1369E"/>
    <w:rsid w:val="00E230C3"/>
    <w:rsid w:val="00E24191"/>
    <w:rsid w:val="00E25801"/>
    <w:rsid w:val="00E25A86"/>
    <w:rsid w:val="00E25BB1"/>
    <w:rsid w:val="00E26BE7"/>
    <w:rsid w:val="00E3191E"/>
    <w:rsid w:val="00E33AB9"/>
    <w:rsid w:val="00E348D5"/>
    <w:rsid w:val="00E35B5A"/>
    <w:rsid w:val="00E36DEB"/>
    <w:rsid w:val="00E40221"/>
    <w:rsid w:val="00E40EF5"/>
    <w:rsid w:val="00E457C2"/>
    <w:rsid w:val="00E46A6E"/>
    <w:rsid w:val="00E4720C"/>
    <w:rsid w:val="00E4749E"/>
    <w:rsid w:val="00E504AC"/>
    <w:rsid w:val="00E51648"/>
    <w:rsid w:val="00E51EBD"/>
    <w:rsid w:val="00E56FC8"/>
    <w:rsid w:val="00E57453"/>
    <w:rsid w:val="00E60589"/>
    <w:rsid w:val="00E613F7"/>
    <w:rsid w:val="00E639F3"/>
    <w:rsid w:val="00E65049"/>
    <w:rsid w:val="00E672B5"/>
    <w:rsid w:val="00E71A03"/>
    <w:rsid w:val="00E74BA1"/>
    <w:rsid w:val="00E74DB7"/>
    <w:rsid w:val="00E77325"/>
    <w:rsid w:val="00E77A86"/>
    <w:rsid w:val="00E8230D"/>
    <w:rsid w:val="00E828CD"/>
    <w:rsid w:val="00E8300E"/>
    <w:rsid w:val="00E86184"/>
    <w:rsid w:val="00E86CC5"/>
    <w:rsid w:val="00E9198D"/>
    <w:rsid w:val="00E93540"/>
    <w:rsid w:val="00E93B8E"/>
    <w:rsid w:val="00E945EF"/>
    <w:rsid w:val="00E946DF"/>
    <w:rsid w:val="00E95520"/>
    <w:rsid w:val="00E95C9F"/>
    <w:rsid w:val="00EA4317"/>
    <w:rsid w:val="00EA726E"/>
    <w:rsid w:val="00EA730B"/>
    <w:rsid w:val="00EA773F"/>
    <w:rsid w:val="00EB147D"/>
    <w:rsid w:val="00EB21F5"/>
    <w:rsid w:val="00EC6AB7"/>
    <w:rsid w:val="00ED1F3F"/>
    <w:rsid w:val="00ED6418"/>
    <w:rsid w:val="00ED7BE8"/>
    <w:rsid w:val="00EE19D7"/>
    <w:rsid w:val="00EE5280"/>
    <w:rsid w:val="00EE5FC8"/>
    <w:rsid w:val="00EF0E42"/>
    <w:rsid w:val="00EF15FD"/>
    <w:rsid w:val="00EF3247"/>
    <w:rsid w:val="00EF554A"/>
    <w:rsid w:val="00F051F5"/>
    <w:rsid w:val="00F05491"/>
    <w:rsid w:val="00F05E25"/>
    <w:rsid w:val="00F12048"/>
    <w:rsid w:val="00F15358"/>
    <w:rsid w:val="00F172DB"/>
    <w:rsid w:val="00F303E5"/>
    <w:rsid w:val="00F30AFC"/>
    <w:rsid w:val="00F30D47"/>
    <w:rsid w:val="00F33C75"/>
    <w:rsid w:val="00F349EA"/>
    <w:rsid w:val="00F421F8"/>
    <w:rsid w:val="00F43D8B"/>
    <w:rsid w:val="00F43EAC"/>
    <w:rsid w:val="00F43EF6"/>
    <w:rsid w:val="00F4705B"/>
    <w:rsid w:val="00F513C3"/>
    <w:rsid w:val="00F52860"/>
    <w:rsid w:val="00F54512"/>
    <w:rsid w:val="00F618B0"/>
    <w:rsid w:val="00F62672"/>
    <w:rsid w:val="00F66F09"/>
    <w:rsid w:val="00F7358F"/>
    <w:rsid w:val="00F74F52"/>
    <w:rsid w:val="00F76E0A"/>
    <w:rsid w:val="00F857FF"/>
    <w:rsid w:val="00F919D1"/>
    <w:rsid w:val="00F95606"/>
    <w:rsid w:val="00FA0836"/>
    <w:rsid w:val="00FA0D63"/>
    <w:rsid w:val="00FA344E"/>
    <w:rsid w:val="00FA78F5"/>
    <w:rsid w:val="00FC0096"/>
    <w:rsid w:val="00FC0D5E"/>
    <w:rsid w:val="00FC200D"/>
    <w:rsid w:val="00FC5227"/>
    <w:rsid w:val="00FD3C7A"/>
    <w:rsid w:val="00FD4108"/>
    <w:rsid w:val="00FD5C2D"/>
    <w:rsid w:val="00FE206A"/>
    <w:rsid w:val="00FE3DF0"/>
    <w:rsid w:val="00FF1341"/>
    <w:rsid w:val="00FF4C46"/>
    <w:rsid w:val="00FF6B75"/>
    <w:rsid w:val="00FF7CF8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636F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8560B6"/>
    <w:pPr>
      <w:keepNext/>
      <w:suppressAutoHyphens/>
      <w:spacing w:before="240" w:after="120"/>
      <w:ind w:firstLine="709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Знак Знак"/>
    <w:basedOn w:val="a"/>
    <w:next w:val="a"/>
    <w:link w:val="20"/>
    <w:autoRedefine/>
    <w:uiPriority w:val="99"/>
    <w:qFormat/>
    <w:rsid w:val="008560B6"/>
    <w:pPr>
      <w:keepNext/>
      <w:suppressAutoHyphens/>
      <w:spacing w:before="240" w:after="60"/>
      <w:ind w:right="-238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560B6"/>
    <w:pPr>
      <w:keepNext/>
      <w:spacing w:before="240" w:after="60"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8560B6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5">
    <w:name w:val="heading 5"/>
    <w:aliases w:val="Знак"/>
    <w:basedOn w:val="a"/>
    <w:next w:val="a"/>
    <w:link w:val="50"/>
    <w:autoRedefine/>
    <w:uiPriority w:val="99"/>
    <w:qFormat/>
    <w:rsid w:val="008560B6"/>
    <w:pPr>
      <w:spacing w:before="240" w:after="60"/>
      <w:ind w:left="600" w:right="-1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560B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5EEE"/>
    <w:pPr>
      <w:keepNext/>
      <w:tabs>
        <w:tab w:val="num" w:pos="5040"/>
      </w:tabs>
      <w:spacing w:line="360" w:lineRule="auto"/>
      <w:ind w:firstLine="708"/>
      <w:jc w:val="both"/>
      <w:outlineLvl w:val="6"/>
    </w:pPr>
    <w:rPr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560B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0B6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 Знак Знак1"/>
    <w:basedOn w:val="a0"/>
    <w:link w:val="2"/>
    <w:uiPriority w:val="99"/>
    <w:locked/>
    <w:rsid w:val="008560B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60B6"/>
    <w:rPr>
      <w:rFonts w:ascii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aliases w:val="Знак Знак1"/>
    <w:basedOn w:val="a0"/>
    <w:link w:val="5"/>
    <w:uiPriority w:val="99"/>
    <w:locked/>
    <w:rsid w:val="008560B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560B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625EEE"/>
    <w:rPr>
      <w:rFonts w:ascii="Times New Roman" w:hAnsi="Times New Roman" w:cs="Times New Roman"/>
      <w:b/>
      <w:bCs/>
      <w:sz w:val="28"/>
      <w:szCs w:val="28"/>
      <w:u w:val="single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560B6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EF3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F3247"/>
    <w:pPr>
      <w:ind w:left="720"/>
    </w:pPr>
  </w:style>
  <w:style w:type="paragraph" w:styleId="a5">
    <w:name w:val="footer"/>
    <w:basedOn w:val="a"/>
    <w:link w:val="a6"/>
    <w:rsid w:val="00856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60B6"/>
  </w:style>
  <w:style w:type="paragraph" w:styleId="a8">
    <w:name w:val="Body Text Indent"/>
    <w:basedOn w:val="a"/>
    <w:link w:val="a9"/>
    <w:uiPriority w:val="99"/>
    <w:rsid w:val="008560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8560B6"/>
    <w:pPr>
      <w:ind w:left="-1134" w:right="-1283"/>
    </w:pPr>
  </w:style>
  <w:style w:type="paragraph" w:styleId="ab">
    <w:name w:val="Body Text"/>
    <w:basedOn w:val="a"/>
    <w:link w:val="ac"/>
    <w:uiPriority w:val="99"/>
    <w:rsid w:val="008560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560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8560B6"/>
    <w:pPr>
      <w:tabs>
        <w:tab w:val="right" w:leader="dot" w:pos="936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8560B6"/>
    <w:pPr>
      <w:tabs>
        <w:tab w:val="right" w:leader="dot" w:pos="9360"/>
      </w:tabs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560B6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560B6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560B6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560B6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560B6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560B6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8560B6"/>
    <w:pPr>
      <w:ind w:left="1920"/>
    </w:pPr>
    <w:rPr>
      <w:sz w:val="18"/>
      <w:szCs w:val="18"/>
    </w:rPr>
  </w:style>
  <w:style w:type="character" w:styleId="ae">
    <w:name w:val="Hyperlink"/>
    <w:basedOn w:val="a0"/>
    <w:uiPriority w:val="99"/>
    <w:rsid w:val="008560B6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560B6"/>
    <w:rPr>
      <w:rFonts w:ascii="Tahom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rsid w:val="008560B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8560B6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8560B6"/>
    <w:rPr>
      <w:vertAlign w:val="superscript"/>
    </w:rPr>
  </w:style>
  <w:style w:type="paragraph" w:styleId="af4">
    <w:name w:val="Document Map"/>
    <w:basedOn w:val="a"/>
    <w:link w:val="af5"/>
    <w:uiPriority w:val="99"/>
    <w:semiHidden/>
    <w:rsid w:val="008560B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560B6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99"/>
    <w:qFormat/>
    <w:rsid w:val="008560B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af7">
    <w:name w:val="Title"/>
    <w:basedOn w:val="a"/>
    <w:link w:val="af8"/>
    <w:uiPriority w:val="99"/>
    <w:qFormat/>
    <w:rsid w:val="008560B6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locked/>
    <w:rsid w:val="008560B6"/>
    <w:rPr>
      <w:rFonts w:ascii="Times New Roman" w:hAnsi="Times New Roman" w:cs="Times New Roman"/>
      <w:sz w:val="20"/>
      <w:szCs w:val="20"/>
    </w:rPr>
  </w:style>
  <w:style w:type="paragraph" w:customStyle="1" w:styleId="af9">
    <w:name w:val="список с точками"/>
    <w:basedOn w:val="a"/>
    <w:rsid w:val="008560B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a">
    <w:name w:val="Normal (Web)"/>
    <w:basedOn w:val="a"/>
    <w:uiPriority w:val="99"/>
    <w:rsid w:val="008560B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560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560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rsid w:val="008560B6"/>
    <w:pPr>
      <w:widowControl w:val="0"/>
      <w:spacing w:after="120" w:line="480" w:lineRule="auto"/>
      <w:ind w:left="283" w:firstLine="40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8560B6"/>
    <w:pPr>
      <w:widowControl w:val="0"/>
      <w:snapToGrid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24">
    <w:name w:val="Body Text 2"/>
    <w:basedOn w:val="a"/>
    <w:link w:val="25"/>
    <w:uiPriority w:val="99"/>
    <w:rsid w:val="008560B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8560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560B6"/>
    <w:pPr>
      <w:widowControl w:val="0"/>
      <w:spacing w:line="300" w:lineRule="auto"/>
      <w:ind w:firstLine="900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8560B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8560B6"/>
    <w:rPr>
      <w:rFonts w:ascii="Times New Roman" w:hAnsi="Times New Roman" w:cs="Times New Roman"/>
      <w:sz w:val="24"/>
      <w:szCs w:val="24"/>
    </w:rPr>
  </w:style>
  <w:style w:type="character" w:customStyle="1" w:styleId="52">
    <w:name w:val="Знак Знак5"/>
    <w:uiPriority w:val="99"/>
    <w:locked/>
    <w:rsid w:val="008560B6"/>
    <w:rPr>
      <w:lang w:val="ru-RU" w:eastAsia="ru-RU"/>
    </w:rPr>
  </w:style>
  <w:style w:type="character" w:customStyle="1" w:styleId="FontStyle73">
    <w:name w:val="Font Style73"/>
    <w:uiPriority w:val="99"/>
    <w:rsid w:val="00856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8560B6"/>
    <w:pPr>
      <w:widowControl w:val="0"/>
      <w:autoSpaceDE w:val="0"/>
      <w:autoSpaceDN w:val="0"/>
      <w:adjustRightInd w:val="0"/>
      <w:spacing w:line="264" w:lineRule="exact"/>
      <w:ind w:hanging="422"/>
      <w:jc w:val="both"/>
    </w:pPr>
  </w:style>
  <w:style w:type="paragraph" w:customStyle="1" w:styleId="Style23">
    <w:name w:val="Style23"/>
    <w:basedOn w:val="a"/>
    <w:uiPriority w:val="99"/>
    <w:rsid w:val="008560B6"/>
    <w:pPr>
      <w:widowControl w:val="0"/>
      <w:autoSpaceDE w:val="0"/>
      <w:autoSpaceDN w:val="0"/>
      <w:adjustRightInd w:val="0"/>
      <w:jc w:val="both"/>
    </w:pPr>
  </w:style>
  <w:style w:type="character" w:customStyle="1" w:styleId="82">
    <w:name w:val="Знак Знак8"/>
    <w:uiPriority w:val="99"/>
    <w:locked/>
    <w:rsid w:val="008560B6"/>
    <w:rPr>
      <w:b/>
      <w:bCs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rsid w:val="008560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нак Знак Знак"/>
    <w:basedOn w:val="a"/>
    <w:uiPriority w:val="99"/>
    <w:rsid w:val="008560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endnote text"/>
    <w:basedOn w:val="a"/>
    <w:link w:val="aff"/>
    <w:uiPriority w:val="99"/>
    <w:semiHidden/>
    <w:rsid w:val="007304C1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7304C1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rsid w:val="007304C1"/>
    <w:rPr>
      <w:vertAlign w:val="superscript"/>
    </w:rPr>
  </w:style>
  <w:style w:type="character" w:styleId="aff1">
    <w:name w:val="Strong"/>
    <w:basedOn w:val="a0"/>
    <w:uiPriority w:val="99"/>
    <w:qFormat/>
    <w:rsid w:val="0013558E"/>
    <w:rPr>
      <w:b/>
      <w:bCs/>
    </w:rPr>
  </w:style>
  <w:style w:type="paragraph" w:customStyle="1" w:styleId="msonormalmailrucssattributepostfix">
    <w:name w:val="msonormal_mailru_css_attribute_postfix"/>
    <w:basedOn w:val="a"/>
    <w:rsid w:val="005E0E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07A25"/>
  </w:style>
  <w:style w:type="paragraph" w:customStyle="1" w:styleId="13">
    <w:name w:val="Абзац списка1"/>
    <w:basedOn w:val="a"/>
    <w:uiPriority w:val="34"/>
    <w:qFormat/>
    <w:rsid w:val="00A24474"/>
    <w:pPr>
      <w:ind w:left="720"/>
    </w:pPr>
  </w:style>
  <w:style w:type="paragraph" w:customStyle="1" w:styleId="msonormalbullet2gif">
    <w:name w:val="msonormal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E93540"/>
    <w:pPr>
      <w:spacing w:before="100" w:beforeAutospacing="1" w:after="100" w:afterAutospacing="1"/>
    </w:pPr>
  </w:style>
  <w:style w:type="character" w:customStyle="1" w:styleId="blk">
    <w:name w:val="blk"/>
    <w:basedOn w:val="a0"/>
    <w:rsid w:val="00E93540"/>
  </w:style>
  <w:style w:type="paragraph" w:customStyle="1" w:styleId="msonormalbullet2gifbullet2gifbullet3gif">
    <w:name w:val="msonormalbullet2gifbullet2gifbullet3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rsid w:val="00E9354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72B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ddress2">
    <w:name w:val="address2"/>
    <w:basedOn w:val="a0"/>
    <w:rsid w:val="00DA22F0"/>
  </w:style>
  <w:style w:type="character" w:customStyle="1" w:styleId="data2">
    <w:name w:val="data2"/>
    <w:basedOn w:val="a0"/>
    <w:rsid w:val="00DA22F0"/>
  </w:style>
  <w:style w:type="character" w:customStyle="1" w:styleId="nobr">
    <w:name w:val="nobr"/>
    <w:basedOn w:val="a0"/>
    <w:rsid w:val="00537020"/>
  </w:style>
  <w:style w:type="character" w:styleId="aff2">
    <w:name w:val="annotation reference"/>
    <w:basedOn w:val="a0"/>
    <w:uiPriority w:val="99"/>
    <w:semiHidden/>
    <w:unhideWhenUsed/>
    <w:locked/>
    <w:rsid w:val="00D03D18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D03D1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03D18"/>
    <w:rPr>
      <w:rFonts w:ascii="Times New Roman" w:eastAsia="Times New Roman" w:hAnsi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locked/>
    <w:rsid w:val="00D03D18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D03D1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7">
    <w:name w:val="Левый столбец Знак"/>
    <w:link w:val="aff8"/>
    <w:semiHidden/>
    <w:locked/>
    <w:rsid w:val="00A51811"/>
    <w:rPr>
      <w:b/>
    </w:rPr>
  </w:style>
  <w:style w:type="paragraph" w:customStyle="1" w:styleId="aff8">
    <w:name w:val="Левый столбец"/>
    <w:basedOn w:val="a"/>
    <w:link w:val="aff7"/>
    <w:semiHidden/>
    <w:qFormat/>
    <w:rsid w:val="00A51811"/>
    <w:pPr>
      <w:widowControl w:val="0"/>
      <w:jc w:val="both"/>
    </w:pPr>
    <w:rPr>
      <w:rFonts w:ascii="Calibri" w:eastAsia="Calibri" w:hAnsi="Calibri"/>
      <w:b/>
      <w:sz w:val="22"/>
      <w:szCs w:val="22"/>
    </w:rPr>
  </w:style>
  <w:style w:type="paragraph" w:customStyle="1" w:styleId="32">
    <w:name w:val="Стиль3"/>
    <w:basedOn w:val="1"/>
    <w:qFormat/>
    <w:rsid w:val="00B76B01"/>
    <w:pPr>
      <w:suppressAutoHyphens w:val="0"/>
      <w:spacing w:before="0" w:after="0" w:line="360" w:lineRule="auto"/>
      <w:ind w:firstLine="0"/>
    </w:pPr>
    <w:rPr>
      <w:b w:val="0"/>
      <w:bCs w:val="0"/>
      <w:shadow/>
      <w:kern w:val="0"/>
      <w:szCs w:val="20"/>
    </w:rPr>
  </w:style>
  <w:style w:type="character" w:customStyle="1" w:styleId="aff9">
    <w:name w:val="текст_РП Знак"/>
    <w:link w:val="affa"/>
    <w:semiHidden/>
    <w:locked/>
    <w:rsid w:val="00076FA5"/>
    <w:rPr>
      <w:sz w:val="32"/>
      <w:szCs w:val="32"/>
    </w:rPr>
  </w:style>
  <w:style w:type="paragraph" w:customStyle="1" w:styleId="affa">
    <w:name w:val="текст_РП"/>
    <w:basedOn w:val="22"/>
    <w:link w:val="aff9"/>
    <w:semiHidden/>
    <w:rsid w:val="00076FA5"/>
    <w:pPr>
      <w:widowControl/>
      <w:spacing w:after="0" w:line="240" w:lineRule="auto"/>
      <w:ind w:left="0" w:firstLine="709"/>
    </w:pPr>
    <w:rPr>
      <w:rFonts w:ascii="Calibri" w:eastAsia="Calibri" w:hAnsi="Calibri"/>
      <w:sz w:val="32"/>
      <w:szCs w:val="32"/>
    </w:rPr>
  </w:style>
  <w:style w:type="character" w:customStyle="1" w:styleId="33">
    <w:name w:val="Основной текст (3)_"/>
    <w:link w:val="34"/>
    <w:semiHidden/>
    <w:locked/>
    <w:rsid w:val="00076FA5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rsid w:val="00076FA5"/>
    <w:pPr>
      <w:widowControl w:val="0"/>
      <w:shd w:val="clear" w:color="auto" w:fill="FFFFFF"/>
      <w:spacing w:before="60" w:after="6060" w:line="240" w:lineRule="atLeast"/>
      <w:jc w:val="center"/>
    </w:pPr>
    <w:rPr>
      <w:rFonts w:ascii="Calibri" w:eastAsia="Calibri" w:hAnsi="Calibri"/>
      <w:b/>
      <w:bCs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szrf.ru" TargetMode="External"/><Relationship Id="rId26" Type="http://schemas.openxmlformats.org/officeDocument/2006/relationships/hyperlink" Target="https://pravo.ru/" TargetMode="External"/><Relationship Id="rId39" Type="http://schemas.openxmlformats.org/officeDocument/2006/relationships/hyperlink" Target="https://edu.fparf.ru/course/index.php" TargetMode="External"/><Relationship Id="rId21" Type="http://schemas.openxmlformats.org/officeDocument/2006/relationships/hyperlink" Target="http://kad.arbitr.ru/" TargetMode="External"/><Relationship Id="rId34" Type="http://schemas.openxmlformats.org/officeDocument/2006/relationships/hyperlink" Target="https://istina.msu.ru/" TargetMode="External"/><Relationship Id="rId42" Type="http://schemas.openxmlformats.org/officeDocument/2006/relationships/hyperlink" Target="http://www.book.ru" TargetMode="External"/><Relationship Id="rId47" Type="http://schemas.openxmlformats.org/officeDocument/2006/relationships/hyperlink" Target="http://www.femida.raj.ru" TargetMode="External"/><Relationship Id="rId50" Type="http://schemas.openxmlformats.org/officeDocument/2006/relationships/hyperlink" Target="http://znanium.com/catalog/product/947748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ksrf.ru" TargetMode="External"/><Relationship Id="rId29" Type="http://schemas.openxmlformats.org/officeDocument/2006/relationships/hyperlink" Target="https://naukaprava.ru/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referent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hyperlink" Target="https://universarium.org/course/1155" TargetMode="External"/><Relationship Id="rId40" Type="http://schemas.openxmlformats.org/officeDocument/2006/relationships/hyperlink" Target="http://znanium.com" TargetMode="External"/><Relationship Id="rId45" Type="http://schemas.openxmlformats.org/officeDocument/2006/relationships/hyperlink" Target="http://www.oxfordbibliographies.com" TargetMode="External"/><Relationship Id="rId53" Type="http://schemas.openxmlformats.org/officeDocument/2006/relationships/hyperlink" Target="http://znanium.com/go.php?id=1002818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://pravo.msk.rsne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du.garant.ru/books/classic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http://www.law.edu.ru/" TargetMode="External"/><Relationship Id="rId30" Type="http://schemas.openxmlformats.org/officeDocument/2006/relationships/hyperlink" Target="http://nlr.ru/e-res/law_r/search.php" TargetMode="External"/><Relationship Id="rId35" Type="http://schemas.openxmlformats.org/officeDocument/2006/relationships/hyperlink" Target="https://universarium.org/catalog" TargetMode="External"/><Relationship Id="rId43" Type="http://schemas.openxmlformats.org/officeDocument/2006/relationships/hyperlink" Target="http://www.ebiblioteka.ru" TargetMode="External"/><Relationship Id="rId48" Type="http://schemas.openxmlformats.org/officeDocument/2006/relationships/footer" Target="footer1.xml"/><Relationship Id="rId5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znanium.com/catalog/product/948030" TargetMode="External"/><Relationship Id="rId3" Type="http://schemas.openxmlformats.org/officeDocument/2006/relationships/styles" Target="styles.xml"/><Relationship Id="rId12" Type="http://schemas.openxmlformats.org/officeDocument/2006/relationships/hyperlink" Target="http://civil.consultant.ru/" TargetMode="External"/><Relationship Id="rId17" Type="http://schemas.openxmlformats.org/officeDocument/2006/relationships/hyperlink" Target="http://www.vsrf.ru" TargetMode="External"/><Relationship Id="rId25" Type="http://schemas.openxmlformats.org/officeDocument/2006/relationships/hyperlink" Target="https://zakon.ru/" TargetMode="External"/><Relationship Id="rId33" Type="http://schemas.openxmlformats.org/officeDocument/2006/relationships/hyperlink" Target="https://estatut.ru/" TargetMode="External"/><Relationship Id="rId38" Type="http://schemas.openxmlformats.org/officeDocument/2006/relationships/hyperlink" Target="https://universarium.org/course/1153" TargetMode="External"/><Relationship Id="rId46" Type="http://schemas.openxmlformats.org/officeDocument/2006/relationships/hyperlink" Target="http://www.op.raj.ru" TargetMode="External"/><Relationship Id="rId20" Type="http://schemas.openxmlformats.org/officeDocument/2006/relationships/hyperlink" Target="https://sudrf.ru/" TargetMode="External"/><Relationship Id="rId41" Type="http://schemas.openxmlformats.org/officeDocument/2006/relationships/hyperlink" Target="http://www.biblio-online.ru" TargetMode="External"/><Relationship Id="rId54" Type="http://schemas.openxmlformats.org/officeDocument/2006/relationships/hyperlink" Target="http://www.biblio-online.ru/book/A3D30213-75B4-4C68-8350-14634730B37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odeks.ru/" TargetMode="External"/><Relationship Id="rId23" Type="http://schemas.openxmlformats.org/officeDocument/2006/relationships/hyperlink" Target="https://www.1jur.ru/" TargetMode="External"/><Relationship Id="rId28" Type="http://schemas.openxmlformats.org/officeDocument/2006/relationships/hyperlink" Target="https://vk.com/away.php?to=https%3A%2F%2Fcyberleninka.ru&amp;post=-169991064_149&amp;cc_key=" TargetMode="External"/><Relationship Id="rId36" Type="http://schemas.openxmlformats.org/officeDocument/2006/relationships/hyperlink" Target="https://universarium.org/course/1146" TargetMode="External"/><Relationship Id="rId49" Type="http://schemas.openxmlformats.org/officeDocument/2006/relationships/hyperlink" Target="http://znanium.com/catalog/product/947748%20ISBN%20978-5-98281-389-3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rucont.ru/" TargetMode="External"/><Relationship Id="rId52" Type="http://schemas.openxmlformats.org/officeDocument/2006/relationships/hyperlink" Target="http://op.raj.ru/index.php/serijnye-izdaniya/103-monografii/642-ershov-v-v-pravovoe-i-individualnoe-regulirovanie-obshchestvennykh-otnos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975B-EE7A-4A94-8690-645270A9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7000</Words>
  <Characters>39901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2021-03-09T09:46:00Z</cp:lastPrinted>
  <dcterms:created xsi:type="dcterms:W3CDTF">2022-11-01T06:24:00Z</dcterms:created>
  <dcterms:modified xsi:type="dcterms:W3CDTF">2022-11-01T06:33:00Z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643047925</vt:i4>
  </property>
</Properties>
</file>