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E921A4" w:rsidRPr="009A2E71" w:rsidRDefault="00E921A4" w:rsidP="00E921A4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A5F7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</w:t>
      </w:r>
      <w:r w:rsidRPr="003A5F7F">
        <w:rPr>
          <w:rFonts w:ascii="Times New Roman" w:eastAsia="Times New Roman" w:hAnsi="Times New Roman" w:cs="Times New Roman"/>
          <w:b/>
          <w:bCs/>
          <w:caps/>
          <w:sz w:val="24"/>
        </w:rPr>
        <w:t>еверо-Западный филиал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)</w:t>
      </w:r>
    </w:p>
    <w:p w:rsidR="00E921A4" w:rsidRPr="009A2E71" w:rsidRDefault="00E921A4" w:rsidP="00E9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(ПМ 04.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Судебная статистика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proofErr w:type="gramEnd"/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2021 г.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8D3E81">
        <w:rPr>
          <w:rFonts w:ascii="Times New Roman" w:eastAsia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993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8D3E81" w:rsidRPr="008D3E81">
        <w:rPr>
          <w:rFonts w:ascii="Times New Roman" w:eastAsia="Times New Roman" w:hAnsi="Times New Roman" w:cs="Times New Roman"/>
          <w:bCs/>
          <w:sz w:val="24"/>
          <w:szCs w:val="24"/>
        </w:rPr>
        <w:t>ба</w:t>
      </w:r>
      <w:r w:rsidR="008605B7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зовый уровень, срок обучения – </w:t>
      </w:r>
    </w:p>
    <w:p w:rsidR="00E921A4" w:rsidRPr="009A2E71" w:rsidRDefault="008605B7" w:rsidP="00E9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D3E81" w:rsidRPr="008D3E8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D3E81" w:rsidRPr="008D3E81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месяцев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(протокол № 8, от  15 марта 2021 г.)</w:t>
      </w: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E921A4" w:rsidRPr="009A2E71" w:rsidRDefault="00E921A4" w:rsidP="00E921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1A4" w:rsidRPr="009A2E71" w:rsidRDefault="00E921A4" w:rsidP="00E921A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Санкт-Петербург, 2021</w:t>
      </w:r>
    </w:p>
    <w:p w:rsidR="00E921A4" w:rsidRPr="009A2E71" w:rsidRDefault="00E921A4" w:rsidP="00E921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921A4" w:rsidRPr="009A2E71" w:rsidRDefault="00E921A4" w:rsidP="00E921A4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E921A4" w:rsidRPr="009A2E71" w:rsidRDefault="00E921A4" w:rsidP="00E921A4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E921A4" w:rsidRPr="009A2E71" w:rsidTr="00E921A4">
        <w:tc>
          <w:tcPr>
            <w:tcW w:w="675" w:type="dxa"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E921A4" w:rsidRPr="009A2E71" w:rsidTr="00E921A4">
        <w:tc>
          <w:tcPr>
            <w:tcW w:w="675" w:type="dxa"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E921A4" w:rsidRPr="009A2E71" w:rsidRDefault="0068176D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E921A4" w:rsidRPr="009A2E71" w:rsidRDefault="0068176D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E921A4" w:rsidRPr="009A2E71" w:rsidTr="00E921A4">
        <w:tc>
          <w:tcPr>
            <w:tcW w:w="675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E921A4" w:rsidRPr="009A2E71" w:rsidRDefault="00E921A4" w:rsidP="00E921A4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E921A4" w:rsidRPr="009A2E71" w:rsidRDefault="00E921A4" w:rsidP="00E921A4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68176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E921A4" w:rsidRPr="009A2E71" w:rsidRDefault="00E921A4" w:rsidP="00E921A4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921A4" w:rsidRPr="006008FF" w:rsidRDefault="00E921A4" w:rsidP="00E9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Default="00E921A4" w:rsidP="00E921A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  <w:bookmarkStart w:id="0" w:name="_GoBack"/>
      <w:bookmarkEnd w:id="0"/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Аннотация программы производственной практики</w:t>
      </w:r>
    </w:p>
    <w:p w:rsidR="00E921A4" w:rsidRPr="009A2E71" w:rsidRDefault="00E921A4" w:rsidP="00E92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деятельности в сфере организации и ведения судебной статистики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производственной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профессиональному модулю «Судебная статистика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реализуется в рамках освоения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рофессионального модуля «Судебная статистика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6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6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семестре  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C930CD" w:rsidRPr="00A03957" w:rsidRDefault="00E921A4" w:rsidP="00C930C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930CD"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C930CD" w:rsidRPr="00A03957" w:rsidRDefault="00C930CD" w:rsidP="00C930C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C930CD" w:rsidRPr="00A03957" w:rsidRDefault="00C930CD" w:rsidP="00C930C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C930CD" w:rsidRPr="00A03957" w:rsidRDefault="00C930CD" w:rsidP="00C930C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1.4. Обеспечивать работу архива суда</w:t>
            </w:r>
          </w:p>
          <w:p w:rsidR="00C930CD" w:rsidRPr="00A03957" w:rsidRDefault="00C930CD" w:rsidP="00C930C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E921A4" w:rsidRPr="00A03957" w:rsidRDefault="00C930CD" w:rsidP="00C930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2.4.</w:t>
            </w:r>
            <w:r w:rsidRPr="00A03957">
              <w:t xml:space="preserve"> 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1,5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54 часа – 1 неделя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E921A4" w:rsidRPr="009A2E71" w:rsidTr="00E921A4">
        <w:tc>
          <w:tcPr>
            <w:tcW w:w="1951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E921A4" w:rsidRPr="00A03957" w:rsidRDefault="00E921A4" w:rsidP="00E92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E921A4" w:rsidRPr="009A2E71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4E32FD" w:rsidRDefault="00E921A4" w:rsidP="00E921A4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FA74D2" w:rsidRDefault="00FA74D2" w:rsidP="00E9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D2" w:rsidRDefault="00FA74D2" w:rsidP="00E9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D2" w:rsidRDefault="00FA74D2" w:rsidP="00E9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A4" w:rsidRPr="004E32FD" w:rsidRDefault="00E921A4" w:rsidP="00E9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E921A4" w:rsidRPr="004E32FD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1A4" w:rsidRPr="004E32FD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7A2066" w:rsidRDefault="00FB13D4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п</w:t>
      </w:r>
      <w:r w:rsidR="00D62EF6">
        <w:rPr>
          <w:rFonts w:ascii="Times New Roman" w:hAnsi="Times New Roman" w:cs="Times New Roman"/>
          <w:sz w:val="24"/>
          <w:szCs w:val="24"/>
        </w:rPr>
        <w:t>о дисциплине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hAnsi="Times New Roman" w:cs="Times New Roman"/>
          <w:sz w:val="24"/>
          <w:szCs w:val="24"/>
        </w:rPr>
        <w:t xml:space="preserve">» заключается </w:t>
      </w:r>
      <w:r w:rsidRPr="00FB13D4">
        <w:rPr>
          <w:rFonts w:ascii="Times New Roman" w:hAnsi="Times New Roman" w:cs="Times New Roman"/>
          <w:sz w:val="24"/>
          <w:szCs w:val="24"/>
        </w:rPr>
        <w:t xml:space="preserve">в приобретении студентами практических навыков и компетенций по получению профессиональных умений </w:t>
      </w:r>
      <w:r w:rsidR="007A2066">
        <w:rPr>
          <w:rFonts w:ascii="Times New Roman" w:hAnsi="Times New Roman" w:cs="Times New Roman"/>
          <w:sz w:val="24"/>
          <w:szCs w:val="24"/>
        </w:rPr>
        <w:t>в сфере</w:t>
      </w:r>
      <w:r w:rsidR="00D62EF6">
        <w:rPr>
          <w:rFonts w:ascii="Times New Roman" w:hAnsi="Times New Roman" w:cs="Times New Roman"/>
          <w:sz w:val="24"/>
          <w:szCs w:val="24"/>
        </w:rPr>
        <w:t xml:space="preserve"> </w:t>
      </w:r>
      <w:r w:rsidR="00204A94">
        <w:rPr>
          <w:rFonts w:ascii="Times New Roman" w:hAnsi="Times New Roman" w:cs="Times New Roman"/>
          <w:sz w:val="24"/>
          <w:szCs w:val="24"/>
        </w:rPr>
        <w:t xml:space="preserve"> организации ведомственного статистического наблюдения и формирования периодической отчётности о деятельности судов п</w:t>
      </w:r>
      <w:r w:rsidR="00E921A4">
        <w:rPr>
          <w:rFonts w:ascii="Times New Roman" w:hAnsi="Times New Roman" w:cs="Times New Roman"/>
          <w:sz w:val="24"/>
          <w:szCs w:val="24"/>
        </w:rPr>
        <w:t>о отправлению правосудия.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иалами ФГБУ ИАЦ Судебного департамента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выработки у студентов навыков самостоятельного изучения нормативных правовых актов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методических рекомендаций </w:t>
      </w:r>
      <w:r w:rsidR="00D62EF6" w:rsidRP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Судебного департамента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сфере ведения судебной статистики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</w:t>
      </w:r>
      <w:r w:rsidR="00586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еспечения судебной деятельности;</w:t>
      </w:r>
    </w:p>
    <w:p w:rsidR="005864C1" w:rsidRDefault="005864C1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86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809AE">
        <w:rPr>
          <w:rFonts w:ascii="Times New Roman" w:hAnsi="Times New Roman" w:cs="Times New Roman"/>
          <w:sz w:val="24"/>
          <w:szCs w:val="24"/>
        </w:rPr>
        <w:t xml:space="preserve">результате прохождения производственной </w:t>
      </w:r>
      <w:r>
        <w:rPr>
          <w:rFonts w:ascii="Times New Roman" w:hAnsi="Times New Roman" w:cs="Times New Roman"/>
          <w:sz w:val="24"/>
          <w:szCs w:val="24"/>
        </w:rPr>
        <w:t>практики в рамках освоен</w:t>
      </w:r>
      <w:r w:rsidR="00D62EF6">
        <w:rPr>
          <w:rFonts w:ascii="Times New Roman" w:hAnsi="Times New Roman" w:cs="Times New Roman"/>
          <w:sz w:val="24"/>
          <w:szCs w:val="24"/>
        </w:rPr>
        <w:t>ия профессионального модуля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</w:t>
      </w:r>
      <w:r w:rsidR="00D62E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ской Федерации в решении задач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статистического наблюдения (формирования сводок и группировок статистических данных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аналитической  и иной работы);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судебной статистики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9211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</w:t>
      </w:r>
      <w:r w:rsidR="005C1D3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2389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ведения электронного документооборота в деятельности суда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применения ГАС «Правосудие» в ходе ведения учётно-регистрационной работы и формирования отчётов по установленным формам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E921A4" w:rsidRDefault="00E921A4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921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E921A4" w:rsidRPr="00E921A4" w:rsidRDefault="00657456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практика по профессиональному модулю 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E921A4">
        <w:rPr>
          <w:rFonts w:ascii="Times New Roman" w:hAnsi="Times New Roman" w:cs="Times New Roman"/>
          <w:sz w:val="24"/>
          <w:szCs w:val="24"/>
        </w:rPr>
        <w:t>ПМ 04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 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E921A4"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практики в соотве</w:t>
      </w:r>
      <w:r w:rsidR="006574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тствии с ФГОС: производственная практика - Производственная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практики ПМ 04</w:t>
      </w: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 профилю специальности).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>Ф</w:t>
      </w:r>
      <w:r w:rsidR="00657456">
        <w:rPr>
          <w:rFonts w:ascii="Times New Roman" w:hAnsi="Times New Roman" w:cs="Times New Roman"/>
          <w:bCs/>
          <w:spacing w:val="2"/>
          <w:sz w:val="24"/>
          <w:szCs w:val="24"/>
        </w:rPr>
        <w:t>орма проведения производственной</w:t>
      </w: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практики </w:t>
      </w: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921A4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E921A4" w:rsidRPr="00E921A4" w:rsidRDefault="00E921A4" w:rsidP="00E921A4">
      <w:pPr>
        <w:widowControl w:val="0"/>
        <w:spacing w:after="0" w:line="240" w:lineRule="auto"/>
        <w:ind w:firstLine="709"/>
        <w:jc w:val="both"/>
        <w:outlineLvl w:val="3"/>
        <w:rPr>
          <w:spacing w:val="2"/>
          <w:sz w:val="24"/>
          <w:szCs w:val="24"/>
          <w:shd w:val="clear" w:color="auto" w:fill="FFFFFF"/>
        </w:rPr>
      </w:pPr>
      <w:r w:rsidRPr="00E921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A4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планируемых результатов обучения при прохождении практики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A4">
        <w:rPr>
          <w:rFonts w:ascii="Times New Roman" w:hAnsi="Times New Roman" w:cs="Times New Roman"/>
          <w:sz w:val="24"/>
          <w:szCs w:val="24"/>
        </w:rPr>
        <w:t>Результа</w:t>
      </w:r>
      <w:r w:rsidR="00657456">
        <w:rPr>
          <w:rFonts w:ascii="Times New Roman" w:hAnsi="Times New Roman" w:cs="Times New Roman"/>
          <w:sz w:val="24"/>
          <w:szCs w:val="24"/>
        </w:rPr>
        <w:t>том прохождения производственной</w:t>
      </w:r>
      <w:r w:rsidRPr="00E921A4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921A4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видом профессиональной деятельности 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Pr="00E92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921A4"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C930CD" w:rsidRPr="00C930CD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C930CD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C930CD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C930CD" w:rsidRPr="00C930CD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1.1</w:t>
            </w:r>
          </w:p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C930CD" w:rsidRPr="00C930CD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1.2</w:t>
            </w:r>
          </w:p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C930CD" w:rsidRPr="00C930CD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1.3</w:t>
            </w:r>
          </w:p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C930CD" w:rsidRPr="00C930CD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1.4</w:t>
            </w:r>
          </w:p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C930CD" w:rsidRPr="00C930CD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1.5</w:t>
            </w:r>
          </w:p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C930CD" w:rsidRPr="00C930CD" w:rsidTr="008225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CD" w:rsidRPr="00C930CD" w:rsidRDefault="00C930CD" w:rsidP="00C930C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C930CD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D" w:rsidRPr="00C930CD" w:rsidRDefault="00C930CD" w:rsidP="00C930CD">
            <w:pPr>
              <w:widowControl w:val="0"/>
            </w:pPr>
            <w:r w:rsidRPr="00C930CD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E921A4" w:rsidRP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A4" w:rsidRPr="00E921A4" w:rsidRDefault="00E921A4" w:rsidP="00E921A4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E921A4" w:rsidRPr="00E921A4" w:rsidRDefault="00E921A4" w:rsidP="00E921A4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E921A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921A4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4. Место практике в структуре ОПОП </w:t>
      </w:r>
    </w:p>
    <w:p w:rsidR="00E921A4" w:rsidRPr="00E921A4" w:rsidRDefault="00657456" w:rsidP="00E921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Производственная</w:t>
      </w:r>
      <w:r w:rsidR="00B944DE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921A4" w:rsidRPr="00E921A4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практика (правоприменительная)</w:t>
      </w:r>
      <w:r w:rsidR="00E921A4" w:rsidRPr="00E921A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921A4" w:rsidRPr="00E921A4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 w:rsidR="00E921A4" w:rsidRPr="00E921A4"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 w:rsidR="00E921A4" w:rsidRPr="00E921A4">
        <w:rPr>
          <w:rFonts w:ascii="Times New Roman" w:hAnsi="Times New Roman" w:cs="Times New Roman"/>
          <w:sz w:val="24"/>
          <w:szCs w:val="24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E921A4" w:rsidRP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A4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E921A4" w:rsidRPr="00E921A4" w:rsidRDefault="00E921A4" w:rsidP="00E921A4">
      <w:pPr>
        <w:tabs>
          <w:tab w:val="left" w:pos="708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21A4">
        <w:rPr>
          <w:rFonts w:ascii="Times New Roman" w:eastAsia="Times New Roman" w:hAnsi="Times New Roman" w:cs="Times New Roman"/>
          <w:sz w:val="24"/>
          <w:szCs w:val="24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судебной системе Российской Федерации;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по </w:t>
      </w:r>
      <w:r w:rsidRPr="00E921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подготовке материалов, необходимых для принятия судебных решений;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навыки</w:t>
      </w:r>
      <w:r w:rsidRPr="00E921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самостоятельного изучения нормативно-правовых документов.</w:t>
      </w:r>
    </w:p>
    <w:p w:rsidR="00E921A4" w:rsidRPr="00E921A4" w:rsidRDefault="00657456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Прохождение производственной</w:t>
      </w:r>
      <w:r w:rsidR="00E921A4"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</w:t>
      </w:r>
      <w:r w:rsidR="00B944DE">
        <w:rPr>
          <w:rFonts w:ascii="Times New Roman" w:eastAsia="Times New Roman" w:hAnsi="Times New Roman" w:cs="Times New Roman"/>
          <w:sz w:val="24"/>
          <w:szCs w:val="24"/>
          <w:lang w:eastAsia="ar-SA"/>
        </w:rPr>
        <w:t>, «Судебная статистика»</w:t>
      </w:r>
      <w:r w:rsidR="00E921A4"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служит основой для последующей подготовки к сдаче выпускных экзаменов. </w:t>
      </w:r>
    </w:p>
    <w:p w:rsidR="00E921A4" w:rsidRPr="00E921A4" w:rsidRDefault="00E921A4" w:rsidP="00E92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E921A4" w:rsidRPr="00FE3D18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</w:t>
      </w:r>
      <w:r w:rsidR="008605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бная статистика» проводиться в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Судебная статистика»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21A4" w:rsidRDefault="00E921A4" w:rsidP="00E921A4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E921A4" w:rsidRDefault="00E921A4" w:rsidP="00E9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E921A4" w:rsidTr="00E921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E921A4" w:rsidRDefault="00E921A4" w:rsidP="00E921A4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Сформулирован</w:t>
      </w:r>
      <w:r w:rsidR="00A84993">
        <w:rPr>
          <w:color w:val="auto"/>
        </w:rPr>
        <w:t>н</w:t>
      </w:r>
      <w:r>
        <w:rPr>
          <w:color w:val="auto"/>
        </w:rPr>
        <w:t>ые в индивидуальном задании задачи направлены на решение следующих задач:</w:t>
      </w:r>
    </w:p>
    <w:p w:rsidR="00E921A4" w:rsidRDefault="00E921A4" w:rsidP="00E921A4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E921A4" w:rsidRDefault="00E921A4" w:rsidP="00E921A4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21A4" w:rsidRDefault="00E921A4" w:rsidP="00E921A4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В этот раздел включаются виды оценочных сре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E921A4" w:rsidRDefault="00E921A4" w:rsidP="00E9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E921A4" w:rsidRDefault="00E921A4" w:rsidP="00E921A4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E921A4" w:rsidRDefault="00E921A4" w:rsidP="00E921A4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E921A4" w:rsidRDefault="00E921A4" w:rsidP="00E921A4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E921A4" w:rsidRDefault="00E921A4" w:rsidP="00E921A4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</w:t>
      </w:r>
      <w:r>
        <w:rPr>
          <w:color w:val="auto"/>
        </w:rPr>
        <w:lastRenderedPageBreak/>
        <w:t>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E921A4" w:rsidRDefault="00E921A4" w:rsidP="00E921A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основного текста – по ширине. Все страницы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E921A4" w:rsidRDefault="00E921A4" w:rsidP="00E92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E921A4" w:rsidRDefault="00E921A4" w:rsidP="00E92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1A4" w:rsidRDefault="00E921A4" w:rsidP="00E92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lastRenderedPageBreak/>
        <w:t>– от 59 до 79 – хорошо;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E921A4" w:rsidRDefault="00E921A4" w:rsidP="00E921A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E921A4" w:rsidTr="00E921A4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E921A4" w:rsidRDefault="00E921A4" w:rsidP="00E921A4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E921A4" w:rsidTr="00E921A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21A4" w:rsidRDefault="00E921A4" w:rsidP="00E921A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E921A4" w:rsidRDefault="00E921A4" w:rsidP="00E921A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E921A4" w:rsidRDefault="00E921A4" w:rsidP="00E921A4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E921A4" w:rsidRDefault="00E921A4" w:rsidP="00E921A4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E921A4" w:rsidRDefault="00E921A4" w:rsidP="00E921A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E921A4" w:rsidRDefault="00E921A4" w:rsidP="00E921A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E921A4" w:rsidRDefault="00E921A4" w:rsidP="00E921A4">
      <w:pPr>
        <w:pStyle w:val="Default"/>
        <w:ind w:firstLine="709"/>
        <w:jc w:val="both"/>
        <w:rPr>
          <w:color w:val="auto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E921A4" w:rsidTr="00E921A4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076B8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E921A4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E921A4">
              <w:rPr>
                <w:rFonts w:ascii="Times New Roman" w:hAnsi="Times New Roman" w:cs="Times New Roman"/>
              </w:rPr>
              <w:t xml:space="preserve"> 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076B8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E921A4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076B8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076B8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E921A4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076B8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E921A4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E921A4" w:rsidTr="00E921A4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076B8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E921A4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E921A4" w:rsidTr="00E921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E921A4" w:rsidTr="00E921A4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921A4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A4" w:rsidRDefault="00E076B8" w:rsidP="00E921A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E921A4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E921A4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E921A4" w:rsidRDefault="00E921A4" w:rsidP="00E9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</w:t>
      </w:r>
      <w:r w:rsidR="00011876">
        <w:rPr>
          <w:rFonts w:ascii="Times New Roman" w:eastAsia="Calibri" w:hAnsi="Times New Roman" w:cs="Times New Roman"/>
          <w:sz w:val="24"/>
          <w:szCs w:val="24"/>
          <w:lang w:eastAsia="en-US"/>
        </w:rPr>
        <w:t>титуционный закон 05.02.2014 № 3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-ФКЗ «О Верховном Суде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23.06.1999 № 1-ФКЗ «О военных судах 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A84993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</w:t>
      </w:r>
    </w:p>
    <w:p w:rsidR="00A750AB" w:rsidRDefault="00A84993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29.11.2007 № 282-ФЗ «Об официальном статистическом учёте и системе государственной статистики в Российской Федерации».</w:t>
      </w:r>
      <w:r w:rsidR="00A750AB"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22553" w:rsidRDefault="00F22553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553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  Правительства РФ от 6 мая 2008 г. № 671-р «Об утверждении Федерального плана статистических работ» (ред. от 15.10.2021).</w:t>
      </w:r>
    </w:p>
    <w:p w:rsidR="00787D44" w:rsidRPr="002000B4" w:rsidRDefault="00787D44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7D44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"Правосудие".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993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 Судебного департамента при Верховном Суде РФ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E077E" w:rsidRPr="004E077E" w:rsidRDefault="00A84993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25.06.2021 № 124</w:t>
      </w:r>
      <w:r w:rsidR="004E077E" w:rsidRPr="004E077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Инструкции по ведению судебной статистики»;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кассационных судах»</w:t>
      </w:r>
      <w:r w:rsidR="00A84993">
        <w:rPr>
          <w:rFonts w:ascii="Times New Roman" w:eastAsia="Times New Roman" w:hAnsi="Times New Roman" w:cs="Times New Roman"/>
          <w:sz w:val="24"/>
          <w:szCs w:val="24"/>
        </w:rPr>
        <w:t xml:space="preserve"> (ред. от 27.09.2021)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01.10.2019 № 225 «Об утверждении Инструкции по судебному делопроизводству в апелляционных судах»</w:t>
      </w:r>
      <w:r w:rsidR="00A84993" w:rsidRPr="00A84993">
        <w:t xml:space="preserve"> </w:t>
      </w:r>
      <w:r w:rsidR="00A84993">
        <w:rPr>
          <w:rFonts w:ascii="Times New Roman" w:eastAsia="Times New Roman" w:hAnsi="Times New Roman" w:cs="Times New Roman"/>
          <w:sz w:val="24"/>
          <w:szCs w:val="24"/>
        </w:rPr>
        <w:t>(ред. от 27.09.2021)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15.12.2004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 w:rsidR="00A84993" w:rsidRPr="00A84993">
        <w:t xml:space="preserve"> </w:t>
      </w:r>
      <w:r w:rsidR="00A84993" w:rsidRPr="00A84993">
        <w:rPr>
          <w:rFonts w:ascii="Times New Roman" w:eastAsia="Times New Roman" w:hAnsi="Times New Roman" w:cs="Times New Roman"/>
          <w:sz w:val="24"/>
          <w:szCs w:val="24"/>
        </w:rPr>
        <w:t>(ред. о</w:t>
      </w:r>
      <w:r w:rsidR="00A8499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84993" w:rsidRPr="00A84993">
        <w:rPr>
          <w:rFonts w:ascii="Times New Roman" w:eastAsia="Times New Roman" w:hAnsi="Times New Roman" w:cs="Times New Roman"/>
          <w:sz w:val="24"/>
          <w:szCs w:val="24"/>
        </w:rPr>
        <w:t xml:space="preserve"> 27.09.2021);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делопроизводству в районном суде»;</w:t>
      </w:r>
    </w:p>
    <w:p w:rsid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09.10.2014 № 219 «Об утверждении Инструкции по делопроизводству в военных судах»</w:t>
      </w:r>
      <w:r w:rsidR="00A84993">
        <w:rPr>
          <w:rFonts w:ascii="Times New Roman" w:eastAsia="Times New Roman" w:hAnsi="Times New Roman" w:cs="Times New Roman"/>
          <w:sz w:val="24"/>
          <w:szCs w:val="24"/>
        </w:rPr>
        <w:t xml:space="preserve"> (ред. от 29.09.2021)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4993" w:rsidRPr="004E077E" w:rsidRDefault="00A84993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24.09.2019 № 214 «Об утверждении Инструкции по составлению статистических отчётов военных судов» (ред. от 25.03.2021);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21.12.2012 № 238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10 октября 2016 г.  № 203 «Об утверждении Положения об аппарате арбитражного суда»;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19.12.2013 № 249 «Об утверждении Положения об информационно-правовом обеспечении деятельности судов»;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деятельности»;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от 29.12.2018 № 352 «Об утверждении Положения о подготовке и оформлении служебных документов федеральными судами общей юрисдикции»;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11.04.2017 № 65 «Об утверждении Табеля форм статистической отчётности о деятельности федеральных судов общей юрисдикции, федеральных арбитражных судов, мировых судей и судимости, утв. приказом Судебного департамента при Верховном Суде Ро</w:t>
      </w:r>
      <w:r>
        <w:rPr>
          <w:rFonts w:ascii="Times New Roman" w:eastAsia="Times New Roman" w:hAnsi="Times New Roman" w:cs="Times New Roman"/>
          <w:sz w:val="24"/>
          <w:szCs w:val="24"/>
        </w:rPr>
        <w:t>ссийской Федерации (в ред. от 12.05.2020</w:t>
      </w: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кассационных судах общей юрисдикции»;</w:t>
      </w:r>
    </w:p>
    <w:p w:rsidR="002F4E8C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от 01.10.2019 № 225  «Об утверждении Инструкции по судебному делопроизводству в апелляционных судах общей юрисдикции».</w:t>
      </w:r>
    </w:p>
    <w:p w:rsidR="00417468" w:rsidRPr="00246724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417468" w:rsidRPr="00246724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ело. Термины и определения, утверждён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приказом Федерального агентства по техническому регулированию и метрологии 17 октября 2013 г. № 1185-ст.</w:t>
      </w:r>
    </w:p>
    <w:p w:rsidR="00417468" w:rsidRPr="00246724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417468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417468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417468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7468" w:rsidRDefault="00417468" w:rsidP="004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746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Концепция 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информационной политики судебной системы на 2020 – 2030 гг., утверждена Советом судей Российской Федерации 5 декабря 2019 г.</w:t>
      </w:r>
    </w:p>
    <w:p w:rsidR="00417468" w:rsidRDefault="00417468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судебной деятельности: учебник для </w:t>
      </w: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Бобренёв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В.А, </w:t>
      </w: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Диордиева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О.Н., </w:t>
      </w: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Г.Т., </w:t>
      </w: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Зателепин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О.К., Латышева Н.А., </w:t>
      </w: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Мамыкин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А.С. Петухов А.Н., </w:t>
      </w: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Пронякин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А.Д., Туганов Ю.Н., Чижов М.В., </w:t>
      </w: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Чвиров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В.В./ под ред. В.В. Ершова. – М.: РГУП, 2016. – 389 с.  </w:t>
      </w:r>
    </w:p>
    <w:p w:rsid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Андрюшечкина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И.Н. Судебная статистика: учебное пособие. – М.: РГУП, 2016 (+CD). – 273 с.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Яшина А.А. Организация службы судебной статистики в судах: учебное пособие. – М.: РГУП, 2021. – 112 с.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История отечественной судебной статистики. М.: РГУП, 2019. – 268 с.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Андрияхина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Н.Б. Правовая статистика: Учебное пособие. Саратов: Научная книга, 2012.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Организация ведения судебной статистики в контексте развития отечественного судебного делопроизводства // Администратор суда. 2016. № 1. С.3 - 7.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Особенности организации ведения судебной статистики до и после событий 1917 г. / Государство в эпоху революционных преобразований (к 100 – </w:t>
      </w: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революции в России): </w:t>
      </w:r>
      <w:proofErr w:type="gramStart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Материалы международной научно-практической конференции </w:t>
      </w: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>., 25-26 мая 2017 г.) /М.: РГУП, 2017.</w:t>
      </w:r>
      <w:proofErr w:type="gram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С. 253 – 260.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lastRenderedPageBreak/>
        <w:t>Латышева Н.А. Организация ведения судебной статистики в Российской империи на рубеже XIX – XX веков // Российский судья. 2018. № 2. С. 52 – 57.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общ</w:t>
      </w:r>
      <w:proofErr w:type="gramStart"/>
      <w:r w:rsidRPr="004E07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077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ед. Л.В. Войтович, В.И. </w:t>
      </w: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Кайнова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>. СПб: ИД «</w:t>
      </w: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Петрополис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>», 2018. – С. 253-259.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Виды судебной статистики: генезис и современные тенденции // Российское правосудие. 2018. № 6. С.72 – 60.  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 Публикация статистических данных о деятельности судов в сети Интернет //   Судья. 2018. № 9. С.56-59.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 Статистические закономерности в современной судебной статистике // Администратор суда. 2019. № 2. С. 41-44.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 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 // Арбитражный и гражданский процесс. 2019. № 6. С. 26-31.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 / Примирительные процедуры в </w:t>
      </w: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цивилистическом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 праве и судопроизводстве /Сб. материалов Международной научно-практической конференции 26-27 апреля 2019 г., Санкт-Петербург, Ч.1. /СЗФ «РГУП»/ СПб: </w:t>
      </w:r>
      <w:proofErr w:type="spellStart"/>
      <w:r w:rsidRPr="004E077E">
        <w:rPr>
          <w:rFonts w:ascii="Times New Roman" w:eastAsia="Times New Roman" w:hAnsi="Times New Roman" w:cs="Times New Roman"/>
          <w:sz w:val="24"/>
          <w:szCs w:val="24"/>
        </w:rPr>
        <w:t>Астерион</w:t>
      </w:r>
      <w:proofErr w:type="spellEnd"/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, 2019. С. 139-146. </w:t>
      </w:r>
    </w:p>
    <w:p w:rsidR="004E077E" w:rsidRPr="004E077E" w:rsidRDefault="004E077E" w:rsidP="004E0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    Особенности судебной статистики по делам о защите интеллектуальных прав //  Право интеллектуальной собственности. - 2019. - № 1 (55). - С.28-32. </w:t>
      </w:r>
    </w:p>
    <w:p w:rsidR="004E077E" w:rsidRDefault="004E077E" w:rsidP="00986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7E">
        <w:rPr>
          <w:rFonts w:ascii="Times New Roman" w:eastAsia="Times New Roman" w:hAnsi="Times New Roman" w:cs="Times New Roman"/>
          <w:sz w:val="24"/>
          <w:szCs w:val="24"/>
        </w:rPr>
        <w:t>Латышева Н.А., Зайцева О.В. О некоторых статистических закономерностях при осуществлении судопроизводства в отношении</w:t>
      </w:r>
      <w:r w:rsidR="009868E8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// Вопросы ювенальной юстиции. 2020. № 1. </w:t>
      </w:r>
      <w:r w:rsidR="009868E8" w:rsidRPr="009868E8">
        <w:rPr>
          <w:rFonts w:ascii="Times New Roman" w:eastAsia="Times New Roman" w:hAnsi="Times New Roman" w:cs="Times New Roman"/>
          <w:sz w:val="24"/>
          <w:szCs w:val="24"/>
        </w:rPr>
        <w:t>C. 28-32.</w:t>
      </w:r>
    </w:p>
    <w:p w:rsidR="009868E8" w:rsidRDefault="009868E8" w:rsidP="00986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5864C1" w:rsidRPr="005864C1" w:rsidRDefault="005864C1" w:rsidP="00586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5864C1" w:rsidRDefault="005864C1" w:rsidP="00586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</w:t>
      </w:r>
      <w:r w:rsidR="009F578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F578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 </w:t>
      </w:r>
      <w:r w:rsidRPr="00AD4C88">
        <w:rPr>
          <w:rFonts w:ascii="Times New Roman" w:hAnsi="Times New Roman" w:cs="Times New Roman"/>
          <w:sz w:val="24"/>
          <w:szCs w:val="24"/>
        </w:rPr>
        <w:t xml:space="preserve">по ссылке  </w:t>
      </w:r>
      <w:hyperlink r:id="rId2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lastRenderedPageBreak/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8E8" w:rsidRPr="004C3F09" w:rsidRDefault="009868E8" w:rsidP="009868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9868E8" w:rsidRPr="004C3F09" w:rsidRDefault="009868E8" w:rsidP="0098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8E8" w:rsidRPr="004C3F09" w:rsidRDefault="009868E8" w:rsidP="0098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FA74D2" w:rsidRDefault="00C930CD" w:rsidP="00257A0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  <w:r w:rsidR="00257A09" w:rsidRPr="00257A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О</w:t>
      </w:r>
      <w:r w:rsidR="00FA74D2">
        <w:rPr>
          <w:rFonts w:ascii="Times New Roman" w:eastAsia="Calibri" w:hAnsi="Times New Roman" w:cs="Times New Roman"/>
          <w:b/>
          <w:bCs/>
          <w:sz w:val="28"/>
          <w:szCs w:val="28"/>
        </w:rPr>
        <w:t>ТЧЁТНЫЕ ДОКУМЕНТЫ</w:t>
      </w:r>
    </w:p>
    <w:p w:rsidR="00FA74D2" w:rsidRDefault="00FA74D2" w:rsidP="00FA7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74D2" w:rsidRDefault="007C747F" w:rsidP="00FA74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Приложение </w:t>
      </w:r>
      <w:r w:rsidR="00FA74D2" w:rsidRPr="00C955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1</w:t>
      </w:r>
    </w:p>
    <w:p w:rsidR="00FA74D2" w:rsidRDefault="00FA74D2" w:rsidP="00FA7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A74D2" w:rsidRPr="00C95572" w:rsidRDefault="00FA74D2" w:rsidP="00FA7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9557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FA74D2" w:rsidRPr="00C95572" w:rsidRDefault="00FA74D2" w:rsidP="00FA74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95572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FA74D2" w:rsidRPr="00C95572" w:rsidRDefault="00FA74D2" w:rsidP="00FA74D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FA74D2" w:rsidRPr="00C95572" w:rsidRDefault="00FA74D2" w:rsidP="00F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FA74D2" w:rsidRPr="00C95572" w:rsidRDefault="00FA74D2" w:rsidP="00F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FA74D2" w:rsidRPr="00C95572" w:rsidRDefault="00FA74D2" w:rsidP="00FA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FA74D2" w:rsidRPr="00C95572" w:rsidRDefault="00FA74D2" w:rsidP="00FA74D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FA74D2" w:rsidRPr="00C95572" w:rsidRDefault="00FA74D2" w:rsidP="00F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FA74D2" w:rsidRPr="00C95572" w:rsidRDefault="00FA74D2" w:rsidP="00F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FA74D2" w:rsidRPr="00C95572" w:rsidRDefault="00FA74D2" w:rsidP="00F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5572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FA74D2" w:rsidRPr="00C95572" w:rsidRDefault="00FA74D2" w:rsidP="00F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572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C95572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FA74D2" w:rsidRPr="00C95572" w:rsidRDefault="00FA74D2" w:rsidP="00FA74D2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FA74D2" w:rsidRPr="00C95572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C9557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FA74D2" w:rsidRPr="00C95572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2" w:rsidRPr="00C95572" w:rsidRDefault="00FA74D2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A74D2" w:rsidRPr="00C95572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2" w:rsidRPr="00C95572" w:rsidRDefault="00FA74D2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A74D2" w:rsidRPr="00C95572" w:rsidRDefault="00FA74D2" w:rsidP="00FA74D2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A74D2" w:rsidRPr="00C95572" w:rsidRDefault="00FA74D2" w:rsidP="00FA74D2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FA74D2" w:rsidRPr="00C95572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FA74D2" w:rsidRPr="00C95572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FA74D2" w:rsidRPr="00C95572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FA74D2" w:rsidRPr="00C95572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2" w:rsidRPr="00C95572" w:rsidRDefault="00FA74D2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FA74D2" w:rsidRPr="00C95572" w:rsidRDefault="00FA74D2" w:rsidP="00FA74D2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   (должность)                                          (подпись)                                         (Ф.И.О.)              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FA74D2" w:rsidRPr="00C95572" w:rsidRDefault="00FA74D2" w:rsidP="00FA74D2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FA74D2" w:rsidRPr="00C95572" w:rsidRDefault="00FA74D2" w:rsidP="00FA74D2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C95572">
        <w:rPr>
          <w:rFonts w:ascii="Times New Roman" w:eastAsia="Calibri" w:hAnsi="Times New Roman" w:cs="Times New Roman"/>
        </w:rPr>
        <w:t>обучающегося</w:t>
      </w:r>
      <w:proofErr w:type="gramEnd"/>
      <w:r w:rsidRPr="00C95572">
        <w:rPr>
          <w:rFonts w:ascii="Times New Roman" w:eastAsia="Calibri" w:hAnsi="Times New Roman" w:cs="Times New Roman"/>
        </w:rPr>
        <w:t>)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FA74D2" w:rsidRPr="00C95572" w:rsidRDefault="00FA74D2" w:rsidP="00FA74D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FA74D2" w:rsidRPr="00C95572" w:rsidRDefault="00FA74D2" w:rsidP="00FA74D2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Оборотная сторона индивидуального задания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4D2" w:rsidRPr="00C95572" w:rsidRDefault="00FA74D2" w:rsidP="00FA7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0CD" w:rsidRPr="00C930CD" w:rsidRDefault="00C930CD" w:rsidP="00A12C6A">
      <w:pPr>
        <w:rPr>
          <w:rFonts w:ascii="Times New Roman" w:eastAsia="Times New Roman" w:hAnsi="Times New Roman" w:cs="Times New Roman"/>
        </w:rPr>
      </w:pPr>
    </w:p>
    <w:p w:rsidR="00C930CD" w:rsidRPr="00C930CD" w:rsidRDefault="00C930CD" w:rsidP="00C930CD">
      <w:pPr>
        <w:jc w:val="both"/>
        <w:rPr>
          <w:rFonts w:ascii="Cambria" w:eastAsia="Times New Roman" w:hAnsi="Cambria" w:cs="Times New Roman"/>
        </w:rPr>
      </w:pPr>
    </w:p>
    <w:p w:rsidR="00C930CD" w:rsidRPr="00C930CD" w:rsidRDefault="00C930CD" w:rsidP="00C930CD">
      <w:pPr>
        <w:tabs>
          <w:tab w:val="left" w:pos="90"/>
        </w:tabs>
        <w:spacing w:line="360" w:lineRule="auto"/>
        <w:jc w:val="center"/>
        <w:rPr>
          <w:rFonts w:ascii="Cambria" w:eastAsia="Times New Roman" w:hAnsi="Cambria" w:cs="Times New Roman"/>
        </w:rPr>
      </w:pPr>
    </w:p>
    <w:p w:rsidR="00C930CD" w:rsidRPr="00C930CD" w:rsidRDefault="00C930CD" w:rsidP="00C930CD">
      <w:pPr>
        <w:tabs>
          <w:tab w:val="left" w:pos="90"/>
        </w:tabs>
        <w:spacing w:line="360" w:lineRule="auto"/>
        <w:jc w:val="center"/>
        <w:rPr>
          <w:rFonts w:ascii="Cambria" w:eastAsia="Times New Roman" w:hAnsi="Cambria" w:cs="Times New Roman"/>
        </w:rPr>
      </w:pPr>
    </w:p>
    <w:p w:rsidR="007C747F" w:rsidRDefault="007C747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7C747F" w:rsidRPr="007C747F" w:rsidRDefault="007C747F" w:rsidP="007C747F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7C747F">
        <w:rPr>
          <w:rFonts w:ascii="Times New Roman" w:eastAsiaTheme="minorHAns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7C747F" w:rsidRPr="007C747F" w:rsidRDefault="007C747F" w:rsidP="007C74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7C747F" w:rsidRPr="007C747F" w:rsidRDefault="007C747F" w:rsidP="007C747F">
      <w:pPr>
        <w:spacing w:after="0" w:line="271" w:lineRule="auto"/>
        <w:ind w:left="198"/>
        <w:jc w:val="center"/>
        <w:outlineLvl w:val="4"/>
        <w:rPr>
          <w:rFonts w:ascii="Times New Roman" w:hAnsi="Times New Roman" w:cs="Times New Roman"/>
          <w:b/>
          <w:bCs/>
          <w:i/>
          <w:iCs/>
        </w:rPr>
      </w:pPr>
    </w:p>
    <w:p w:rsidR="007C747F" w:rsidRPr="007C747F" w:rsidRDefault="007C747F" w:rsidP="007C747F">
      <w:pPr>
        <w:spacing w:after="0" w:line="240" w:lineRule="auto"/>
        <w:jc w:val="center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</w:p>
    <w:p w:rsidR="007C747F" w:rsidRPr="007C747F" w:rsidRDefault="007C747F" w:rsidP="007C747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7C747F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7C747F" w:rsidRPr="007C747F" w:rsidRDefault="007C747F" w:rsidP="007C747F">
      <w:pPr>
        <w:spacing w:after="0" w:line="271" w:lineRule="auto"/>
        <w:jc w:val="center"/>
        <w:outlineLvl w:val="1"/>
        <w:rPr>
          <w:rFonts w:ascii="Times New Roman" w:hAnsi="Times New Roman" w:cs="Times New Roman"/>
          <w:b/>
          <w:smallCaps/>
        </w:rPr>
      </w:pPr>
      <w:r w:rsidRPr="007C747F">
        <w:rPr>
          <w:bCs/>
          <w:smallCaps/>
        </w:rPr>
        <w:t>«РОССИЙСКИЙ  ГОСУДАРСТВЕННЫЙ  УНИВЕРСИТЕТ  ПРАВОСУДИЯ»</w:t>
      </w:r>
    </w:p>
    <w:p w:rsidR="007C747F" w:rsidRPr="007C747F" w:rsidRDefault="007C747F" w:rsidP="007C747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14"/>
          <w:szCs w:val="14"/>
          <w:lang w:eastAsia="en-US"/>
        </w:rPr>
      </w:pPr>
      <w:r w:rsidRPr="007C747F">
        <w:rPr>
          <w:rFonts w:ascii="Times New Roman" w:eastAsiaTheme="minorHAnsi" w:hAnsi="Times New Roman" w:cstheme="minorBidi"/>
          <w:b/>
          <w:bCs/>
          <w:lang w:eastAsia="en-US"/>
        </w:rPr>
        <w:t>(СЕВЕРО-ЗАПАДНЫЙ ФИЛИАЛ)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C74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(группа, фамилия, имя, отчество)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специальности</w:t>
      </w:r>
      <w:r w:rsidRPr="007C747F">
        <w:rPr>
          <w:rFonts w:ascii="Times New Roman" w:eastAsiaTheme="minorHAnsi" w:hAnsi="Times New Roman" w:cs="Times New Roman"/>
          <w:lang w:eastAsia="en-US"/>
        </w:rPr>
        <w:t>_________________________________________________________________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(код и наименование специальности)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</w:t>
      </w:r>
      <w:r w:rsidRPr="007C747F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практики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профильной организации</w:t>
      </w:r>
      <w:r w:rsidRPr="007C747F">
        <w:rPr>
          <w:rFonts w:ascii="Times New Roman" w:eastAsiaTheme="minorHAnsi" w:hAnsi="Times New Roman" w:cs="Times New Roman"/>
          <w:lang w:eastAsia="en-US"/>
        </w:rPr>
        <w:t>____________________________________________________________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7C747F">
        <w:rPr>
          <w:rFonts w:ascii="Times New Roman" w:eastAsiaTheme="minorHAnsi" w:hAnsi="Times New Roman" w:cs="Times New Roman"/>
          <w:i/>
          <w:iCs/>
          <w:lang w:eastAsia="en-US"/>
        </w:rPr>
        <w:t>МП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практики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Университета</w:t>
      </w:r>
      <w:r w:rsidRPr="007C747F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C747F">
        <w:rPr>
          <w:rFonts w:ascii="Times New Roman" w:eastAsiaTheme="minorHAnsi" w:hAnsi="Times New Roman" w:cs="Times New Roman"/>
          <w:lang w:eastAsia="en-US"/>
        </w:rPr>
        <w:tab/>
        <w:t xml:space="preserve"> </w:t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</w:r>
      <w:r w:rsidRPr="007C747F">
        <w:rPr>
          <w:rFonts w:ascii="Times New Roman" w:eastAsiaTheme="minorHAns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г. Санкт-Петербург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747F">
        <w:rPr>
          <w:rFonts w:ascii="Times New Roman" w:eastAsiaTheme="minorHAnsi" w:hAnsi="Times New Roman" w:cs="Times New Roman"/>
          <w:sz w:val="24"/>
          <w:szCs w:val="24"/>
          <w:lang w:eastAsia="en-US"/>
        </w:rPr>
        <w:t>20____</w:t>
      </w:r>
    </w:p>
    <w:p w:rsidR="007C747F" w:rsidRPr="007C747F" w:rsidRDefault="007C747F" w:rsidP="007C747F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7F" w:rsidRPr="007C747F" w:rsidRDefault="007C747F" w:rsidP="007C747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7C747F" w:rsidRPr="007C747F" w:rsidTr="007A51C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7C747F" w:rsidRPr="007C747F" w:rsidTr="007A51CC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7C747F" w:rsidRPr="007C747F" w:rsidTr="007A51CC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  <w:tr w:rsidR="007C747F" w:rsidRPr="007C747F" w:rsidTr="007A51C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747F" w:rsidRPr="007C747F" w:rsidTr="007A51C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7C747F" w:rsidRPr="007C747F" w:rsidTr="007A51C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7C747F" w:rsidRPr="007C747F" w:rsidTr="007A51CC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7C747F" w:rsidRPr="007C747F" w:rsidTr="007A51CC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  <w:tr w:rsidR="007C747F" w:rsidRPr="007C747F" w:rsidTr="007A51C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7C747F" w:rsidRPr="007C747F" w:rsidTr="007A51C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7C747F" w:rsidRPr="007C747F" w:rsidTr="007A51C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7C747F" w:rsidRPr="007C747F" w:rsidTr="007A51CC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47F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7C747F" w:rsidRPr="007C747F" w:rsidTr="007A51CC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7C747F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BA190D" w:rsidRDefault="00BA190D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A190D" w:rsidSect="003A5F7F">
      <w:headerReference w:type="default" r:id="rId25"/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B8" w:rsidRDefault="00E076B8" w:rsidP="009D7640">
      <w:pPr>
        <w:spacing w:after="0" w:line="240" w:lineRule="auto"/>
      </w:pPr>
      <w:r>
        <w:separator/>
      </w:r>
    </w:p>
  </w:endnote>
  <w:endnote w:type="continuationSeparator" w:id="0">
    <w:p w:rsidR="00E076B8" w:rsidRDefault="00E076B8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DE" w:rsidRDefault="00B944DE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44DE" w:rsidRDefault="00B944DE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DE" w:rsidRDefault="00B944DE">
    <w:pPr>
      <w:pStyle w:val="a6"/>
      <w:jc w:val="right"/>
    </w:pPr>
  </w:p>
  <w:p w:rsidR="00B944DE" w:rsidRDefault="00B944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B8" w:rsidRDefault="00E076B8" w:rsidP="009D7640">
      <w:pPr>
        <w:spacing w:after="0" w:line="240" w:lineRule="auto"/>
      </w:pPr>
      <w:r>
        <w:separator/>
      </w:r>
    </w:p>
  </w:footnote>
  <w:footnote w:type="continuationSeparator" w:id="0">
    <w:p w:rsidR="00E076B8" w:rsidRDefault="00E076B8" w:rsidP="009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681558"/>
      <w:docPartObj>
        <w:docPartGallery w:val="Page Numbers (Top of Page)"/>
        <w:docPartUnique/>
      </w:docPartObj>
    </w:sdtPr>
    <w:sdtContent>
      <w:p w:rsidR="003A5F7F" w:rsidRDefault="003A5F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76D">
          <w:rPr>
            <w:noProof/>
          </w:rPr>
          <w:t>2</w:t>
        </w:r>
        <w:r>
          <w:fldChar w:fldCharType="end"/>
        </w:r>
      </w:p>
    </w:sdtContent>
  </w:sdt>
  <w:p w:rsidR="003A5F7F" w:rsidRDefault="003A5F7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32A2C"/>
    <w:rsid w:val="00032B06"/>
    <w:rsid w:val="00037602"/>
    <w:rsid w:val="000414EF"/>
    <w:rsid w:val="00041DCD"/>
    <w:rsid w:val="00042379"/>
    <w:rsid w:val="00042767"/>
    <w:rsid w:val="0004630D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83AFA"/>
    <w:rsid w:val="00085742"/>
    <w:rsid w:val="00091BE3"/>
    <w:rsid w:val="000A18F0"/>
    <w:rsid w:val="000A2AA5"/>
    <w:rsid w:val="000B3D4B"/>
    <w:rsid w:val="000B3F4C"/>
    <w:rsid w:val="000B7BE1"/>
    <w:rsid w:val="000C6C94"/>
    <w:rsid w:val="000C6DC8"/>
    <w:rsid w:val="000C7D8E"/>
    <w:rsid w:val="000D080D"/>
    <w:rsid w:val="000D4379"/>
    <w:rsid w:val="000D6416"/>
    <w:rsid w:val="000E77B7"/>
    <w:rsid w:val="001049C4"/>
    <w:rsid w:val="001063EC"/>
    <w:rsid w:val="00107738"/>
    <w:rsid w:val="00107A85"/>
    <w:rsid w:val="00113AE9"/>
    <w:rsid w:val="001143E0"/>
    <w:rsid w:val="001152D4"/>
    <w:rsid w:val="00123896"/>
    <w:rsid w:val="001243B8"/>
    <w:rsid w:val="00125F56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4EE9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B6CC5"/>
    <w:rsid w:val="001C1F41"/>
    <w:rsid w:val="001C30BA"/>
    <w:rsid w:val="001C586A"/>
    <w:rsid w:val="001C66E3"/>
    <w:rsid w:val="001D002B"/>
    <w:rsid w:val="001D13F7"/>
    <w:rsid w:val="001D173F"/>
    <w:rsid w:val="001D1929"/>
    <w:rsid w:val="001D19BD"/>
    <w:rsid w:val="001D3BFE"/>
    <w:rsid w:val="001D49ED"/>
    <w:rsid w:val="001D6F04"/>
    <w:rsid w:val="001D73EC"/>
    <w:rsid w:val="001E3F10"/>
    <w:rsid w:val="001E7409"/>
    <w:rsid w:val="001F69D8"/>
    <w:rsid w:val="001F7D23"/>
    <w:rsid w:val="002000B4"/>
    <w:rsid w:val="00200EF2"/>
    <w:rsid w:val="00204A94"/>
    <w:rsid w:val="00204F74"/>
    <w:rsid w:val="0020548C"/>
    <w:rsid w:val="00207059"/>
    <w:rsid w:val="002110A7"/>
    <w:rsid w:val="00213C46"/>
    <w:rsid w:val="002232C0"/>
    <w:rsid w:val="002239EC"/>
    <w:rsid w:val="002310BE"/>
    <w:rsid w:val="00231D4D"/>
    <w:rsid w:val="00246E9B"/>
    <w:rsid w:val="00247CD4"/>
    <w:rsid w:val="00251FAE"/>
    <w:rsid w:val="00257A09"/>
    <w:rsid w:val="00257BD6"/>
    <w:rsid w:val="0026289E"/>
    <w:rsid w:val="00265895"/>
    <w:rsid w:val="00273B5A"/>
    <w:rsid w:val="00284E5D"/>
    <w:rsid w:val="00284E95"/>
    <w:rsid w:val="0029237C"/>
    <w:rsid w:val="00292889"/>
    <w:rsid w:val="002A2310"/>
    <w:rsid w:val="002A3723"/>
    <w:rsid w:val="002B0913"/>
    <w:rsid w:val="002B7854"/>
    <w:rsid w:val="002C4A7F"/>
    <w:rsid w:val="002E0DB2"/>
    <w:rsid w:val="002E3112"/>
    <w:rsid w:val="002E4503"/>
    <w:rsid w:val="002F4E8C"/>
    <w:rsid w:val="002F5B84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49CD"/>
    <w:rsid w:val="00386516"/>
    <w:rsid w:val="0039184D"/>
    <w:rsid w:val="00396005"/>
    <w:rsid w:val="00397D7B"/>
    <w:rsid w:val="003A197E"/>
    <w:rsid w:val="003A5DFB"/>
    <w:rsid w:val="003A5F7F"/>
    <w:rsid w:val="003A601B"/>
    <w:rsid w:val="003B26D1"/>
    <w:rsid w:val="003B30EF"/>
    <w:rsid w:val="003B77D4"/>
    <w:rsid w:val="003B7C13"/>
    <w:rsid w:val="003C15E2"/>
    <w:rsid w:val="003C7B37"/>
    <w:rsid w:val="003E2A1F"/>
    <w:rsid w:val="003E5DF2"/>
    <w:rsid w:val="003E6E8B"/>
    <w:rsid w:val="003E7433"/>
    <w:rsid w:val="003F0C4C"/>
    <w:rsid w:val="003F5AEE"/>
    <w:rsid w:val="003F79B4"/>
    <w:rsid w:val="00400AFA"/>
    <w:rsid w:val="00406198"/>
    <w:rsid w:val="00417468"/>
    <w:rsid w:val="004219C6"/>
    <w:rsid w:val="00425028"/>
    <w:rsid w:val="0045091A"/>
    <w:rsid w:val="00454732"/>
    <w:rsid w:val="004549FD"/>
    <w:rsid w:val="0045779A"/>
    <w:rsid w:val="00457C2A"/>
    <w:rsid w:val="0046070A"/>
    <w:rsid w:val="00460E8F"/>
    <w:rsid w:val="00462688"/>
    <w:rsid w:val="004627D8"/>
    <w:rsid w:val="00466C14"/>
    <w:rsid w:val="004740AA"/>
    <w:rsid w:val="004811C0"/>
    <w:rsid w:val="00493089"/>
    <w:rsid w:val="00493BD0"/>
    <w:rsid w:val="004A4895"/>
    <w:rsid w:val="004B0F5C"/>
    <w:rsid w:val="004B17E9"/>
    <w:rsid w:val="004B72B6"/>
    <w:rsid w:val="004C04A7"/>
    <w:rsid w:val="004C17B1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077E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73848"/>
    <w:rsid w:val="005864C1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1D36"/>
    <w:rsid w:val="005C7AB2"/>
    <w:rsid w:val="005D25D9"/>
    <w:rsid w:val="005D5259"/>
    <w:rsid w:val="005D6873"/>
    <w:rsid w:val="005D6976"/>
    <w:rsid w:val="00603D90"/>
    <w:rsid w:val="006105C6"/>
    <w:rsid w:val="00612098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DAF"/>
    <w:rsid w:val="00657456"/>
    <w:rsid w:val="00666C63"/>
    <w:rsid w:val="0068176D"/>
    <w:rsid w:val="00681CBB"/>
    <w:rsid w:val="006833CC"/>
    <w:rsid w:val="00684331"/>
    <w:rsid w:val="00690EB8"/>
    <w:rsid w:val="006956CB"/>
    <w:rsid w:val="00696255"/>
    <w:rsid w:val="006A3F41"/>
    <w:rsid w:val="006A5ED3"/>
    <w:rsid w:val="006B70EB"/>
    <w:rsid w:val="006C3433"/>
    <w:rsid w:val="006C4278"/>
    <w:rsid w:val="006D034A"/>
    <w:rsid w:val="006D73DE"/>
    <w:rsid w:val="006E2DB9"/>
    <w:rsid w:val="006E3AF3"/>
    <w:rsid w:val="006F09F4"/>
    <w:rsid w:val="006F1F01"/>
    <w:rsid w:val="006F4525"/>
    <w:rsid w:val="00701406"/>
    <w:rsid w:val="007116B1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44583"/>
    <w:rsid w:val="007477F6"/>
    <w:rsid w:val="00751549"/>
    <w:rsid w:val="007519B8"/>
    <w:rsid w:val="00757BD5"/>
    <w:rsid w:val="00770653"/>
    <w:rsid w:val="00772C8E"/>
    <w:rsid w:val="00774208"/>
    <w:rsid w:val="00775DDC"/>
    <w:rsid w:val="00777955"/>
    <w:rsid w:val="007809AE"/>
    <w:rsid w:val="0078347B"/>
    <w:rsid w:val="00784C98"/>
    <w:rsid w:val="00785197"/>
    <w:rsid w:val="00787D44"/>
    <w:rsid w:val="00787FA3"/>
    <w:rsid w:val="00792138"/>
    <w:rsid w:val="00794D94"/>
    <w:rsid w:val="007A2066"/>
    <w:rsid w:val="007A2EE6"/>
    <w:rsid w:val="007B51A8"/>
    <w:rsid w:val="007C05B8"/>
    <w:rsid w:val="007C088E"/>
    <w:rsid w:val="007C53FC"/>
    <w:rsid w:val="007C747F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4176"/>
    <w:rsid w:val="00823418"/>
    <w:rsid w:val="00831F85"/>
    <w:rsid w:val="00833007"/>
    <w:rsid w:val="00834978"/>
    <w:rsid w:val="00836D51"/>
    <w:rsid w:val="00837795"/>
    <w:rsid w:val="0084274A"/>
    <w:rsid w:val="00846383"/>
    <w:rsid w:val="0085308D"/>
    <w:rsid w:val="00855094"/>
    <w:rsid w:val="00857372"/>
    <w:rsid w:val="00857FA8"/>
    <w:rsid w:val="008605B7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D3E81"/>
    <w:rsid w:val="008E063B"/>
    <w:rsid w:val="008E339B"/>
    <w:rsid w:val="008E7119"/>
    <w:rsid w:val="008F04CE"/>
    <w:rsid w:val="008F1AD4"/>
    <w:rsid w:val="008F2276"/>
    <w:rsid w:val="008F3D05"/>
    <w:rsid w:val="00902408"/>
    <w:rsid w:val="00903804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531C4"/>
    <w:rsid w:val="009607F1"/>
    <w:rsid w:val="009644AA"/>
    <w:rsid w:val="00971ED1"/>
    <w:rsid w:val="0097496A"/>
    <w:rsid w:val="00975F19"/>
    <w:rsid w:val="00976A2E"/>
    <w:rsid w:val="00977221"/>
    <w:rsid w:val="00977C53"/>
    <w:rsid w:val="0098414C"/>
    <w:rsid w:val="00984B56"/>
    <w:rsid w:val="009851E3"/>
    <w:rsid w:val="009868E8"/>
    <w:rsid w:val="009940E4"/>
    <w:rsid w:val="00995D25"/>
    <w:rsid w:val="009A0A44"/>
    <w:rsid w:val="009A20B0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49DF"/>
    <w:rsid w:val="009F5788"/>
    <w:rsid w:val="009F5EEF"/>
    <w:rsid w:val="00A01B9A"/>
    <w:rsid w:val="00A02603"/>
    <w:rsid w:val="00A051B0"/>
    <w:rsid w:val="00A1049D"/>
    <w:rsid w:val="00A10AA3"/>
    <w:rsid w:val="00A12C6A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75C"/>
    <w:rsid w:val="00A51CBA"/>
    <w:rsid w:val="00A526B3"/>
    <w:rsid w:val="00A55767"/>
    <w:rsid w:val="00A557DF"/>
    <w:rsid w:val="00A6007D"/>
    <w:rsid w:val="00A750AB"/>
    <w:rsid w:val="00A84165"/>
    <w:rsid w:val="00A84993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5684B"/>
    <w:rsid w:val="00B610C3"/>
    <w:rsid w:val="00B63606"/>
    <w:rsid w:val="00B651C8"/>
    <w:rsid w:val="00B67965"/>
    <w:rsid w:val="00B71142"/>
    <w:rsid w:val="00B74316"/>
    <w:rsid w:val="00B859FB"/>
    <w:rsid w:val="00B919D7"/>
    <w:rsid w:val="00B91EF6"/>
    <w:rsid w:val="00B92A08"/>
    <w:rsid w:val="00B944DE"/>
    <w:rsid w:val="00B95B04"/>
    <w:rsid w:val="00BA0097"/>
    <w:rsid w:val="00BA190D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C017B2"/>
    <w:rsid w:val="00C0345B"/>
    <w:rsid w:val="00C123F1"/>
    <w:rsid w:val="00C14820"/>
    <w:rsid w:val="00C17C75"/>
    <w:rsid w:val="00C25336"/>
    <w:rsid w:val="00C27597"/>
    <w:rsid w:val="00C30690"/>
    <w:rsid w:val="00C31159"/>
    <w:rsid w:val="00C32737"/>
    <w:rsid w:val="00C51C04"/>
    <w:rsid w:val="00C55B87"/>
    <w:rsid w:val="00C55C86"/>
    <w:rsid w:val="00C611DE"/>
    <w:rsid w:val="00C62E37"/>
    <w:rsid w:val="00C62F00"/>
    <w:rsid w:val="00C6435C"/>
    <w:rsid w:val="00C7228C"/>
    <w:rsid w:val="00C75E88"/>
    <w:rsid w:val="00C76084"/>
    <w:rsid w:val="00C90B00"/>
    <w:rsid w:val="00C9122F"/>
    <w:rsid w:val="00C91CB1"/>
    <w:rsid w:val="00C92787"/>
    <w:rsid w:val="00C92951"/>
    <w:rsid w:val="00C930CD"/>
    <w:rsid w:val="00C94081"/>
    <w:rsid w:val="00C95702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09B2"/>
    <w:rsid w:val="00CE2197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2EF6"/>
    <w:rsid w:val="00D63DE5"/>
    <w:rsid w:val="00D7147B"/>
    <w:rsid w:val="00D72389"/>
    <w:rsid w:val="00D7701C"/>
    <w:rsid w:val="00D77CF3"/>
    <w:rsid w:val="00D77FD7"/>
    <w:rsid w:val="00D82130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1A5"/>
    <w:rsid w:val="00DF5305"/>
    <w:rsid w:val="00DF58FC"/>
    <w:rsid w:val="00DF7590"/>
    <w:rsid w:val="00DF78E3"/>
    <w:rsid w:val="00E0461A"/>
    <w:rsid w:val="00E076B8"/>
    <w:rsid w:val="00E10583"/>
    <w:rsid w:val="00E26716"/>
    <w:rsid w:val="00E318F9"/>
    <w:rsid w:val="00E366B1"/>
    <w:rsid w:val="00E42CFD"/>
    <w:rsid w:val="00E44AB7"/>
    <w:rsid w:val="00E50130"/>
    <w:rsid w:val="00E6516C"/>
    <w:rsid w:val="00E70E39"/>
    <w:rsid w:val="00E7107A"/>
    <w:rsid w:val="00E77D19"/>
    <w:rsid w:val="00E8050F"/>
    <w:rsid w:val="00E86A30"/>
    <w:rsid w:val="00E87CD0"/>
    <w:rsid w:val="00E90D6E"/>
    <w:rsid w:val="00E911A1"/>
    <w:rsid w:val="00E921A4"/>
    <w:rsid w:val="00E925A5"/>
    <w:rsid w:val="00E96A25"/>
    <w:rsid w:val="00E97CCB"/>
    <w:rsid w:val="00EA0A99"/>
    <w:rsid w:val="00EA1DFD"/>
    <w:rsid w:val="00EA6906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03291"/>
    <w:rsid w:val="00F111AB"/>
    <w:rsid w:val="00F1312B"/>
    <w:rsid w:val="00F178B1"/>
    <w:rsid w:val="00F20F27"/>
    <w:rsid w:val="00F216CA"/>
    <w:rsid w:val="00F21C98"/>
    <w:rsid w:val="00F22553"/>
    <w:rsid w:val="00F24B2E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192C"/>
    <w:rsid w:val="00F81CD8"/>
    <w:rsid w:val="00F81F1F"/>
    <w:rsid w:val="00F824C0"/>
    <w:rsid w:val="00F93008"/>
    <w:rsid w:val="00F951A6"/>
    <w:rsid w:val="00F97455"/>
    <w:rsid w:val="00F97ECD"/>
    <w:rsid w:val="00FA74D2"/>
    <w:rsid w:val="00FB115B"/>
    <w:rsid w:val="00FB13D4"/>
    <w:rsid w:val="00FB22C4"/>
    <w:rsid w:val="00FB3B11"/>
    <w:rsid w:val="00FB427F"/>
    <w:rsid w:val="00FB7C4D"/>
    <w:rsid w:val="00FC249E"/>
    <w:rsid w:val="00FC30B8"/>
    <w:rsid w:val="00FC73A3"/>
    <w:rsid w:val="00FD09F3"/>
    <w:rsid w:val="00FD17EA"/>
    <w:rsid w:val="00FD1EDD"/>
    <w:rsid w:val="00FD2D74"/>
    <w:rsid w:val="00FD3DCF"/>
    <w:rsid w:val="00FD3E8B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E921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Заголовок №3_"/>
    <w:basedOn w:val="a0"/>
    <w:link w:val="3a"/>
    <w:locked/>
    <w:rsid w:val="00E921A4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E921A4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E921A4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E921A4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E9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E921A4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  <w:style w:type="table" w:customStyle="1" w:styleId="120">
    <w:name w:val="Сетка таблицы12"/>
    <w:basedOn w:val="a1"/>
    <w:next w:val="aff9"/>
    <w:uiPriority w:val="59"/>
    <w:rsid w:val="00C9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C107-C442-4CE3-9A82-A0F9EB1A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24</Pages>
  <Words>7417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164</cp:revision>
  <cp:lastPrinted>2019-02-15T13:33:00Z</cp:lastPrinted>
  <dcterms:created xsi:type="dcterms:W3CDTF">2017-09-20T17:29:00Z</dcterms:created>
  <dcterms:modified xsi:type="dcterms:W3CDTF">2021-11-23T11:53:00Z</dcterms:modified>
</cp:coreProperties>
</file>