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7" w:rsidRPr="00A21B99" w:rsidRDefault="002110A7" w:rsidP="002110A7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</w:rPr>
      </w:pP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110A7" w:rsidRPr="00A21B99" w:rsidRDefault="002110A7" w:rsidP="002110A7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>( г. Санкт-Петербург)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2110A7" w:rsidRPr="00D7701C" w:rsidRDefault="002110A7" w:rsidP="002110A7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B95B04" w:rsidRDefault="00FB13D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производственной</w:t>
      </w:r>
      <w:r w:rsidR="00B95B04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 практики 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D62EF6" w:rsidRDefault="00204A9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СУДЕБНАЯ СТАТИСТИКА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Pr="00D7701C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B95B04" w:rsidRPr="009940E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Pr="00D7701C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B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4C1">
        <w:rPr>
          <w:rFonts w:ascii="Times New Roman" w:hAnsi="Times New Roman" w:cs="Times New Roman"/>
          <w:b/>
          <w:sz w:val="28"/>
          <w:szCs w:val="28"/>
        </w:rPr>
        <w:t>2020</w:t>
      </w:r>
    </w:p>
    <w:p w:rsidR="009940E4" w:rsidRDefault="009940E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130" w:rsidRDefault="00FB13D4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производственной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стрирование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ограммы: Латышева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E86A30" w:rsidRDefault="00E86A30" w:rsidP="00E8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внесены на заседании кафедры гражданского процессуального права СЗФ ФГБОУВО «РГУП», протокол № 8 от 18.03.2020.</w:t>
      </w:r>
    </w:p>
    <w:p w:rsidR="00E86A30" w:rsidRDefault="00E86A30" w:rsidP="00E8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модулямСЗФ ФГБОУВО«РГУП», протокол заседания № 11 от 21.06.2018.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ФГБОУВО «РГУП», протокол заседания № 3 от 30.03.2020. 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6A30" w:rsidRDefault="00E86A30" w:rsidP="00E86A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непрерывного образования по подготовке специалистов для судебной системы, к.ю.н., доцент ___________________ К.В. Шундиков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Pr="001D49ED" w:rsidRDefault="00F24B2E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E7433" w:rsidRPr="001D49ED" w:rsidRDefault="00F24B2E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95B04" w:rsidRDefault="00B95B0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7A2066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B9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B95B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042379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A2066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1.1. Обла</w:t>
      </w:r>
      <w:r w:rsidR="00FB13D4">
        <w:rPr>
          <w:rFonts w:ascii="Times New Roman" w:hAnsi="Times New Roman" w:cs="Times New Roman"/>
          <w:b/>
          <w:sz w:val="24"/>
          <w:szCs w:val="24"/>
        </w:rPr>
        <w:t>сть применения программы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95B04" w:rsidRDefault="00B95B04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B13D4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60731B" w:rsidRPr="004C7931" w:rsidRDefault="005864C1" w:rsidP="006073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 w:rsidR="00A5175C">
        <w:rPr>
          <w:rFonts w:ascii="Times New Roman" w:hAnsi="Times New Roman" w:cs="Times New Roman"/>
          <w:sz w:val="24"/>
          <w:szCs w:val="24"/>
        </w:rPr>
        <w:t>У ВО «РГУП» от 22 мая 2018 г. № </w:t>
      </w:r>
      <w:r w:rsidR="0060731B">
        <w:rPr>
          <w:rFonts w:ascii="Times New Roman" w:hAnsi="Times New Roman" w:cs="Times New Roman"/>
          <w:sz w:val="24"/>
          <w:szCs w:val="24"/>
        </w:rPr>
        <w:t>329 и</w:t>
      </w:r>
      <w:r w:rsidRPr="005864C1">
        <w:rPr>
          <w:rFonts w:ascii="Times New Roman" w:hAnsi="Times New Roman" w:cs="Times New Roman"/>
          <w:sz w:val="24"/>
          <w:szCs w:val="24"/>
        </w:rPr>
        <w:t xml:space="preserve"> другими локальными актами Университета.  </w:t>
      </w:r>
      <w:r w:rsidR="0060731B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60731B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5864C1" w:rsidRPr="007A08DB" w:rsidRDefault="005864C1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EF" w:rsidRPr="00BB2D51" w:rsidRDefault="00D217EF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FB13D4">
        <w:rPr>
          <w:rFonts w:ascii="Times New Roman" w:hAnsi="Times New Roman" w:cs="Times New Roman"/>
          <w:b/>
          <w:sz w:val="24"/>
          <w:szCs w:val="24"/>
        </w:rPr>
        <w:t>. Цели и задачи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 w:rsidR="007809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</w:rPr>
        <w:t>в структуре ППССЗ</w:t>
      </w:r>
    </w:p>
    <w:p w:rsidR="007A2066" w:rsidRDefault="007A2066" w:rsidP="00690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204A94">
        <w:rPr>
          <w:rFonts w:ascii="Times New Roman" w:hAnsi="Times New Roman" w:cs="Times New Roman"/>
          <w:sz w:val="23"/>
          <w:szCs w:val="23"/>
        </w:rPr>
        <w:t>(ПМ 04</w:t>
      </w:r>
      <w:r w:rsidR="005C1D36">
        <w:rPr>
          <w:rFonts w:ascii="Times New Roman" w:hAnsi="Times New Roman" w:cs="Times New Roman"/>
          <w:sz w:val="23"/>
          <w:szCs w:val="23"/>
        </w:rPr>
        <w:t xml:space="preserve">) </w:t>
      </w:r>
      <w:r w:rsidR="00204A9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«Судебная статистика</w:t>
      </w:r>
      <w:r w:rsidR="005C1D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7A2066" w:rsidRDefault="0004630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C1D36">
        <w:rPr>
          <w:rFonts w:ascii="Times New Roman" w:hAnsi="Times New Roman" w:cs="Times New Roman"/>
          <w:sz w:val="24"/>
          <w:szCs w:val="24"/>
        </w:rPr>
        <w:t>составляет 1,5 з.е</w:t>
      </w:r>
      <w:r w:rsidR="007A2066"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учебной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9F5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9211EC">
        <w:rPr>
          <w:rFonts w:ascii="Times New Roman" w:hAnsi="Times New Roman" w:cs="Times New Roman"/>
          <w:sz w:val="24"/>
          <w:szCs w:val="24"/>
        </w:rPr>
        <w:t>проводи</w:t>
      </w:r>
      <w:r w:rsidR="00204A94">
        <w:rPr>
          <w:rFonts w:ascii="Times New Roman" w:hAnsi="Times New Roman" w:cs="Times New Roman"/>
          <w:sz w:val="24"/>
          <w:szCs w:val="24"/>
        </w:rPr>
        <w:t>тся концентрированно  в 4</w:t>
      </w:r>
      <w:r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F21C98">
        <w:rPr>
          <w:rFonts w:ascii="Times New Roman" w:hAnsi="Times New Roman" w:cs="Times New Roman"/>
          <w:sz w:val="24"/>
          <w:szCs w:val="24"/>
        </w:rPr>
        <w:t xml:space="preserve"> (1 неделя)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2066" w:rsidRDefault="0004630D" w:rsidP="007A20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Место прохождения производственной</w:t>
      </w:r>
      <w:r w:rsidR="007A2066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г. Санкт-Петербурге б/н от 16 февраля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судебных участков г.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10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13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01 февраля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б/н от 20 мая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</w:t>
      </w:r>
      <w:r w:rsidR="0004630D">
        <w:rPr>
          <w:rFonts w:ascii="Times New Roman" w:hAnsi="Times New Roman" w:cs="Times New Roman"/>
          <w:b/>
          <w:sz w:val="24"/>
          <w:szCs w:val="24"/>
        </w:rPr>
        <w:t>ьтаты освоения программы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04630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прохождения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2066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366B1" w:rsidRDefault="00E366B1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ПК 1.3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</w:t>
            </w:r>
            <w:r>
              <w:rPr>
                <w:rFonts w:eastAsia="Yu Mincho"/>
                <w:lang w:eastAsia="en-US"/>
              </w:rPr>
              <w:lastRenderedPageBreak/>
              <w:t xml:space="preserve">телекоммуникационной сети «Интернет» 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</w:tbl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7A2066" w:rsidRPr="001F22E0" w:rsidTr="007A2066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F21C9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2066" w:rsidRPr="001F22E0" w:rsidTr="007A2066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F21C98" w:rsidRDefault="002110A7" w:rsidP="00F2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 w:rsidR="0004630D">
        <w:rPr>
          <w:rFonts w:ascii="Times New Roman" w:hAnsi="Times New Roman" w:cs="Times New Roman"/>
          <w:b/>
          <w:sz w:val="24"/>
          <w:szCs w:val="24"/>
        </w:rPr>
        <w:t>ммы 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5360B3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9B6625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9211EC" w:rsidRPr="009B6625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Pr="005360B3" w:rsidRDefault="009211EC" w:rsidP="009211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9211EC" w:rsidRPr="002F4E98" w:rsidRDefault="009211EC" w:rsidP="009211EC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211EC" w:rsidRPr="002F4E98" w:rsidRDefault="009211EC" w:rsidP="009211EC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9211EC" w:rsidRPr="002F4E98" w:rsidRDefault="009211EC" w:rsidP="009211EC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>При проведении учебных занятий используются следующие технические средства обучения: графопроектор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Р4.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9211EC" w:rsidRPr="000B6D2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Учебно-методическое и информационное обеспечение практики</w:t>
      </w:r>
    </w:p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95B04" w:rsidRDefault="00B95B04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04" w:rsidRDefault="00B95B04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9211EC" w:rsidRPr="00215A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общ.ред. Л.В. Войтович, В.И. Кайнова. СПб: ИД «Петрополис», 2018. – С. 253-259.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2018. № 6. С.72 – 60.   </w:t>
      </w:r>
    </w:p>
    <w:p w:rsidR="00C017B2" w:rsidRPr="00C017B2" w:rsidRDefault="00E366B1" w:rsidP="0004630D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 xml:space="preserve">Латышева Н.А.  </w:t>
      </w:r>
      <w:r w:rsidR="00C017B2" w:rsidRPr="00C017B2">
        <w:rPr>
          <w:rFonts w:ascii="Times New Roman" w:hAnsi="Times New Roman" w:cs="Times New Roman"/>
          <w:sz w:val="24"/>
          <w:szCs w:val="24"/>
        </w:rPr>
        <w:t>Публикация статистических данных о деятельности судов в сети Интернет // Судья. 2018. № 9. С.56-59.</w:t>
      </w:r>
    </w:p>
    <w:p w:rsidR="00C017B2" w:rsidRPr="00C017B2" w:rsidRDefault="00C017B2" w:rsidP="0004630D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>Латышева Н.А.Статистические закономерности в современной судебной статистике // Администратор суда. 2019. № 2. С. 41-44.</w:t>
      </w:r>
    </w:p>
    <w:p w:rsidR="00C017B2" w:rsidRDefault="00C017B2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C017B2">
        <w:rPr>
          <w:rFonts w:ascii="Times New Roman" w:hAnsi="Times New Roman" w:cs="Times New Roman"/>
          <w:sz w:val="24"/>
          <w:szCs w:val="24"/>
        </w:rPr>
        <w:t>Арби</w:t>
      </w:r>
      <w:r>
        <w:rPr>
          <w:rFonts w:ascii="Times New Roman" w:hAnsi="Times New Roman" w:cs="Times New Roman"/>
          <w:sz w:val="24"/>
          <w:szCs w:val="24"/>
        </w:rPr>
        <w:t xml:space="preserve">тражный и гражданский процесс. 2019. № 6. </w:t>
      </w:r>
      <w:r w:rsidRPr="00C017B2">
        <w:rPr>
          <w:rFonts w:ascii="Times New Roman" w:hAnsi="Times New Roman" w:cs="Times New Roman"/>
          <w:sz w:val="24"/>
          <w:szCs w:val="24"/>
        </w:rPr>
        <w:t>С. 26-31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C1" w:rsidRDefault="00C017B2" w:rsidP="005864C1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017B2">
        <w:rPr>
          <w:rFonts w:ascii="Times New Roman" w:hAnsi="Times New Roman" w:cs="Times New Roman"/>
          <w:sz w:val="24"/>
          <w:szCs w:val="24"/>
        </w:rPr>
        <w:t>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4C1" w:rsidRPr="005864C1" w:rsidRDefault="005864C1" w:rsidP="005864C1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C017B2" w:rsidRDefault="005864C1" w:rsidP="005864C1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- 2020. - № 1. - C. 28-32.</w:t>
      </w:r>
    </w:p>
    <w:p w:rsidR="005864C1" w:rsidRPr="00C017B2" w:rsidRDefault="005864C1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6B1" w:rsidRPr="00E366B1" w:rsidRDefault="00E366B1" w:rsidP="00C01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0AB" w:rsidRPr="00A750AB" w:rsidRDefault="00B95B04" w:rsidP="00A75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Нормативныеправовые акты</w:t>
      </w:r>
      <w:r w:rsidR="009211EC" w:rsidRPr="0092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AB" w:rsidRPr="00E70E39" w:rsidRDefault="00A750AB" w:rsidP="00A75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A750AB" w:rsidRDefault="00A750AB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C017B2" w:rsidRDefault="00C017B2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FD3DCF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224 «Об утверждении Инструкции по судебному делопроизводству в кассационных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 № 225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судебному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делопроизводству в апелляционных 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>судах»;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15.12.2004</w:t>
      </w:r>
      <w:r w:rsidRPr="00FD3DCF">
        <w:rPr>
          <w:rFonts w:ascii="Times New Roman" w:eastAsia="Times New Roman" w:hAnsi="Times New Roman" w:cs="Times New Roman"/>
          <w:sz w:val="24"/>
          <w:szCs w:val="24"/>
        </w:rPr>
        <w:t xml:space="preserve">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8C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 w:rsidR="00B31293"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352 «Об утверждении Положения о подготовке и оформлении служебных документов федера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судами общей юрисдикции»; </w:t>
      </w:r>
    </w:p>
    <w:p w:rsidR="00BA190D" w:rsidRPr="002000B4" w:rsidRDefault="00BA190D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11.04.2017 № 65 </w:t>
      </w:r>
      <w:r w:rsidR="002F4E8C">
        <w:rPr>
          <w:rFonts w:ascii="Times New Roman" w:eastAsia="Times New Roman" w:hAnsi="Times New Roman" w:cs="Times New Roman"/>
          <w:sz w:val="24"/>
          <w:szCs w:val="24"/>
        </w:rPr>
        <w:t>«Об утверждении Табеля</w:t>
      </w:r>
      <w:r w:rsidRPr="00BA190D">
        <w:rPr>
          <w:rFonts w:ascii="Times New Roman" w:eastAsia="Times New Roman" w:hAnsi="Times New Roman" w:cs="Times New Roman"/>
          <w:sz w:val="24"/>
          <w:szCs w:val="24"/>
        </w:rPr>
        <w:t xml:space="preserve">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Федерации </w:t>
      </w:r>
      <w:r w:rsidR="00FD3DCF">
        <w:rPr>
          <w:rFonts w:ascii="Times New Roman" w:eastAsia="Times New Roman" w:hAnsi="Times New Roman" w:cs="Times New Roman"/>
          <w:sz w:val="24"/>
          <w:szCs w:val="24"/>
        </w:rPr>
        <w:t>(в ред. от 30.05.2019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58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4C1" w:rsidRPr="005864C1" w:rsidRDefault="005864C1" w:rsidP="005864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C1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</w:t>
      </w:r>
      <w:r w:rsidR="00A5175C">
        <w:rPr>
          <w:rFonts w:ascii="Times New Roman" w:eastAsia="Times New Roman" w:hAnsi="Times New Roman" w:cs="Times New Roman"/>
          <w:sz w:val="24"/>
          <w:szCs w:val="24"/>
        </w:rPr>
        <w:t>онных судах общей юрисдикции»;</w:t>
      </w:r>
    </w:p>
    <w:p w:rsidR="005864C1" w:rsidRDefault="005864C1" w:rsidP="005864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C1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</w:t>
      </w:r>
      <w:r w:rsidR="00A5175C">
        <w:rPr>
          <w:rFonts w:ascii="Times New Roman" w:eastAsia="Times New Roman" w:hAnsi="Times New Roman" w:cs="Times New Roman"/>
          <w:sz w:val="24"/>
          <w:szCs w:val="24"/>
        </w:rPr>
        <w:t xml:space="preserve">ционных судах общей юрисдикции». 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0AB" w:rsidRPr="00D30D47" w:rsidRDefault="00A750AB" w:rsidP="009211EC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9F5788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0A5693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211EC" w:rsidRDefault="0004630D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производственной</w:t>
      </w:r>
      <w:r w:rsidR="009211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9211EC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="009211EC" w:rsidRPr="008E3DE2">
        <w:rPr>
          <w:rFonts w:ascii="Times New Roman" w:hAnsi="Times New Roman" w:cs="Times New Roman"/>
          <w:sz w:val="24"/>
          <w:szCs w:val="24"/>
        </w:rPr>
        <w:t>является</w:t>
      </w:r>
      <w:r w:rsidR="009211EC"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9211EC" w:rsidRPr="008E7106" w:rsidRDefault="009211EC" w:rsidP="009211EC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>в системе Судебного департамента и судебной системеРоссийской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r>
        <w:rPr>
          <w:rFonts w:ascii="Times New Roman" w:hAnsi="Times New Roman" w:cs="Times New Roman"/>
          <w:sz w:val="24"/>
          <w:szCs w:val="24"/>
        </w:rPr>
        <w:t xml:space="preserve">Сиюля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 w:rsidR="0004630D">
        <w:rPr>
          <w:rFonts w:ascii="Times New Roman" w:hAnsi="Times New Roman" w:cs="Times New Roman"/>
          <w:sz w:val="24"/>
          <w:szCs w:val="24"/>
        </w:rPr>
        <w:t>иод прохождения производственной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lastRenderedPageBreak/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9211EC" w:rsidRPr="009771FB" w:rsidRDefault="009211EC" w:rsidP="009211EC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качеств студента, проявленных им в процессе прохождения практики.</w:t>
      </w:r>
    </w:p>
    <w:p w:rsidR="009211EC" w:rsidRPr="009771FB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9211EC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60731B" w:rsidRPr="00D528EE" w:rsidRDefault="0060731B" w:rsidP="006073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EE">
        <w:rPr>
          <w:rFonts w:ascii="Times New Roman" w:hAnsi="Times New Roman" w:cs="Times New Roman"/>
          <w:sz w:val="24"/>
          <w:szCs w:val="24"/>
        </w:rPr>
        <w:t>В 2020 году в соответствии с ограничениями, связанными с распространением коронавирусной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коронавирусной инфекции» 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60731B" w:rsidRPr="009771FB" w:rsidRDefault="0060731B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Отчет выполняется в машинописной форме на листе формата А4, шрифт </w:t>
      </w:r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9211EC" w:rsidRPr="009771FB" w:rsidRDefault="009211EC" w:rsidP="00921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Pr="00043753" w:rsidRDefault="009211EC" w:rsidP="0092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626"/>
      </w:tblGrid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80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работника аппарата суда, системы Судебного департамента при Верховном Суде Российской 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дач </w:t>
            </w:r>
            <w:r w:rsidR="003F0C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организационного обеспечения судопроизводства и </w:t>
            </w:r>
            <w:r w:rsidR="008058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ведения судебной статистики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9211EC" w:rsidRPr="00A52B79" w:rsidRDefault="00B95B04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1EC" w:rsidRPr="00183E3B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="0004630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9211EC" w:rsidRPr="009A6A72" w:rsidRDefault="009211EC" w:rsidP="009211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154"/>
        <w:gridCol w:w="2328"/>
      </w:tblGrid>
      <w:tr w:rsidR="009211EC" w:rsidRPr="009A6A72" w:rsidTr="000B3F4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11EC" w:rsidRPr="009A6A72" w:rsidTr="000B3F4C">
        <w:trPr>
          <w:trHeight w:val="340"/>
          <w:jc w:val="center"/>
        </w:trPr>
        <w:tc>
          <w:tcPr>
            <w:tcW w:w="9194" w:type="dxa"/>
            <w:gridSpan w:val="3"/>
            <w:shd w:val="clear" w:color="auto" w:fill="auto"/>
          </w:tcPr>
          <w:p w:rsidR="009211EC" w:rsidRPr="009A405C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11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C01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211EC" w:rsidRPr="009A6A72" w:rsidTr="000B3F4C">
        <w:trPr>
          <w:trHeight w:val="227"/>
          <w:jc w:val="center"/>
        </w:trPr>
        <w:tc>
          <w:tcPr>
            <w:tcW w:w="6866" w:type="dxa"/>
            <w:gridSpan w:val="2"/>
            <w:shd w:val="clear" w:color="auto" w:fill="auto"/>
            <w:vAlign w:val="center"/>
          </w:tcPr>
          <w:p w:rsidR="009211EC" w:rsidRPr="009A6A72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B95B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B95B04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0B3F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0B3F4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A5ED3" w:rsidRPr="006A5ED3" w:rsidRDefault="006A5ED3" w:rsidP="006A5ED3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6A5ED3">
        <w:rPr>
          <w:color w:val="000000" w:themeColor="text1"/>
        </w:rPr>
        <w:t xml:space="preserve">Аттестация по итогам практикислужит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6A5ED3" w:rsidRPr="006A5ED3" w:rsidRDefault="006A5ED3" w:rsidP="006A5ED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–характеристики (от 3 до 5 баллов);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6A5ED3" w:rsidRPr="006A5ED3" w:rsidRDefault="006A5ED3" w:rsidP="006A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6A5ED3" w:rsidRPr="00573848" w:rsidRDefault="006A5ED3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3848" w:rsidRPr="00573848" w:rsidRDefault="00573848" w:rsidP="0085308D">
      <w:pPr>
        <w:pStyle w:val="Default"/>
        <w:ind w:firstLine="709"/>
        <w:jc w:val="both"/>
        <w:rPr>
          <w:i/>
          <w:color w:val="auto"/>
          <w:u w:val="single"/>
        </w:rPr>
      </w:pPr>
      <w:r w:rsidRPr="00573848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573848" w:rsidRPr="00573848" w:rsidRDefault="00573848" w:rsidP="0085308D">
      <w:pPr>
        <w:pStyle w:val="Default"/>
        <w:ind w:firstLine="709"/>
        <w:jc w:val="both"/>
        <w:rPr>
          <w:color w:val="auto"/>
        </w:rPr>
      </w:pPr>
      <w:r w:rsidRPr="00573848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73848" w:rsidRPr="00573848" w:rsidRDefault="00573848" w:rsidP="0085308D">
      <w:pPr>
        <w:pStyle w:val="affe"/>
        <w:tabs>
          <w:tab w:val="left" w:pos="1134"/>
        </w:tabs>
        <w:rPr>
          <w:sz w:val="24"/>
          <w:szCs w:val="24"/>
        </w:rPr>
      </w:pPr>
      <w:r w:rsidRPr="00573848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573848" w:rsidRPr="00573848" w:rsidRDefault="00573848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9211EC" w:rsidRPr="00573848" w:rsidRDefault="009211EC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EC" w:rsidRPr="00573848" w:rsidRDefault="009211EC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81CD8" w:rsidRPr="00F81CD8" w:rsidRDefault="00F81CD8" w:rsidP="00F81CD8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Студента ___________курс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81CD8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В организации</w:t>
      </w: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наименование организации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CD8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фамилия, имя, отчество обучающегося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обучающемуся на _________курсе № группы_____________ по специальности 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прошел(а) практику 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вид практики (учебная, по профилю специальности, 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81CD8" w:rsidRPr="00F81CD8" w:rsidTr="00D62EF6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 выполненные во время практики </w:t>
            </w:r>
            <w:r w:rsidRPr="00F81C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sz w:val="24"/>
          <w:szCs w:val="24"/>
        </w:rPr>
        <w:t>За время практики студент проявил(а)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8"/>
        <w:gridCol w:w="1609"/>
        <w:gridCol w:w="1760"/>
        <w:gridCol w:w="1564"/>
      </w:tblGrid>
      <w:tr w:rsidR="00F81CD8" w:rsidRPr="00F81CD8" w:rsidTr="00D62EF6">
        <w:tc>
          <w:tcPr>
            <w:tcW w:w="4640" w:type="dxa"/>
            <w:vMerge w:val="restart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81CD8" w:rsidRPr="00F81CD8" w:rsidTr="00D62EF6">
        <w:tc>
          <w:tcPr>
            <w:tcW w:w="4640" w:type="dxa"/>
            <w:vMerge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Все основные компетенции, предусмотренные программой практики, освоены/не освоены.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 П.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 результатами прохождения практики ознакомлен _______________    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 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>в</w:t>
      </w:r>
      <w:r w:rsidRPr="00F81CD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Студента (ки) ___ </w:t>
      </w:r>
      <w:r w:rsidRPr="00F81CD8">
        <w:rPr>
          <w:rFonts w:ascii="Times New Roman" w:eastAsia="Times New Roman" w:hAnsi="Times New Roman" w:cs="Times New Roman"/>
        </w:rPr>
        <w:t>курса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F81CD8" w:rsidRPr="00F81CD8" w:rsidRDefault="00F81CD8" w:rsidP="00F81CD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 И. О.)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г. Санкт-Петербург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  <w:r w:rsidRPr="00F81CD8">
        <w:rPr>
          <w:rFonts w:ascii="Times New Roman" w:eastAsia="Times New Roman" w:hAnsi="Times New Roman" w:cs="Times New Roman"/>
        </w:rPr>
        <w:lastRenderedPageBreak/>
        <w:t>1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должность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ФИО студента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Памятка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ВО ВРЕМЯ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</w:t>
      </w:r>
      <w:r w:rsidRPr="00F81CD8">
        <w:rPr>
          <w:rFonts w:ascii="Times New Roman" w:eastAsia="Times New Roman" w:hAnsi="Times New Roman" w:cs="Times New Roman"/>
        </w:rPr>
        <w:lastRenderedPageBreak/>
        <w:t>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(подсайте филиала в разделе Образование);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3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(нужное подчеркнуть) по модулю______________________________________________________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4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F81CD8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81CD8" w:rsidRPr="00F81CD8" w:rsidTr="00D62EF6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7 стр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81CD8" w:rsidRPr="00F81CD8" w:rsidTr="00D62EF6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предприятия :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должность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МП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ХАРАКТЕРИСТИКА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(Ф.И.О. студента полностью)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проходившего преддипломную практику в 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М.П.</w:t>
      </w:r>
    </w:p>
    <w:p w:rsidR="00F81CD8" w:rsidRPr="00F81CD8" w:rsidRDefault="00F81CD8" w:rsidP="00F8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6A5ED3" w:rsidRDefault="006A5ED3" w:rsidP="00F81C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mallCaps/>
          <w:spacing w:val="5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( г.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ПРОХОЖДЕНИИ_________________________ПРАКТИКИ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Количество обучающихся_________________________________________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- овладели на практике навыками_____________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Дата, подпись_________________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EA6906" w:rsidRPr="000D55A6" w:rsidRDefault="00EA6906" w:rsidP="00EA6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А4, шрифт Times New Roman,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Отчет должен иметь стандартный титульный лист (Приложение 12/ф). 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лист включается в общую нумерацию страниц, однако номер страницы на титульном листе не проставляется.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91" w:rsidRDefault="00C26591" w:rsidP="009D7640">
      <w:pPr>
        <w:spacing w:after="0" w:line="240" w:lineRule="auto"/>
      </w:pPr>
      <w:r>
        <w:separator/>
      </w:r>
    </w:p>
  </w:endnote>
  <w:endnote w:type="continuationSeparator" w:id="1">
    <w:p w:rsidR="00C26591" w:rsidRDefault="00C2659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2E" w:rsidRDefault="00FC009D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B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B2E" w:rsidRDefault="00F24B2E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F24B2E" w:rsidRDefault="00FC009D">
        <w:pPr>
          <w:pStyle w:val="a6"/>
          <w:jc w:val="right"/>
        </w:pPr>
        <w:r>
          <w:fldChar w:fldCharType="begin"/>
        </w:r>
        <w:r w:rsidR="00F24B2E">
          <w:instrText xml:space="preserve"> PAGE   \* MERGEFORMAT </w:instrText>
        </w:r>
        <w:r>
          <w:fldChar w:fldCharType="separate"/>
        </w:r>
        <w:r w:rsidR="0060731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24B2E" w:rsidRDefault="00F24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91" w:rsidRDefault="00C26591" w:rsidP="009D7640">
      <w:pPr>
        <w:spacing w:after="0" w:line="240" w:lineRule="auto"/>
      </w:pPr>
      <w:r>
        <w:separator/>
      </w:r>
    </w:p>
  </w:footnote>
  <w:footnote w:type="continuationSeparator" w:id="1">
    <w:p w:rsidR="00C26591" w:rsidRDefault="00C26591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30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79A"/>
    <w:rsid w:val="00457C2A"/>
    <w:rsid w:val="0046070A"/>
    <w:rsid w:val="00460E8F"/>
    <w:rsid w:val="004627D8"/>
    <w:rsid w:val="00466C14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0731B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66C63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6591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24B2E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13D4"/>
    <w:rsid w:val="00FB22C4"/>
    <w:rsid w:val="00FB3B11"/>
    <w:rsid w:val="00FB427F"/>
    <w:rsid w:val="00FB7C4D"/>
    <w:rsid w:val="00FC009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F471-49A0-4FD6-B29D-631FC93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26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139</cp:revision>
  <cp:lastPrinted>2019-02-15T13:33:00Z</cp:lastPrinted>
  <dcterms:created xsi:type="dcterms:W3CDTF">2017-09-20T17:29:00Z</dcterms:created>
  <dcterms:modified xsi:type="dcterms:W3CDTF">2020-05-10T21:14:00Z</dcterms:modified>
</cp:coreProperties>
</file>