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44" w:rsidRPr="00AC2560" w:rsidRDefault="00316644" w:rsidP="00316644">
      <w:pPr>
        <w:pStyle w:val="a3"/>
        <w:tabs>
          <w:tab w:val="clear" w:pos="720"/>
        </w:tabs>
        <w:spacing w:line="240" w:lineRule="auto"/>
        <w:ind w:left="0" w:firstLine="720"/>
        <w:jc w:val="center"/>
        <w:rPr>
          <w:b/>
        </w:rPr>
      </w:pPr>
      <w:r w:rsidRPr="00AC2560">
        <w:rPr>
          <w:b/>
        </w:rPr>
        <w:t xml:space="preserve">Аннотация рабочей программы дисциплины </w:t>
      </w:r>
    </w:p>
    <w:p w:rsidR="00316644" w:rsidRPr="00AC2560" w:rsidRDefault="00B105AC" w:rsidP="00316644">
      <w:pPr>
        <w:pStyle w:val="a3"/>
        <w:tabs>
          <w:tab w:val="clear" w:pos="720"/>
        </w:tabs>
        <w:spacing w:line="240" w:lineRule="auto"/>
        <w:ind w:left="0" w:firstLine="720"/>
        <w:jc w:val="center"/>
        <w:rPr>
          <w:b/>
        </w:rPr>
      </w:pPr>
      <w:r w:rsidRPr="00AC2560">
        <w:rPr>
          <w:b/>
        </w:rPr>
        <w:t>«</w:t>
      </w:r>
      <w:r w:rsidR="00316644" w:rsidRPr="00AC2560">
        <w:rPr>
          <w:b/>
        </w:rPr>
        <w:t>Страховое дело»</w:t>
      </w:r>
    </w:p>
    <w:p w:rsidR="00316644" w:rsidRPr="00AC2560" w:rsidRDefault="00316644" w:rsidP="00316644">
      <w:pPr>
        <w:pStyle w:val="a3"/>
        <w:tabs>
          <w:tab w:val="clear" w:pos="720"/>
        </w:tabs>
        <w:spacing w:line="240" w:lineRule="auto"/>
        <w:ind w:left="0" w:firstLine="0"/>
        <w:jc w:val="center"/>
      </w:pPr>
      <w:r w:rsidRPr="00AC2560">
        <w:t xml:space="preserve">Автор-составитель: </w:t>
      </w:r>
      <w:r w:rsidR="002C0688" w:rsidRPr="002C0688">
        <w:t xml:space="preserve">к.э.н., старший преподаватель </w:t>
      </w:r>
      <w:proofErr w:type="spellStart"/>
      <w:r w:rsidR="002C0688" w:rsidRPr="002C0688">
        <w:t>КрФ</w:t>
      </w:r>
      <w:proofErr w:type="spellEnd"/>
      <w:r w:rsidR="002C0688" w:rsidRPr="002C0688">
        <w:t xml:space="preserve"> ФГБОУВО «РГУП» </w:t>
      </w:r>
      <w:proofErr w:type="spellStart"/>
      <w:r w:rsidR="002C0688" w:rsidRPr="002C0688">
        <w:t>Землячева</w:t>
      </w:r>
      <w:proofErr w:type="spellEnd"/>
      <w:r w:rsidR="002C0688">
        <w:t> </w:t>
      </w:r>
      <w:bookmarkStart w:id="0" w:name="_GoBack"/>
      <w:bookmarkEnd w:id="0"/>
      <w:r w:rsidR="002C0688" w:rsidRPr="002C0688">
        <w:t xml:space="preserve">О.А. </w:t>
      </w:r>
      <w:proofErr w:type="spellStart"/>
      <w:r w:rsidR="00AC2560" w:rsidRPr="00AC2560">
        <w:t>Баукин</w:t>
      </w:r>
      <w:proofErr w:type="spellEnd"/>
      <w:r w:rsidR="00AC2560" w:rsidRPr="00AC2560">
        <w:t xml:space="preserve"> В.Г.</w:t>
      </w:r>
      <w:r w:rsidRPr="00AC2560">
        <w:rPr>
          <w:bCs/>
        </w:rPr>
        <w:t xml:space="preserve">, </w:t>
      </w:r>
      <w:proofErr w:type="spellStart"/>
      <w:r w:rsidRPr="00AC2560">
        <w:rPr>
          <w:bCs/>
        </w:rPr>
        <w:t>к</w:t>
      </w:r>
      <w:proofErr w:type="gramStart"/>
      <w:r w:rsidRPr="00AC2560">
        <w:rPr>
          <w:bCs/>
        </w:rPr>
        <w:t>.</w:t>
      </w:r>
      <w:r w:rsidR="00AC2560" w:rsidRPr="00AC2560">
        <w:rPr>
          <w:bCs/>
        </w:rPr>
        <w:t>с</w:t>
      </w:r>
      <w:proofErr w:type="gramEnd"/>
      <w:r w:rsidR="00AC2560" w:rsidRPr="00AC2560">
        <w:rPr>
          <w:bCs/>
        </w:rPr>
        <w:t>оц</w:t>
      </w:r>
      <w:r w:rsidRPr="00AC2560">
        <w:rPr>
          <w:bCs/>
        </w:rPr>
        <w:t>.н</w:t>
      </w:r>
      <w:proofErr w:type="spellEnd"/>
      <w:r w:rsidRPr="00AC2560">
        <w:rPr>
          <w:bCs/>
        </w:rPr>
        <w:t xml:space="preserve">, </w:t>
      </w:r>
      <w:r w:rsidRPr="00AC2560">
        <w:t>доцент</w:t>
      </w:r>
      <w:r w:rsidR="00AC2560" w:rsidRPr="00AC2560">
        <w:t>,</w:t>
      </w:r>
      <w:r w:rsidRPr="00AC2560">
        <w:t xml:space="preserve"> </w:t>
      </w:r>
      <w:r w:rsidR="00AC2560" w:rsidRPr="00AC2560">
        <w:t>доцент</w:t>
      </w:r>
    </w:p>
    <w:p w:rsidR="00316644" w:rsidRPr="00AC2560" w:rsidRDefault="00316644" w:rsidP="00316644">
      <w:pPr>
        <w:pStyle w:val="a3"/>
        <w:tabs>
          <w:tab w:val="clear" w:pos="720"/>
        </w:tabs>
        <w:spacing w:line="240" w:lineRule="auto"/>
        <w:ind w:left="0" w:firstLine="0"/>
        <w:jc w:val="center"/>
      </w:pPr>
      <w:r w:rsidRPr="00AC2560">
        <w:t>кафедры гражданского права СЗФ ФГБОУВО «РГУП»</w:t>
      </w:r>
    </w:p>
    <w:p w:rsidR="00316644" w:rsidRPr="00AC2560" w:rsidRDefault="00316644" w:rsidP="00316644">
      <w:pPr>
        <w:pStyle w:val="a3"/>
        <w:tabs>
          <w:tab w:val="clear" w:pos="720"/>
        </w:tabs>
        <w:spacing w:line="240" w:lineRule="auto"/>
        <w:ind w:left="0" w:firstLine="0"/>
        <w:jc w:val="center"/>
      </w:pPr>
      <w:r w:rsidRPr="00AC2560">
        <w:t>(г.</w:t>
      </w:r>
      <w:r w:rsidR="003111D4">
        <w:t xml:space="preserve"> </w:t>
      </w:r>
      <w:r w:rsidRPr="00AC2560">
        <w:t>Санкт-Петербург)</w:t>
      </w:r>
    </w:p>
    <w:p w:rsidR="00316644" w:rsidRPr="00AC2560" w:rsidRDefault="00316644" w:rsidP="00316644">
      <w:pPr>
        <w:pStyle w:val="a3"/>
        <w:tabs>
          <w:tab w:val="clear" w:pos="720"/>
        </w:tabs>
        <w:spacing w:line="240" w:lineRule="auto"/>
        <w:ind w:left="0"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6870"/>
      </w:tblGrid>
      <w:tr w:rsidR="00316644" w:rsidRPr="00AC2560" w:rsidTr="00AC2560">
        <w:tc>
          <w:tcPr>
            <w:tcW w:w="2701" w:type="dxa"/>
          </w:tcPr>
          <w:p w:rsidR="00316644" w:rsidRPr="00AC2560" w:rsidRDefault="00316644" w:rsidP="002F26A6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AC2560">
              <w:t>Цель изучения дисциплины</w:t>
            </w:r>
          </w:p>
        </w:tc>
        <w:tc>
          <w:tcPr>
            <w:tcW w:w="6870" w:type="dxa"/>
          </w:tcPr>
          <w:p w:rsidR="00316644" w:rsidRPr="00AC2560" w:rsidRDefault="00AC2560" w:rsidP="002F26A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ind w:firstLine="312"/>
              <w:jc w:val="both"/>
              <w:rPr>
                <w:color w:val="auto"/>
                <w:sz w:val="24"/>
                <w:szCs w:val="24"/>
              </w:rPr>
            </w:pPr>
            <w:r w:rsidRPr="00AC2560">
              <w:rPr>
                <w:color w:val="auto"/>
                <w:sz w:val="24"/>
                <w:szCs w:val="24"/>
              </w:rPr>
              <w:t>Целями освоения дисциплины «Страховое дело» являются</w:t>
            </w:r>
            <w:proofErr w:type="gramStart"/>
            <w:r w:rsidRPr="00AC2560">
              <w:rPr>
                <w:color w:val="auto"/>
                <w:sz w:val="24"/>
                <w:szCs w:val="24"/>
              </w:rPr>
              <w:t>:-</w:t>
            </w:r>
            <w:proofErr w:type="gramEnd"/>
            <w:r w:rsidRPr="00AC2560">
              <w:rPr>
                <w:color w:val="auto"/>
                <w:sz w:val="24"/>
                <w:szCs w:val="24"/>
              </w:rPr>
              <w:t>оказание помощи студентам в осмыслении категории страхового дела;-привитие им навыка применения методики страхования; -формирование у будущих юристов современных фундаментальных знаний в области теории страхования, понимания сущностных основ взаимодействия теории и практики страхового дела, необходимости страхования, его роли и значения в современных рыночных условиях развития.</w:t>
            </w:r>
          </w:p>
        </w:tc>
      </w:tr>
      <w:tr w:rsidR="00316644" w:rsidRPr="00AC2560" w:rsidTr="00AC2560">
        <w:tc>
          <w:tcPr>
            <w:tcW w:w="2701" w:type="dxa"/>
          </w:tcPr>
          <w:p w:rsidR="00316644" w:rsidRPr="00AC2560" w:rsidRDefault="00316644" w:rsidP="002F26A6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AC2560">
              <w:t>Место дисциплины в структуре программы</w:t>
            </w:r>
          </w:p>
        </w:tc>
        <w:tc>
          <w:tcPr>
            <w:tcW w:w="6870" w:type="dxa"/>
          </w:tcPr>
          <w:p w:rsidR="00316644" w:rsidRPr="00AC2560" w:rsidRDefault="00AC2560" w:rsidP="00AC2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60">
              <w:rPr>
                <w:rFonts w:ascii="Times New Roman" w:hAnsi="Times New Roman" w:cs="Times New Roman"/>
                <w:sz w:val="24"/>
                <w:szCs w:val="24"/>
              </w:rPr>
              <w:t>Учебная дисциплина является общепрофессиональной и принадлежит к профессиональному учебному циклу</w:t>
            </w:r>
          </w:p>
        </w:tc>
      </w:tr>
      <w:tr w:rsidR="00316644" w:rsidRPr="00AC2560" w:rsidTr="00AC2560">
        <w:tc>
          <w:tcPr>
            <w:tcW w:w="2701" w:type="dxa"/>
          </w:tcPr>
          <w:p w:rsidR="00316644" w:rsidRPr="00AC2560" w:rsidRDefault="00316644" w:rsidP="002F26A6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AC2560">
              <w:t>Компетенции, формируемые в результате освоения дисциплины</w:t>
            </w:r>
          </w:p>
        </w:tc>
        <w:tc>
          <w:tcPr>
            <w:tcW w:w="6870" w:type="dxa"/>
          </w:tcPr>
          <w:p w:rsidR="00AC2560" w:rsidRPr="00AC2560" w:rsidRDefault="00AC2560" w:rsidP="002F26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256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C2560">
              <w:rPr>
                <w:rFonts w:ascii="Times New Roman" w:hAnsi="Times New Roman" w:cs="Times New Roman"/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интерес. </w:t>
            </w:r>
          </w:p>
          <w:p w:rsidR="00AC2560" w:rsidRPr="00AC2560" w:rsidRDefault="00AC2560" w:rsidP="002F26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256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C2560">
              <w:rPr>
                <w:rFonts w:ascii="Times New Roman" w:hAnsi="Times New Roman" w:cs="Times New Roman"/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  <w:p w:rsidR="00AC2560" w:rsidRPr="00AC2560" w:rsidRDefault="00AC2560" w:rsidP="002F26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256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C2560">
              <w:rPr>
                <w:rFonts w:ascii="Times New Roman" w:hAnsi="Times New Roman" w:cs="Times New Roman"/>
                <w:sz w:val="24"/>
                <w:szCs w:val="24"/>
              </w:rPr>
              <w:t xml:space="preserve"> 3. Принимать решения в стандартных и нестандартных ситуациях и нести за них ответственность. </w:t>
            </w:r>
          </w:p>
          <w:p w:rsidR="00AC2560" w:rsidRPr="00AC2560" w:rsidRDefault="00AC2560" w:rsidP="002F26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256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C2560">
              <w:rPr>
                <w:rFonts w:ascii="Times New Roman" w:hAnsi="Times New Roman" w:cs="Times New Roman"/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AC2560" w:rsidRPr="00AC2560" w:rsidRDefault="00AC2560" w:rsidP="002F26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256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C2560">
              <w:rPr>
                <w:rFonts w:ascii="Times New Roman" w:hAnsi="Times New Roman" w:cs="Times New Roman"/>
                <w:sz w:val="24"/>
                <w:szCs w:val="24"/>
              </w:rPr>
              <w:t xml:space="preserve"> 5. Использовать информационно-коммуникационные технологии в профессиональной деятельности. </w:t>
            </w:r>
          </w:p>
          <w:p w:rsidR="00AC2560" w:rsidRPr="00AC2560" w:rsidRDefault="00AC2560" w:rsidP="002F26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256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C2560">
              <w:rPr>
                <w:rFonts w:ascii="Times New Roman" w:hAnsi="Times New Roman" w:cs="Times New Roman"/>
                <w:sz w:val="24"/>
                <w:szCs w:val="24"/>
              </w:rPr>
              <w:t xml:space="preserve"> 9. Ориентироваться в условиях постоянного изменения правовой базы. 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 </w:t>
            </w:r>
          </w:p>
          <w:p w:rsidR="00AC2560" w:rsidRPr="00AC2560" w:rsidRDefault="00AC2560" w:rsidP="002F26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60">
              <w:rPr>
                <w:rFonts w:ascii="Times New Roman" w:hAnsi="Times New Roman" w:cs="Times New Roman"/>
                <w:sz w:val="24"/>
                <w:szCs w:val="24"/>
              </w:rPr>
              <w:t xml:space="preserve"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  </w:t>
            </w:r>
          </w:p>
          <w:p w:rsidR="00316644" w:rsidRPr="00AC2560" w:rsidRDefault="00AC2560" w:rsidP="002F26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60">
              <w:rPr>
                <w:rFonts w:ascii="Times New Roman" w:hAnsi="Times New Roman" w:cs="Times New Roman"/>
                <w:sz w:val="24"/>
                <w:szCs w:val="24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</w:tr>
      <w:tr w:rsidR="00316644" w:rsidRPr="00AC2560" w:rsidTr="00AC2560">
        <w:tc>
          <w:tcPr>
            <w:tcW w:w="2701" w:type="dxa"/>
          </w:tcPr>
          <w:p w:rsidR="00316644" w:rsidRPr="00AC2560" w:rsidRDefault="00316644" w:rsidP="002F26A6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AC2560">
              <w:t>Содержание дисциплины</w:t>
            </w:r>
          </w:p>
        </w:tc>
        <w:tc>
          <w:tcPr>
            <w:tcW w:w="6870" w:type="dxa"/>
          </w:tcPr>
          <w:p w:rsidR="00AC2560" w:rsidRPr="00AC2560" w:rsidRDefault="00AC2560" w:rsidP="00AC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60">
              <w:rPr>
                <w:rFonts w:ascii="Times New Roman" w:hAnsi="Times New Roman" w:cs="Times New Roman"/>
                <w:sz w:val="24"/>
                <w:szCs w:val="24"/>
              </w:rPr>
              <w:t xml:space="preserve">Тема 1. Сущность, принципы, классификация и роль страхования. Тема 2. Страховые риски и их оценка. </w:t>
            </w:r>
          </w:p>
          <w:p w:rsidR="00AC2560" w:rsidRPr="00AC2560" w:rsidRDefault="00AC2560" w:rsidP="00AC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60">
              <w:rPr>
                <w:rFonts w:ascii="Times New Roman" w:hAnsi="Times New Roman" w:cs="Times New Roman"/>
                <w:sz w:val="24"/>
                <w:szCs w:val="24"/>
              </w:rPr>
              <w:t xml:space="preserve">Тема 3. Страховой рынок и страховые организации. </w:t>
            </w:r>
          </w:p>
          <w:p w:rsidR="00AC2560" w:rsidRPr="00AC2560" w:rsidRDefault="00AC2560" w:rsidP="00AC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60">
              <w:rPr>
                <w:rFonts w:ascii="Times New Roman" w:hAnsi="Times New Roman" w:cs="Times New Roman"/>
                <w:sz w:val="24"/>
                <w:szCs w:val="24"/>
              </w:rPr>
              <w:t xml:space="preserve">Тема 4. Личное страхование. </w:t>
            </w:r>
          </w:p>
          <w:p w:rsidR="00AC2560" w:rsidRPr="00AC2560" w:rsidRDefault="00AC2560" w:rsidP="00AC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60">
              <w:rPr>
                <w:rFonts w:ascii="Times New Roman" w:hAnsi="Times New Roman" w:cs="Times New Roman"/>
                <w:sz w:val="24"/>
                <w:szCs w:val="24"/>
              </w:rPr>
              <w:t xml:space="preserve">Тема 5. Имущественное страхование. </w:t>
            </w:r>
          </w:p>
          <w:p w:rsidR="00AC2560" w:rsidRPr="00AC2560" w:rsidRDefault="00AC2560" w:rsidP="00AC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60">
              <w:rPr>
                <w:rFonts w:ascii="Times New Roman" w:hAnsi="Times New Roman" w:cs="Times New Roman"/>
                <w:sz w:val="24"/>
                <w:szCs w:val="24"/>
              </w:rPr>
              <w:t xml:space="preserve">Тема 6. Страхование ответственности. </w:t>
            </w:r>
          </w:p>
          <w:p w:rsidR="00AC2560" w:rsidRPr="00AC2560" w:rsidRDefault="00AC2560" w:rsidP="00AC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60">
              <w:rPr>
                <w:rFonts w:ascii="Times New Roman" w:hAnsi="Times New Roman" w:cs="Times New Roman"/>
                <w:sz w:val="24"/>
                <w:szCs w:val="24"/>
              </w:rPr>
              <w:t xml:space="preserve">Тема 7. Перестрахование и </w:t>
            </w:r>
            <w:proofErr w:type="spellStart"/>
            <w:r w:rsidRPr="00AC2560">
              <w:rPr>
                <w:rFonts w:ascii="Times New Roman" w:hAnsi="Times New Roman" w:cs="Times New Roman"/>
                <w:sz w:val="24"/>
                <w:szCs w:val="24"/>
              </w:rPr>
              <w:t>сострахование</w:t>
            </w:r>
            <w:proofErr w:type="spellEnd"/>
            <w:r w:rsidRPr="00AC2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16644" w:rsidRPr="00AC2560" w:rsidRDefault="00AC2560" w:rsidP="00AC2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60">
              <w:rPr>
                <w:rFonts w:ascii="Times New Roman" w:hAnsi="Times New Roman" w:cs="Times New Roman"/>
                <w:sz w:val="24"/>
                <w:szCs w:val="24"/>
              </w:rPr>
              <w:t>Тема 8. Доходы, расходы и прибыль страховщика. Финансовая надежность страховой компании.</w:t>
            </w:r>
          </w:p>
        </w:tc>
      </w:tr>
      <w:tr w:rsidR="00316644" w:rsidRPr="00AC2560" w:rsidTr="00AC2560">
        <w:tc>
          <w:tcPr>
            <w:tcW w:w="2701" w:type="dxa"/>
          </w:tcPr>
          <w:p w:rsidR="00316644" w:rsidRPr="00AC2560" w:rsidRDefault="00AC2560" w:rsidP="002F26A6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AC2560">
              <w:t>Общая трудоемкость дисциплины (профессионального модуля)</w:t>
            </w:r>
          </w:p>
        </w:tc>
        <w:tc>
          <w:tcPr>
            <w:tcW w:w="6870" w:type="dxa"/>
          </w:tcPr>
          <w:p w:rsidR="00316644" w:rsidRPr="00AC2560" w:rsidRDefault="00AC2560" w:rsidP="00AC2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60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- 44 часа.</w:t>
            </w:r>
          </w:p>
        </w:tc>
      </w:tr>
      <w:tr w:rsidR="00316644" w:rsidRPr="00AC2560" w:rsidTr="00AC2560">
        <w:tc>
          <w:tcPr>
            <w:tcW w:w="2701" w:type="dxa"/>
          </w:tcPr>
          <w:p w:rsidR="00316644" w:rsidRPr="00AC2560" w:rsidRDefault="00316644" w:rsidP="002F26A6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AC2560">
              <w:t>Форма промежуточной аттестации</w:t>
            </w:r>
          </w:p>
        </w:tc>
        <w:tc>
          <w:tcPr>
            <w:tcW w:w="6870" w:type="dxa"/>
          </w:tcPr>
          <w:p w:rsidR="00316644" w:rsidRPr="00AC2560" w:rsidRDefault="00AC2560" w:rsidP="00AC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60">
              <w:rPr>
                <w:rFonts w:ascii="Times New Roman" w:hAnsi="Times New Roman" w:cs="Times New Roman"/>
                <w:sz w:val="24"/>
                <w:szCs w:val="24"/>
              </w:rPr>
              <w:t xml:space="preserve">Зачет  </w:t>
            </w:r>
          </w:p>
        </w:tc>
      </w:tr>
    </w:tbl>
    <w:p w:rsidR="00CC4821" w:rsidRDefault="00CC4821"/>
    <w:sectPr w:rsidR="00CC4821" w:rsidSect="00AC256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6644"/>
    <w:rsid w:val="002C0688"/>
    <w:rsid w:val="003111D4"/>
    <w:rsid w:val="00316644"/>
    <w:rsid w:val="00AC2560"/>
    <w:rsid w:val="00B105AC"/>
    <w:rsid w:val="00BD0FED"/>
    <w:rsid w:val="00C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6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список с точками"/>
    <w:basedOn w:val="a"/>
    <w:rsid w:val="0031664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316644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FontStyle45">
    <w:name w:val="Font Style45"/>
    <w:rsid w:val="0031664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7</cp:revision>
  <dcterms:created xsi:type="dcterms:W3CDTF">2020-02-13T13:08:00Z</dcterms:created>
  <dcterms:modified xsi:type="dcterms:W3CDTF">2024-03-14T11:30:00Z</dcterms:modified>
</cp:coreProperties>
</file>