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A37" w:rsidRPr="006B3898" w:rsidRDefault="000B2A37" w:rsidP="000B2A3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B3898">
        <w:rPr>
          <w:rFonts w:ascii="Times New Roman" w:hAnsi="Times New Roman" w:cs="Times New Roman"/>
          <w:b/>
          <w:color w:val="000000"/>
          <w:sz w:val="26"/>
          <w:szCs w:val="26"/>
        </w:rPr>
        <w:t>ВЕРХОВНЫЙ СУД РОССИЙСКОЙ ФЕДЕРАЦИИ</w:t>
      </w:r>
    </w:p>
    <w:p w:rsidR="000B2A37" w:rsidRPr="006B3898" w:rsidRDefault="000B2A37" w:rsidP="000B2A3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6B3898">
        <w:rPr>
          <w:rFonts w:ascii="Times New Roman" w:hAnsi="Times New Roman" w:cs="Times New Roman"/>
          <w:b/>
          <w:caps/>
          <w:sz w:val="26"/>
          <w:szCs w:val="26"/>
        </w:rPr>
        <w:t>Северо-западный филиал</w:t>
      </w:r>
    </w:p>
    <w:p w:rsidR="000B2A37" w:rsidRPr="006B3898" w:rsidRDefault="000B2A37" w:rsidP="000B2A37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  <w:r w:rsidRPr="006B3898">
        <w:rPr>
          <w:rFonts w:ascii="Times New Roman" w:hAnsi="Times New Roman" w:cs="Times New Roman"/>
          <w:caps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:rsidR="000B2A37" w:rsidRPr="006B3898" w:rsidRDefault="000B2A37" w:rsidP="000B2A3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6B3898">
        <w:rPr>
          <w:rFonts w:ascii="Times New Roman" w:hAnsi="Times New Roman" w:cs="Times New Roman"/>
          <w:b/>
          <w:caps/>
          <w:sz w:val="26"/>
          <w:szCs w:val="26"/>
        </w:rPr>
        <w:t>«Российский государственный университет правосудия»</w:t>
      </w:r>
    </w:p>
    <w:p w:rsidR="000B2A37" w:rsidRPr="006B3898" w:rsidRDefault="000B2A37" w:rsidP="000B2A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898">
        <w:rPr>
          <w:rFonts w:ascii="Times New Roman" w:hAnsi="Times New Roman" w:cs="Times New Roman"/>
          <w:b/>
        </w:rPr>
        <w:t>(</w:t>
      </w:r>
      <w:proofErr w:type="gramStart"/>
      <w:r w:rsidRPr="006B3898">
        <w:rPr>
          <w:rFonts w:ascii="Times New Roman" w:hAnsi="Times New Roman" w:cs="Times New Roman"/>
          <w:b/>
        </w:rPr>
        <w:t>г</w:t>
      </w:r>
      <w:proofErr w:type="gramEnd"/>
      <w:r w:rsidRPr="006B3898">
        <w:rPr>
          <w:rFonts w:ascii="Times New Roman" w:hAnsi="Times New Roman" w:cs="Times New Roman"/>
          <w:b/>
        </w:rPr>
        <w:t>. Санкт-Петербург)</w:t>
      </w:r>
    </w:p>
    <w:p w:rsidR="000B2A37" w:rsidRPr="006B3898" w:rsidRDefault="000B2A37" w:rsidP="000B2A3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6B3898">
        <w:rPr>
          <w:rFonts w:ascii="Times New Roman" w:hAnsi="Times New Roman" w:cs="Times New Roman"/>
          <w:b/>
          <w:color w:val="000000"/>
          <w:sz w:val="27"/>
          <w:szCs w:val="27"/>
        </w:rPr>
        <w:t>(СЗФ ФГБОУВО «РГУП»)</w:t>
      </w:r>
    </w:p>
    <w:p w:rsidR="000B2A37" w:rsidRPr="00741B58" w:rsidRDefault="000B2A37" w:rsidP="000B2A3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B58" w:rsidRPr="00741B58" w:rsidRDefault="00741B58" w:rsidP="00741B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B58" w:rsidRDefault="00741B58" w:rsidP="00741B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21D" w:rsidRPr="00741B58" w:rsidRDefault="0006621D" w:rsidP="00741B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716" w:rsidRPr="006D1716" w:rsidRDefault="006D1716" w:rsidP="006D1716">
      <w:pPr>
        <w:tabs>
          <w:tab w:val="left" w:pos="284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6D1716">
        <w:rPr>
          <w:rFonts w:ascii="Times New Roman" w:hAnsi="Times New Roman" w:cs="Times New Roman"/>
          <w:sz w:val="28"/>
          <w:szCs w:val="28"/>
        </w:rPr>
        <w:t xml:space="preserve">ОСНОВНАЯ ПРОФЕССИОНАЛЬНАЯ ОБРАЗОВАТЕЛЬНАЯ ПРОГРАММА </w:t>
      </w:r>
    </w:p>
    <w:p w:rsidR="006D1716" w:rsidRPr="006D1716" w:rsidRDefault="006D1716" w:rsidP="006D17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716">
        <w:rPr>
          <w:rFonts w:ascii="Times New Roman" w:hAnsi="Times New Roman" w:cs="Times New Roman"/>
          <w:sz w:val="28"/>
          <w:szCs w:val="28"/>
        </w:rPr>
        <w:t xml:space="preserve">по специальности 40.05.04 </w:t>
      </w:r>
      <w:proofErr w:type="gramStart"/>
      <w:r w:rsidRPr="006D1716">
        <w:rPr>
          <w:rFonts w:ascii="Times New Roman" w:hAnsi="Times New Roman" w:cs="Times New Roman"/>
          <w:sz w:val="28"/>
          <w:szCs w:val="28"/>
        </w:rPr>
        <w:t>Судебная</w:t>
      </w:r>
      <w:proofErr w:type="gramEnd"/>
    </w:p>
    <w:p w:rsidR="006D1716" w:rsidRDefault="006D1716" w:rsidP="006D17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716">
        <w:rPr>
          <w:rFonts w:ascii="Times New Roman" w:hAnsi="Times New Roman" w:cs="Times New Roman"/>
          <w:sz w:val="28"/>
          <w:szCs w:val="28"/>
        </w:rPr>
        <w:t xml:space="preserve">и прокурорская деятельность (уровень </w:t>
      </w:r>
      <w:proofErr w:type="spellStart"/>
      <w:r w:rsidRPr="006D1716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6D1716">
        <w:rPr>
          <w:rFonts w:ascii="Times New Roman" w:hAnsi="Times New Roman" w:cs="Times New Roman"/>
          <w:sz w:val="28"/>
          <w:szCs w:val="28"/>
        </w:rPr>
        <w:t>)</w:t>
      </w:r>
    </w:p>
    <w:p w:rsidR="006D1716" w:rsidRPr="006D1716" w:rsidRDefault="006D1716" w:rsidP="006D17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1B58" w:rsidRPr="006D1716" w:rsidRDefault="00741B58" w:rsidP="006D17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  </w:t>
      </w:r>
      <w:r w:rsidR="00F4381A" w:rsidRPr="006D171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гражданско-правовой</w:t>
      </w:r>
    </w:p>
    <w:p w:rsidR="00741B58" w:rsidRPr="00741B58" w:rsidRDefault="00741B58" w:rsidP="00741B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B58" w:rsidRPr="00741B58" w:rsidRDefault="00741B58" w:rsidP="00741B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B58" w:rsidRDefault="00741B58" w:rsidP="00741B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21D" w:rsidRPr="00741B58" w:rsidRDefault="0006621D" w:rsidP="00741B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590" w:rsidRPr="00741B58" w:rsidRDefault="00D60590" w:rsidP="00D60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1B58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Рабочая программа </w:t>
      </w:r>
      <w:r w:rsidRPr="00321C02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учебной</w:t>
      </w:r>
      <w:r w:rsidR="00920504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Pr="00741B58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практики</w:t>
      </w:r>
      <w:r w:rsidR="00831DF4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(по получению первичных профессиональных умений и навыков, в т.ч. первичных умений и навыков научно-исследовательской деятельности)</w:t>
      </w:r>
    </w:p>
    <w:p w:rsidR="00741B58" w:rsidRDefault="00741B58" w:rsidP="00741B5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21D" w:rsidRPr="00741B58" w:rsidRDefault="0006621D" w:rsidP="00741B5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B58" w:rsidRPr="00741B58" w:rsidRDefault="00741B58" w:rsidP="00741B5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B58" w:rsidRPr="00741B58" w:rsidRDefault="00741B58" w:rsidP="00741B5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B58" w:rsidRPr="00741B58" w:rsidRDefault="00741B58" w:rsidP="00741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B58" w:rsidRDefault="00741B58" w:rsidP="00741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81A" w:rsidRDefault="00F4381A" w:rsidP="00741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81A" w:rsidRDefault="00F4381A" w:rsidP="00741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81A" w:rsidRDefault="00F4381A" w:rsidP="00741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81A" w:rsidRDefault="00F4381A" w:rsidP="00741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81A" w:rsidRPr="00741B58" w:rsidRDefault="00F4381A" w:rsidP="00741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B58" w:rsidRPr="00741B58" w:rsidRDefault="00741B58" w:rsidP="00741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B58" w:rsidRPr="00741B58" w:rsidRDefault="00741B58" w:rsidP="00741B58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741B58" w:rsidRPr="00741B58" w:rsidRDefault="00741B58" w:rsidP="00741B58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741B58" w:rsidRDefault="00741B58" w:rsidP="00741B58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06621D" w:rsidRDefault="0006621D" w:rsidP="00831DF4">
      <w:p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06621D" w:rsidRPr="00741B58" w:rsidRDefault="0006621D" w:rsidP="00741B58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741B58" w:rsidRPr="00741B58" w:rsidRDefault="00741B58" w:rsidP="00741B58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741B58" w:rsidRPr="00741B58" w:rsidRDefault="000B2A37" w:rsidP="000B2A37">
      <w:p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ab/>
      </w:r>
      <w:r w:rsidR="006D171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Санкт-Петербург</w:t>
      </w:r>
      <w:r w:rsidR="00741B58" w:rsidRPr="00741B5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, 201</w:t>
      </w:r>
      <w:r w:rsidR="00F4381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8</w:t>
      </w:r>
    </w:p>
    <w:p w:rsidR="00F4381A" w:rsidRDefault="00F4381A">
      <w:r>
        <w:lastRenderedPageBreak/>
        <w:br w:type="page"/>
      </w:r>
    </w:p>
    <w:p w:rsidR="00467C51" w:rsidRDefault="00F4381A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Составитель:  </w:t>
      </w:r>
    </w:p>
    <w:p w:rsidR="008E0F96" w:rsidRDefault="00D60590" w:rsidP="00F4381A">
      <w:pPr>
        <w:spacing w:after="0" w:line="240" w:lineRule="auto"/>
        <w:ind w:right="-240"/>
        <w:jc w:val="both"/>
        <w:rPr>
          <w:rFonts w:ascii="Times New Roman" w:hAnsi="Times New Roman" w:cs="Times New Roman"/>
          <w:kern w:val="3"/>
        </w:rPr>
      </w:pPr>
      <w:r>
        <w:rPr>
          <w:rFonts w:ascii="Times New Roman" w:hAnsi="Times New Roman" w:cs="Times New Roman"/>
          <w:kern w:val="3"/>
        </w:rPr>
        <w:t>Попов</w:t>
      </w:r>
      <w:r w:rsidR="00783071">
        <w:rPr>
          <w:rFonts w:ascii="Times New Roman" w:hAnsi="Times New Roman" w:cs="Times New Roman"/>
          <w:kern w:val="3"/>
        </w:rPr>
        <w:t>а</w:t>
      </w:r>
      <w:r>
        <w:rPr>
          <w:rFonts w:ascii="Times New Roman" w:hAnsi="Times New Roman" w:cs="Times New Roman"/>
          <w:kern w:val="3"/>
        </w:rPr>
        <w:t xml:space="preserve"> О.Д.</w:t>
      </w:r>
    </w:p>
    <w:p w:rsidR="006D1716" w:rsidRDefault="006D1716" w:rsidP="00F4381A">
      <w:pPr>
        <w:spacing w:after="0" w:line="240" w:lineRule="auto"/>
        <w:ind w:right="-240"/>
        <w:jc w:val="both"/>
        <w:rPr>
          <w:rFonts w:ascii="Times New Roman" w:hAnsi="Times New Roman" w:cs="Times New Roman"/>
        </w:rPr>
      </w:pPr>
      <w:r w:rsidRPr="00602234">
        <w:rPr>
          <w:rFonts w:ascii="Times New Roman" w:hAnsi="Times New Roman" w:cs="Times New Roman"/>
        </w:rPr>
        <w:t>Войтович Л.В.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к.ю.н</w:t>
      </w:r>
      <w:proofErr w:type="spellEnd"/>
      <w:r>
        <w:rPr>
          <w:rFonts w:ascii="Times New Roman" w:hAnsi="Times New Roman" w:cs="Times New Roman"/>
        </w:rPr>
        <w:t>., доцент</w:t>
      </w:r>
    </w:p>
    <w:p w:rsidR="006D1716" w:rsidRPr="00F4381A" w:rsidRDefault="006D1716" w:rsidP="00F4381A">
      <w:pPr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2234">
        <w:rPr>
          <w:rFonts w:ascii="Times New Roman" w:hAnsi="Times New Roman" w:cs="Times New Roman"/>
        </w:rPr>
        <w:t>Сварчевский</w:t>
      </w:r>
      <w:proofErr w:type="spellEnd"/>
      <w:r w:rsidRPr="00602234">
        <w:rPr>
          <w:rFonts w:ascii="Times New Roman" w:hAnsi="Times New Roman" w:cs="Times New Roman"/>
        </w:rPr>
        <w:t xml:space="preserve"> К.Г.</w:t>
      </w:r>
      <w:r>
        <w:rPr>
          <w:rFonts w:ascii="Times New Roman" w:hAnsi="Times New Roman" w:cs="Times New Roman"/>
        </w:rPr>
        <w:t xml:space="preserve">, </w:t>
      </w:r>
      <w:proofErr w:type="spellStart"/>
      <w:r w:rsidRPr="00602234">
        <w:rPr>
          <w:rFonts w:ascii="Times New Roman" w:hAnsi="Times New Roman" w:cs="Times New Roman"/>
        </w:rPr>
        <w:t>к.ю.н</w:t>
      </w:r>
      <w:proofErr w:type="spellEnd"/>
      <w:r w:rsidRPr="00602234">
        <w:rPr>
          <w:rFonts w:ascii="Times New Roman" w:hAnsi="Times New Roman" w:cs="Times New Roman"/>
        </w:rPr>
        <w:t>., доц</w:t>
      </w:r>
      <w:r>
        <w:rPr>
          <w:rFonts w:ascii="Times New Roman" w:hAnsi="Times New Roman" w:cs="Times New Roman"/>
        </w:rPr>
        <w:t>ент</w:t>
      </w:r>
    </w:p>
    <w:p w:rsidR="00F4381A" w:rsidRPr="00F4381A" w:rsidRDefault="00F4381A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4381A" w:rsidRPr="00F4381A" w:rsidRDefault="00F4381A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808" w:rsidRPr="00540808" w:rsidRDefault="00467C51" w:rsidP="00540808">
      <w:pPr>
        <w:spacing w:after="0" w:line="240" w:lineRule="auto"/>
        <w:ind w:right="-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0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Рабочая программа составлена на основе </w:t>
      </w:r>
      <w:r w:rsidR="00066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учебной практики</w:t>
      </w:r>
      <w:r w:rsidRPr="00540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специальности 40.05.04, авторы </w:t>
      </w:r>
      <w:r w:rsidR="00540808" w:rsidRPr="00540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9205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40808" w:rsidRPr="00540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Попова О.Д., </w:t>
      </w:r>
      <w:r w:rsidR="00540808" w:rsidRPr="00540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Войтович Л.В., </w:t>
      </w:r>
      <w:proofErr w:type="spellStart"/>
      <w:r w:rsidR="00540808" w:rsidRPr="00540808">
        <w:rPr>
          <w:rFonts w:ascii="Times New Roman" w:hAnsi="Times New Roman" w:cs="Times New Roman"/>
          <w:color w:val="000000" w:themeColor="text1"/>
          <w:sz w:val="24"/>
          <w:szCs w:val="24"/>
        </w:rPr>
        <w:t>к.ю.н</w:t>
      </w:r>
      <w:proofErr w:type="spellEnd"/>
      <w:r w:rsidR="00540808" w:rsidRPr="00540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доцент, </w:t>
      </w:r>
      <w:proofErr w:type="spellStart"/>
      <w:r w:rsidR="00540808" w:rsidRPr="00540808">
        <w:rPr>
          <w:rFonts w:ascii="Times New Roman" w:hAnsi="Times New Roman" w:cs="Times New Roman"/>
          <w:color w:val="000000" w:themeColor="text1"/>
          <w:sz w:val="24"/>
          <w:szCs w:val="24"/>
        </w:rPr>
        <w:t>Сварчевский</w:t>
      </w:r>
      <w:proofErr w:type="spellEnd"/>
      <w:r w:rsidR="00540808" w:rsidRPr="00540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К.Г., </w:t>
      </w:r>
      <w:proofErr w:type="spellStart"/>
      <w:r w:rsidR="00540808" w:rsidRPr="00540808">
        <w:rPr>
          <w:rFonts w:ascii="Times New Roman" w:hAnsi="Times New Roman" w:cs="Times New Roman"/>
          <w:color w:val="000000" w:themeColor="text1"/>
          <w:sz w:val="24"/>
          <w:szCs w:val="24"/>
        </w:rPr>
        <w:t>к.ю.н</w:t>
      </w:r>
      <w:proofErr w:type="spellEnd"/>
      <w:r w:rsidR="00540808" w:rsidRPr="00540808">
        <w:rPr>
          <w:rFonts w:ascii="Times New Roman" w:hAnsi="Times New Roman" w:cs="Times New Roman"/>
          <w:color w:val="000000" w:themeColor="text1"/>
          <w:sz w:val="24"/>
          <w:szCs w:val="24"/>
        </w:rPr>
        <w:t>., доцент</w:t>
      </w:r>
    </w:p>
    <w:p w:rsidR="00F4381A" w:rsidRPr="00F4381A" w:rsidRDefault="00F4381A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81A" w:rsidRPr="00F4381A" w:rsidRDefault="00F4381A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81A" w:rsidRPr="00F4381A" w:rsidRDefault="00F4381A" w:rsidP="00F43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Рабочая программа </w:t>
      </w:r>
      <w:r w:rsidR="005408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учебной</w:t>
      </w:r>
      <w:r w:rsidRPr="00F438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практики</w:t>
      </w:r>
    </w:p>
    <w:p w:rsidR="00F4381A" w:rsidRPr="00F4381A" w:rsidRDefault="00F4381A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</w:t>
      </w:r>
      <w:proofErr w:type="gramEnd"/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ФГОС ВО по </w:t>
      </w:r>
      <w:r w:rsidR="007E0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специальности </w:t>
      </w:r>
      <w:r w:rsidR="001245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40.0</w:t>
      </w:r>
      <w:r w:rsidR="000435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="001245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</w:t>
      </w:r>
      <w:r w:rsidR="000435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="001245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="000435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Судебная и прокурорская деятельность</w:t>
      </w:r>
    </w:p>
    <w:p w:rsidR="00F4381A" w:rsidRPr="00F4381A" w:rsidRDefault="00F4381A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E53" w:rsidRDefault="00E46E53" w:rsidP="00174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E53" w:rsidRPr="00F4381A" w:rsidRDefault="00E46E53" w:rsidP="00174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472" w:rsidRDefault="00FF0472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472" w:rsidRPr="006D1716" w:rsidRDefault="00FF0472" w:rsidP="00FF0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Зав. кафедрой</w:t>
      </w:r>
      <w:r w:rsidRPr="006D1716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 w:rsidR="0092050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6D1716">
        <w:rPr>
          <w:rFonts w:ascii="Times New Roman" w:hAnsi="Times New Roman" w:cs="Times New Roman"/>
          <w:sz w:val="24"/>
          <w:szCs w:val="28"/>
        </w:rPr>
        <w:t>Сварчевский</w:t>
      </w:r>
      <w:proofErr w:type="spellEnd"/>
      <w:r w:rsidRPr="006D1716">
        <w:rPr>
          <w:rFonts w:ascii="Times New Roman" w:hAnsi="Times New Roman" w:cs="Times New Roman"/>
          <w:sz w:val="24"/>
          <w:szCs w:val="28"/>
        </w:rPr>
        <w:t xml:space="preserve"> К.Г., </w:t>
      </w:r>
      <w:proofErr w:type="spellStart"/>
      <w:r w:rsidRPr="006D1716">
        <w:rPr>
          <w:rFonts w:ascii="Times New Roman" w:hAnsi="Times New Roman" w:cs="Times New Roman"/>
          <w:sz w:val="24"/>
          <w:szCs w:val="28"/>
        </w:rPr>
        <w:t>к.ю.н</w:t>
      </w:r>
      <w:proofErr w:type="spellEnd"/>
      <w:r w:rsidRPr="006D1716">
        <w:rPr>
          <w:rFonts w:ascii="Times New Roman" w:hAnsi="Times New Roman" w:cs="Times New Roman"/>
          <w:sz w:val="24"/>
          <w:szCs w:val="28"/>
        </w:rPr>
        <w:t>., доцент</w:t>
      </w:r>
    </w:p>
    <w:p w:rsidR="00FF0472" w:rsidRDefault="00FF0472" w:rsidP="00FF0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FF0472" w:rsidRPr="00F4381A" w:rsidRDefault="00FF0472" w:rsidP="00FF0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472" w:rsidRPr="00F4381A" w:rsidRDefault="00FF0472" w:rsidP="00FF0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«__» ________ 2018г.</w:t>
      </w:r>
    </w:p>
    <w:p w:rsidR="00FF0472" w:rsidRPr="00F4381A" w:rsidRDefault="00FF0472" w:rsidP="00FF047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35">
        <w:rPr>
          <w:rFonts w:ascii="Times New Roman" w:eastAsia="Times New Roman" w:hAnsi="Times New Roman" w:cs="Times New Roman"/>
          <w:sz w:val="20"/>
          <w:szCs w:val="24"/>
          <w:lang w:eastAsia="ru-RU"/>
        </w:rPr>
        <w:t>подпись</w:t>
      </w:r>
    </w:p>
    <w:p w:rsidR="00FF0472" w:rsidRDefault="00FF0472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B77" w:rsidRDefault="00236B77" w:rsidP="00236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B77" w:rsidRDefault="00236B77" w:rsidP="00236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B77" w:rsidRDefault="00236B77" w:rsidP="00236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B77" w:rsidRPr="007E0735" w:rsidRDefault="00236B77" w:rsidP="00236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кафедрой</w:t>
      </w:r>
      <w:r w:rsidRPr="007E0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E0735">
        <w:rPr>
          <w:rFonts w:ascii="Times New Roman" w:hAnsi="Times New Roman" w:cs="Times New Roman"/>
          <w:sz w:val="24"/>
          <w:szCs w:val="24"/>
        </w:rPr>
        <w:t xml:space="preserve">Войтович Л.В., </w:t>
      </w:r>
      <w:proofErr w:type="spellStart"/>
      <w:r w:rsidRPr="007E0735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7E0735">
        <w:rPr>
          <w:rFonts w:ascii="Times New Roman" w:hAnsi="Times New Roman" w:cs="Times New Roman"/>
          <w:sz w:val="24"/>
          <w:szCs w:val="24"/>
        </w:rPr>
        <w:t>., доцент</w:t>
      </w:r>
    </w:p>
    <w:p w:rsidR="00236B77" w:rsidRPr="00F4381A" w:rsidRDefault="00236B77" w:rsidP="00236B77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B77" w:rsidRPr="00F4381A" w:rsidRDefault="00236B77" w:rsidP="00236B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«__» ________ 2018г.</w:t>
      </w:r>
    </w:p>
    <w:p w:rsidR="00236B77" w:rsidRPr="007E0735" w:rsidRDefault="00236B77" w:rsidP="00236B77">
      <w:pPr>
        <w:tabs>
          <w:tab w:val="left" w:pos="5387"/>
          <w:tab w:val="left" w:pos="5954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E0735">
        <w:rPr>
          <w:rFonts w:ascii="Times New Roman" w:eastAsia="Times New Roman" w:hAnsi="Times New Roman" w:cs="Times New Roman"/>
          <w:sz w:val="20"/>
          <w:szCs w:val="24"/>
          <w:lang w:eastAsia="ru-RU"/>
        </w:rPr>
        <w:t>подпись</w:t>
      </w:r>
    </w:p>
    <w:p w:rsidR="00FF0472" w:rsidRDefault="00FF0472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808" w:rsidRDefault="00540808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B77" w:rsidRPr="00F4381A" w:rsidRDefault="00236B77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808" w:rsidRPr="00F4381A" w:rsidRDefault="00540808" w:rsidP="00540808">
      <w:pPr>
        <w:rPr>
          <w:rFonts w:ascii="Times New Roman" w:hAnsi="Times New Roman" w:cs="Times New Roman"/>
          <w:sz w:val="24"/>
          <w:szCs w:val="24"/>
        </w:rPr>
      </w:pPr>
      <w:r w:rsidRPr="00F4381A">
        <w:rPr>
          <w:rFonts w:ascii="Times New Roman" w:hAnsi="Times New Roman" w:cs="Times New Roman"/>
          <w:sz w:val="24"/>
          <w:szCs w:val="24"/>
        </w:rPr>
        <w:t>Рабочая программа одобрена Учебно-методическим советом</w:t>
      </w:r>
      <w:r>
        <w:rPr>
          <w:rFonts w:ascii="Times New Roman" w:hAnsi="Times New Roman" w:cs="Times New Roman"/>
          <w:sz w:val="24"/>
          <w:szCs w:val="24"/>
        </w:rPr>
        <w:t xml:space="preserve"> филиала университета </w:t>
      </w:r>
    </w:p>
    <w:p w:rsidR="00540808" w:rsidRDefault="000B2A37" w:rsidP="005408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  от «26 » июня </w:t>
      </w:r>
      <w:r w:rsidR="00540808" w:rsidRPr="00F4381A">
        <w:rPr>
          <w:rFonts w:ascii="Times New Roman" w:hAnsi="Times New Roman" w:cs="Times New Roman"/>
          <w:sz w:val="24"/>
          <w:szCs w:val="24"/>
        </w:rPr>
        <w:t>2018 г.</w:t>
      </w:r>
    </w:p>
    <w:p w:rsidR="00D13E28" w:rsidRDefault="00D13E28">
      <w:pPr>
        <w:rPr>
          <w:rFonts w:ascii="Times New Roman" w:hAnsi="Times New Roman" w:cs="Times New Roman"/>
          <w:sz w:val="24"/>
          <w:szCs w:val="24"/>
        </w:rPr>
      </w:pPr>
    </w:p>
    <w:p w:rsidR="00540808" w:rsidRDefault="00540808">
      <w:pPr>
        <w:rPr>
          <w:rFonts w:ascii="Times New Roman" w:hAnsi="Times New Roman" w:cs="Times New Roman"/>
          <w:sz w:val="24"/>
          <w:szCs w:val="24"/>
        </w:rPr>
      </w:pPr>
    </w:p>
    <w:p w:rsidR="00FF0472" w:rsidRPr="00FF0472" w:rsidRDefault="00FF0472" w:rsidP="00FF047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F0472">
        <w:rPr>
          <w:rFonts w:ascii="Times New Roman" w:hAnsi="Times New Roman" w:cs="Times New Roman"/>
        </w:rPr>
        <w:t xml:space="preserve">© Российский государственный университет правосудия, 2018 </w:t>
      </w:r>
    </w:p>
    <w:p w:rsidR="008E0F96" w:rsidRPr="00FF0472" w:rsidRDefault="00FF0472" w:rsidP="00D60590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lang w:eastAsia="ru-RU"/>
        </w:rPr>
      </w:pPr>
      <w:r w:rsidRPr="00FF0472">
        <w:rPr>
          <w:rFonts w:ascii="Times New Roman" w:eastAsia="Times New Roman" w:hAnsi="Times New Roman" w:cs="Times New Roman"/>
          <w:lang w:eastAsia="ru-RU"/>
        </w:rPr>
        <w:t xml:space="preserve">© </w:t>
      </w:r>
      <w:r w:rsidR="00D60590">
        <w:rPr>
          <w:rFonts w:ascii="Times New Roman" w:eastAsia="Times New Roman" w:hAnsi="Times New Roman" w:cs="Times New Roman"/>
          <w:lang w:eastAsia="ru-RU"/>
        </w:rPr>
        <w:t>Попов</w:t>
      </w:r>
      <w:r w:rsidR="00783071">
        <w:rPr>
          <w:rFonts w:ascii="Times New Roman" w:eastAsia="Times New Roman" w:hAnsi="Times New Roman" w:cs="Times New Roman"/>
          <w:lang w:eastAsia="ru-RU"/>
        </w:rPr>
        <w:t>а</w:t>
      </w:r>
      <w:r w:rsidR="00D60590">
        <w:rPr>
          <w:rFonts w:ascii="Times New Roman" w:eastAsia="Times New Roman" w:hAnsi="Times New Roman" w:cs="Times New Roman"/>
          <w:lang w:eastAsia="ru-RU"/>
        </w:rPr>
        <w:t xml:space="preserve"> О.Д., 2018</w:t>
      </w:r>
    </w:p>
    <w:p w:rsidR="00FF0472" w:rsidRPr="00FF0472" w:rsidRDefault="00FF0472" w:rsidP="00FF0472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lang w:eastAsia="ru-RU"/>
        </w:rPr>
      </w:pPr>
      <w:r w:rsidRPr="00FF0472">
        <w:rPr>
          <w:rFonts w:ascii="Times New Roman" w:eastAsia="Times New Roman" w:hAnsi="Times New Roman" w:cs="Times New Roman"/>
          <w:lang w:eastAsia="ru-RU"/>
        </w:rPr>
        <w:t>© Войтович Л.</w:t>
      </w:r>
      <w:r w:rsidR="00920504">
        <w:rPr>
          <w:rFonts w:ascii="Times New Roman" w:eastAsia="Times New Roman" w:hAnsi="Times New Roman" w:cs="Times New Roman"/>
          <w:lang w:eastAsia="ru-RU"/>
        </w:rPr>
        <w:t>В</w:t>
      </w:r>
      <w:r w:rsidRPr="00FF0472">
        <w:rPr>
          <w:rFonts w:ascii="Times New Roman" w:eastAsia="Times New Roman" w:hAnsi="Times New Roman" w:cs="Times New Roman"/>
          <w:lang w:eastAsia="ru-RU"/>
        </w:rPr>
        <w:t>., 2018</w:t>
      </w:r>
    </w:p>
    <w:p w:rsidR="00FF0472" w:rsidRPr="00FF0472" w:rsidRDefault="00FF0472" w:rsidP="00FF0472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pacing w:val="2"/>
          <w:shd w:val="clear" w:color="auto" w:fill="FFFFFF"/>
          <w:lang w:eastAsia="ru-RU"/>
        </w:rPr>
      </w:pPr>
      <w:r w:rsidRPr="00FF0472">
        <w:rPr>
          <w:rFonts w:ascii="Times New Roman" w:eastAsia="Times New Roman" w:hAnsi="Times New Roman" w:cs="Times New Roman"/>
          <w:lang w:eastAsia="ru-RU"/>
        </w:rPr>
        <w:t xml:space="preserve">© </w:t>
      </w:r>
      <w:proofErr w:type="spellStart"/>
      <w:r w:rsidRPr="00FF0472">
        <w:rPr>
          <w:rFonts w:ascii="Times New Roman" w:eastAsia="Times New Roman" w:hAnsi="Times New Roman" w:cs="Times New Roman"/>
          <w:lang w:eastAsia="ru-RU"/>
        </w:rPr>
        <w:t>Сварчевский</w:t>
      </w:r>
      <w:proofErr w:type="spellEnd"/>
      <w:r w:rsidRPr="00FF0472">
        <w:rPr>
          <w:rFonts w:ascii="Times New Roman" w:eastAsia="Times New Roman" w:hAnsi="Times New Roman" w:cs="Times New Roman"/>
          <w:lang w:eastAsia="ru-RU"/>
        </w:rPr>
        <w:t xml:space="preserve"> К.Г., 2018</w:t>
      </w:r>
    </w:p>
    <w:p w:rsidR="00FF0472" w:rsidRDefault="00D13E28" w:rsidP="00247524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F0472" w:rsidRDefault="00FF0472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13E28" w:rsidRPr="00D13E28" w:rsidRDefault="00D13E28" w:rsidP="00D13E28">
      <w:pPr>
        <w:ind w:left="141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E28">
        <w:rPr>
          <w:rFonts w:ascii="Times New Roman" w:hAnsi="Times New Roman" w:cs="Times New Roman"/>
          <w:b/>
          <w:sz w:val="24"/>
          <w:szCs w:val="24"/>
        </w:rPr>
        <w:t>ОГЛАВЛЕНИЕ</w:t>
      </w:r>
    </w:p>
    <w:p w:rsidR="00D13E28" w:rsidRDefault="00794970" w:rsidP="00D13E28">
      <w:pPr>
        <w:ind w:left="14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рабочей программы…………………………………………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 задачи практики………………………………………………….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практики, способ и форма ее проведения…………………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планируемых результатов обучения при прохождении практики………………………………………………….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практики в структуре ОПОП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практики, объем в зачетных единицах и продолжительность в неделях……………………………………….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ФОС для проведения промежуточной аттестации и формы отчетности……………………………………………………………………...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литературы, ресурсов «интернет», программного обеспечения, информационно-справочных систем………….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Материально-техническое обеспечение поведения практики…………………………………………………………………………</w:t>
      </w:r>
    </w:p>
    <w:p w:rsidR="00D13E28" w:rsidRDefault="00D13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13E28" w:rsidRPr="00451A0F" w:rsidRDefault="00A709F5" w:rsidP="00C45F55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A0F">
        <w:rPr>
          <w:rFonts w:ascii="Times New Roman" w:hAnsi="Times New Roman" w:cs="Times New Roman"/>
          <w:b/>
          <w:sz w:val="24"/>
          <w:szCs w:val="24"/>
        </w:rPr>
        <w:lastRenderedPageBreak/>
        <w:t>АННОТАЦИЯ РАБОЧЕЙ ПРОГРАММЫ</w:t>
      </w:r>
    </w:p>
    <w:p w:rsidR="00A709F5" w:rsidRPr="00C45F55" w:rsidRDefault="00A709F5" w:rsidP="00C45F5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0590" w:rsidRDefault="00D60590" w:rsidP="00D6059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C02">
        <w:rPr>
          <w:rFonts w:ascii="Times New Roman" w:hAnsi="Times New Roman" w:cs="Times New Roman"/>
          <w:sz w:val="24"/>
          <w:szCs w:val="24"/>
        </w:rPr>
        <w:t xml:space="preserve">Учебная практика является частью основной образовательной программы   подготовки студентов по </w:t>
      </w:r>
      <w:r>
        <w:rPr>
          <w:rFonts w:ascii="Times New Roman" w:hAnsi="Times New Roman" w:cs="Times New Roman"/>
          <w:sz w:val="24"/>
          <w:szCs w:val="24"/>
        </w:rPr>
        <w:t>специальности</w:t>
      </w:r>
      <w:r w:rsidRPr="00321C02">
        <w:rPr>
          <w:rFonts w:ascii="Times New Roman" w:hAnsi="Times New Roman" w:cs="Times New Roman"/>
          <w:sz w:val="24"/>
          <w:szCs w:val="24"/>
        </w:rPr>
        <w:t xml:space="preserve"> 40.05.04. Судебная и прокурорская деятельность.</w:t>
      </w:r>
    </w:p>
    <w:p w:rsidR="00D60590" w:rsidRPr="003236A6" w:rsidRDefault="00D60590" w:rsidP="00D6059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848">
        <w:rPr>
          <w:rFonts w:ascii="Times New Roman" w:hAnsi="Times New Roman" w:cs="Times New Roman"/>
          <w:sz w:val="24"/>
          <w:szCs w:val="24"/>
        </w:rPr>
        <w:t>Практика реализуется кафедрой теории и истории права, государства и судебной</w:t>
      </w:r>
      <w:r w:rsidRPr="003236A6">
        <w:rPr>
          <w:rFonts w:ascii="Times New Roman" w:hAnsi="Times New Roman" w:cs="Times New Roman"/>
          <w:sz w:val="24"/>
          <w:szCs w:val="24"/>
        </w:rPr>
        <w:t xml:space="preserve"> власти.</w:t>
      </w:r>
    </w:p>
    <w:p w:rsidR="00536F42" w:rsidRDefault="00A709F5" w:rsidP="00C45F5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F42">
        <w:rPr>
          <w:rFonts w:ascii="Times New Roman" w:hAnsi="Times New Roman" w:cs="Times New Roman"/>
          <w:sz w:val="24"/>
          <w:szCs w:val="24"/>
        </w:rPr>
        <w:t xml:space="preserve">Местом проведения практики являются районные суды </w:t>
      </w:r>
      <w:proofErr w:type="gramStart"/>
      <w:r w:rsidRPr="00536F4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36F42">
        <w:rPr>
          <w:rFonts w:ascii="Times New Roman" w:hAnsi="Times New Roman" w:cs="Times New Roman"/>
          <w:sz w:val="24"/>
          <w:szCs w:val="24"/>
        </w:rPr>
        <w:t xml:space="preserve">. </w:t>
      </w:r>
      <w:r w:rsidR="00817E7F">
        <w:rPr>
          <w:rFonts w:ascii="Times New Roman" w:hAnsi="Times New Roman" w:cs="Times New Roman"/>
          <w:sz w:val="24"/>
          <w:szCs w:val="24"/>
        </w:rPr>
        <w:t>Санкт-Петербурга</w:t>
      </w:r>
      <w:r w:rsidRPr="00536F42">
        <w:rPr>
          <w:rFonts w:ascii="Times New Roman" w:hAnsi="Times New Roman" w:cs="Times New Roman"/>
          <w:sz w:val="24"/>
          <w:szCs w:val="24"/>
        </w:rPr>
        <w:t xml:space="preserve">, районные и городские суды </w:t>
      </w:r>
      <w:r w:rsidR="00817E7F">
        <w:rPr>
          <w:rFonts w:ascii="Times New Roman" w:hAnsi="Times New Roman" w:cs="Times New Roman"/>
          <w:sz w:val="24"/>
          <w:szCs w:val="24"/>
        </w:rPr>
        <w:t>Санкт-Петербурга</w:t>
      </w:r>
      <w:r w:rsidRPr="00536F42">
        <w:rPr>
          <w:rFonts w:ascii="Times New Roman" w:hAnsi="Times New Roman" w:cs="Times New Roman"/>
          <w:sz w:val="24"/>
          <w:szCs w:val="24"/>
        </w:rPr>
        <w:t xml:space="preserve">, </w:t>
      </w:r>
      <w:r w:rsidR="00817E7F">
        <w:rPr>
          <w:rFonts w:ascii="Times New Roman" w:hAnsi="Times New Roman" w:cs="Times New Roman"/>
          <w:sz w:val="24"/>
          <w:szCs w:val="24"/>
        </w:rPr>
        <w:t>Ленинградский</w:t>
      </w:r>
      <w:r w:rsidRPr="00536F42">
        <w:rPr>
          <w:rFonts w:ascii="Times New Roman" w:hAnsi="Times New Roman" w:cs="Times New Roman"/>
          <w:sz w:val="24"/>
          <w:szCs w:val="24"/>
        </w:rPr>
        <w:t xml:space="preserve">  областной суд, Арбитражный суд</w:t>
      </w:r>
      <w:r w:rsidR="00817E7F">
        <w:rPr>
          <w:rFonts w:ascii="Times New Roman" w:hAnsi="Times New Roman" w:cs="Times New Roman"/>
          <w:sz w:val="24"/>
          <w:szCs w:val="24"/>
        </w:rPr>
        <w:t xml:space="preserve"> Санкт-Петербурга и ЛО.</w:t>
      </w:r>
    </w:p>
    <w:p w:rsidR="00D60590" w:rsidRPr="008B0848" w:rsidRDefault="00D60590" w:rsidP="00D6059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848">
        <w:rPr>
          <w:rFonts w:ascii="Times New Roman" w:hAnsi="Times New Roman" w:cs="Times New Roman"/>
          <w:sz w:val="24"/>
          <w:szCs w:val="24"/>
        </w:rPr>
        <w:t xml:space="preserve">Содержание практики охватывает круг вопросов, связанных с организацией и деятельностью судов общей юрисдикции и арбитражных судов. </w:t>
      </w:r>
    </w:p>
    <w:p w:rsidR="00D60590" w:rsidRDefault="00D60590" w:rsidP="00D6059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F55">
        <w:rPr>
          <w:rFonts w:ascii="Times New Roman" w:hAnsi="Times New Roman" w:cs="Times New Roman"/>
          <w:sz w:val="24"/>
          <w:szCs w:val="24"/>
        </w:rPr>
        <w:t>Практика нацелена на формирование общекультурных компетенций:</w:t>
      </w:r>
    </w:p>
    <w:p w:rsidR="00D60590" w:rsidRDefault="00D60590" w:rsidP="00D6059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</w:t>
      </w:r>
      <w:r w:rsidRPr="00321C02">
        <w:rPr>
          <w:rFonts w:ascii="Times New Roman" w:hAnsi="Times New Roman" w:cs="Times New Roman"/>
          <w:sz w:val="24"/>
          <w:szCs w:val="24"/>
        </w:rPr>
        <w:t xml:space="preserve"> анализировать основные этапы и закономерности исторического развития общества для формирования гражданской позиции (ОК-3);</w:t>
      </w:r>
    </w:p>
    <w:p w:rsidR="00D60590" w:rsidRDefault="00D60590" w:rsidP="00D6059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5F55">
        <w:rPr>
          <w:rFonts w:ascii="Times New Roman" w:hAnsi="Times New Roman" w:cs="Times New Roman"/>
          <w:sz w:val="24"/>
          <w:szCs w:val="24"/>
        </w:rPr>
        <w:t>общепрофессиональных</w:t>
      </w:r>
      <w:proofErr w:type="spellEnd"/>
      <w:r w:rsidRPr="00C45F55">
        <w:rPr>
          <w:rFonts w:ascii="Times New Roman" w:hAnsi="Times New Roman" w:cs="Times New Roman"/>
          <w:sz w:val="24"/>
          <w:szCs w:val="24"/>
        </w:rPr>
        <w:t xml:space="preserve"> компетенций:</w:t>
      </w:r>
    </w:p>
    <w:p w:rsidR="00D60590" w:rsidRDefault="00D60590" w:rsidP="00D6059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способность</w:t>
      </w:r>
      <w:r w:rsidRPr="006E41DC">
        <w:rPr>
          <w:rFonts w:ascii="Times New Roman" w:hAnsi="Times New Roman" w:cs="Times New Roman"/>
          <w:sz w:val="24"/>
          <w:szCs w:val="24"/>
        </w:rPr>
        <w:t xml:space="preserve"> применять в профессиональной деятельности Конституцию Российской Федерации, федеральные конституционные законы, федеральные законы, отраслевое законодательство Российской Федерации, указы и распоряжения Президента Российской Федерации, постановления и распоряжения Правительства Российской Федерации, законы субъектов Российской Федерации, использовать правовые позиции Европейского Суда по правам человека, Конституционного Суда Российской Федерации, Верховного Суда Российской Федерации, а также соответствующие положения, содержащиеся в международных договорах и соглашениях, </w:t>
      </w:r>
      <w:proofErr w:type="spellStart"/>
      <w:r w:rsidRPr="006E41DC">
        <w:rPr>
          <w:rFonts w:ascii="Times New Roman" w:hAnsi="Times New Roman" w:cs="Times New Roman"/>
          <w:sz w:val="24"/>
          <w:szCs w:val="24"/>
        </w:rPr>
        <w:t>участникомкоторых</w:t>
      </w:r>
      <w:proofErr w:type="spellEnd"/>
      <w:proofErr w:type="gramEnd"/>
      <w:r w:rsidRPr="006E41DC">
        <w:rPr>
          <w:rFonts w:ascii="Times New Roman" w:hAnsi="Times New Roman" w:cs="Times New Roman"/>
          <w:sz w:val="24"/>
          <w:szCs w:val="24"/>
        </w:rPr>
        <w:t xml:space="preserve"> является Российская Федерация (ОПК-1);</w:t>
      </w:r>
    </w:p>
    <w:p w:rsidR="00D60590" w:rsidRDefault="00D60590" w:rsidP="00D6059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</w:t>
      </w:r>
      <w:r w:rsidRPr="00321C02">
        <w:rPr>
          <w:rFonts w:ascii="Times New Roman" w:hAnsi="Times New Roman" w:cs="Times New Roman"/>
          <w:sz w:val="24"/>
          <w:szCs w:val="24"/>
        </w:rPr>
        <w:t xml:space="preserve"> принимать решения и совершать юридические действия в точном соответствии с законом, составлять юридические документы (ОПК-2);</w:t>
      </w:r>
    </w:p>
    <w:p w:rsidR="00D60590" w:rsidRDefault="00D60590" w:rsidP="00D6059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</w:t>
      </w:r>
      <w:r w:rsidRPr="00321C02">
        <w:rPr>
          <w:rFonts w:ascii="Times New Roman" w:hAnsi="Times New Roman" w:cs="Times New Roman"/>
          <w:sz w:val="24"/>
          <w:szCs w:val="24"/>
        </w:rPr>
        <w:t xml:space="preserve"> определять правовую природу общественных отношений, вычленять правовую составляющую в юридически значимых событиях и фактах, квалифицировать их (ОПК-3);</w:t>
      </w:r>
    </w:p>
    <w:p w:rsidR="00D60590" w:rsidRPr="006E41DC" w:rsidRDefault="00D60590" w:rsidP="00D6059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способность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к коммуникации в устной и письменной </w:t>
      </w:r>
      <w:proofErr w:type="gramStart"/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>формах</w:t>
      </w:r>
      <w:proofErr w:type="gramEnd"/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на русском и иностранном языках для решения задач профессиональной деятельности (ОПК-9).</w:t>
      </w:r>
    </w:p>
    <w:p w:rsidR="00D60590" w:rsidRPr="00C45F55" w:rsidRDefault="00D60590" w:rsidP="00D6059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F55">
        <w:rPr>
          <w:rFonts w:ascii="Times New Roman" w:hAnsi="Times New Roman" w:cs="Times New Roman"/>
          <w:sz w:val="24"/>
          <w:szCs w:val="24"/>
        </w:rPr>
        <w:t>профессиональных компетенций:</w:t>
      </w:r>
    </w:p>
    <w:p w:rsidR="00D60590" w:rsidRPr="00321C02" w:rsidRDefault="00D60590" w:rsidP="00D60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</w:t>
      </w:r>
      <w:r w:rsidRPr="00785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нормативные правовые акты, реализовывать нормы </w:t>
      </w:r>
      <w:r w:rsidRPr="00321C02">
        <w:rPr>
          <w:rFonts w:ascii="Times New Roman" w:hAnsi="Times New Roman" w:cs="Times New Roman"/>
          <w:sz w:val="24"/>
          <w:szCs w:val="24"/>
        </w:rPr>
        <w:t>материального и процессуального права в профессиональной деятельности (ПК-5);</w:t>
      </w:r>
    </w:p>
    <w:p w:rsidR="00D60590" w:rsidRPr="00321C02" w:rsidRDefault="00D60590" w:rsidP="00D60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</w:t>
      </w:r>
      <w:r w:rsidRPr="00321C02">
        <w:rPr>
          <w:rFonts w:ascii="Times New Roman" w:hAnsi="Times New Roman" w:cs="Times New Roman"/>
          <w:sz w:val="24"/>
          <w:szCs w:val="24"/>
        </w:rPr>
        <w:t xml:space="preserve"> квалифицированно толковать нормативные правовые акты (ПК-15);</w:t>
      </w:r>
    </w:p>
    <w:p w:rsidR="00D60590" w:rsidRPr="00C45F55" w:rsidRDefault="00D60590" w:rsidP="00D60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F55">
        <w:rPr>
          <w:rFonts w:ascii="Times New Roman" w:hAnsi="Times New Roman" w:cs="Times New Roman"/>
          <w:sz w:val="24"/>
          <w:szCs w:val="24"/>
        </w:rPr>
        <w:t>Практика предусматривает следующие формы организации учебного процесса: вы</w:t>
      </w:r>
      <w:r>
        <w:rPr>
          <w:rFonts w:ascii="Times New Roman" w:hAnsi="Times New Roman" w:cs="Times New Roman"/>
          <w:sz w:val="24"/>
          <w:szCs w:val="24"/>
        </w:rPr>
        <w:t>полнение индивидуальных заданий, самостоятельная работа, групповые и индивидуальные консультации.</w:t>
      </w:r>
    </w:p>
    <w:p w:rsidR="00D60590" w:rsidRPr="00D60590" w:rsidRDefault="00D60590" w:rsidP="00D6059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F55">
        <w:rPr>
          <w:rFonts w:ascii="Times New Roman" w:hAnsi="Times New Roman" w:cs="Times New Roman"/>
          <w:sz w:val="24"/>
          <w:szCs w:val="24"/>
        </w:rPr>
        <w:t xml:space="preserve">Программой практики предусмотрены следующие виды контроля: текущий контроль успеваемости в форме контроля посещаемости и проверки выполненных заданий и промежуточный контроль в форме </w:t>
      </w:r>
      <w:r w:rsidRPr="00D60590">
        <w:rPr>
          <w:rFonts w:ascii="Times New Roman" w:hAnsi="Times New Roman" w:cs="Times New Roman"/>
          <w:color w:val="000000" w:themeColor="text1"/>
          <w:sz w:val="24"/>
          <w:szCs w:val="24"/>
        </w:rPr>
        <w:t>дифференцированного зачета.</w:t>
      </w:r>
    </w:p>
    <w:p w:rsidR="00D60590" w:rsidRPr="00C45F55" w:rsidRDefault="00D60590" w:rsidP="00D6059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590">
        <w:rPr>
          <w:rFonts w:ascii="Times New Roman" w:hAnsi="Times New Roman" w:cs="Times New Roman"/>
          <w:color w:val="000000" w:themeColor="text1"/>
          <w:sz w:val="24"/>
          <w:szCs w:val="24"/>
        </w:rPr>
        <w:t>Общая трудоемкость учебной практики составляет 6 зачетных единиц, 4 недели.</w:t>
      </w:r>
      <w:r w:rsidR="009205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45F55">
        <w:rPr>
          <w:rFonts w:ascii="Times New Roman" w:hAnsi="Times New Roman" w:cs="Times New Roman"/>
          <w:sz w:val="24"/>
          <w:szCs w:val="24"/>
        </w:rPr>
        <w:t>Программой практики предусмотрены: индивидуальное задание.</w:t>
      </w:r>
    </w:p>
    <w:p w:rsidR="008E0F96" w:rsidRDefault="008E0F96" w:rsidP="0017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FDA" w:rsidRDefault="00176FDA" w:rsidP="0017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590" w:rsidRDefault="00D60590" w:rsidP="0017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590" w:rsidRDefault="00D60590" w:rsidP="0017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504" w:rsidRDefault="00920504" w:rsidP="0017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590" w:rsidRDefault="00D60590" w:rsidP="0017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590" w:rsidRDefault="00D60590" w:rsidP="0017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590" w:rsidRDefault="00D60590" w:rsidP="0017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808" w:rsidRDefault="00540808" w:rsidP="0017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590" w:rsidRPr="00A35DA1" w:rsidRDefault="00D60590" w:rsidP="00D60590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DA1">
        <w:rPr>
          <w:rFonts w:ascii="Times New Roman" w:hAnsi="Times New Roman" w:cs="Times New Roman"/>
          <w:b/>
          <w:sz w:val="24"/>
          <w:szCs w:val="24"/>
        </w:rPr>
        <w:lastRenderedPageBreak/>
        <w:t>ЦЕЛИ И ЗАДАЧИ УЧЕБНОЙ ПРАКТИКИ</w:t>
      </w:r>
    </w:p>
    <w:p w:rsidR="00D60590" w:rsidRPr="00A35DA1" w:rsidRDefault="00D60590" w:rsidP="00D60590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D60590" w:rsidRPr="00A35DA1" w:rsidRDefault="00D60590" w:rsidP="00D60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A35DA1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Целями  учебной практики </w:t>
      </w:r>
      <w:proofErr w:type="spellStart"/>
      <w:r w:rsidRPr="00A35DA1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shd w:val="clear" w:color="auto" w:fill="FFFFFF"/>
          <w:lang w:eastAsia="ru-RU"/>
        </w:rPr>
        <w:t>являютсяформирование</w:t>
      </w:r>
      <w:proofErr w:type="spellEnd"/>
      <w:r w:rsidRPr="00A35DA1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у студентов целостного представления о судебной системе Российской Федерации,  организации и деятельности ее судебных органов, а также </w:t>
      </w:r>
      <w:r w:rsidRPr="00A35DA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закрепление и углубление теоретической подготовки обучающихся и приобретение ими необходимых умений и компетенций в сфере профессиональной деятельности.</w:t>
      </w:r>
    </w:p>
    <w:p w:rsidR="00D60590" w:rsidRPr="005D51DC" w:rsidRDefault="00D60590" w:rsidP="00D60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1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Общими задачами  учебной практики являются:</w:t>
      </w:r>
    </w:p>
    <w:p w:rsidR="00D60590" w:rsidRPr="005D51DC" w:rsidRDefault="00D60590" w:rsidP="00D60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знакомство с   практической работой судов общей юрисдикции, арбитражных судов,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 базы практики</w:t>
      </w:r>
      <w:r w:rsidRPr="005D51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0590" w:rsidRPr="00A35DA1" w:rsidRDefault="00D60590" w:rsidP="00D60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35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получение  студентами начальных сведений о будущей профессиональной деятельности с учетом специфики избранного профиля; </w:t>
      </w:r>
    </w:p>
    <w:p w:rsidR="00D60590" w:rsidRPr="005D51DC" w:rsidRDefault="00D60590" w:rsidP="00D60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1D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представлений о работе судей, сотрудников аппарата суда, а также стиле профессионального поведения и профессиональной этике указанных субъектов;</w:t>
      </w:r>
    </w:p>
    <w:p w:rsidR="00D60590" w:rsidRPr="00A35DA1" w:rsidRDefault="00D60590" w:rsidP="00D60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закрепление и расширение теоретических знаний и умений, приобретённых студентами в предшествующий период изучения основ построения и функционирования судебной системы и правоохранительных органов Российской Федерации;   </w:t>
      </w:r>
    </w:p>
    <w:p w:rsidR="00D60590" w:rsidRPr="005D51DC" w:rsidRDefault="00D60590" w:rsidP="00D60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подготовка студентов к последующему осознанному изучению профессиональных, в том числе профильных дисциплин. </w:t>
      </w:r>
    </w:p>
    <w:p w:rsidR="00D60590" w:rsidRDefault="00D60590" w:rsidP="00290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717" w:rsidRPr="002901BD" w:rsidRDefault="00D5749B" w:rsidP="00290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0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ВИД ПРАКТИКИ, СПОСОБ И ФОРМА ЕЕ ПРОВЕДЕНИЯ</w:t>
      </w:r>
    </w:p>
    <w:p w:rsidR="00D5749B" w:rsidRPr="002901BD" w:rsidRDefault="00D5749B" w:rsidP="00290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590" w:rsidRPr="00A35DA1" w:rsidRDefault="00D60590" w:rsidP="00D605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DA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практика. Тип: 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D60590" w:rsidRPr="00A35DA1" w:rsidRDefault="00D60590" w:rsidP="00D605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DA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проведения практики: стационарная или выездная.</w:t>
      </w:r>
    </w:p>
    <w:p w:rsidR="00D60590" w:rsidRPr="00A35DA1" w:rsidRDefault="00D60590" w:rsidP="00D605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DA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 практики: дискретно по видам практики - путем выделения в календарном учебном графике непрерывного периода учебного времени для проведения практики.</w:t>
      </w:r>
    </w:p>
    <w:p w:rsidR="00D60590" w:rsidRPr="00A35DA1" w:rsidRDefault="00D60590" w:rsidP="00D605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D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форма проведения практики определяется спецификой специальности 40.05.04 Судебная и прокурорская деятельность (специализацией «Судебная деятельность») и осуществляется в определенные учебным планом сроки с учетом возможностей учебно-производственной базы в государственных учреждениях и организациях по месту прохождения практики.</w:t>
      </w:r>
    </w:p>
    <w:p w:rsidR="00D60590" w:rsidRPr="00A35DA1" w:rsidRDefault="00D60590" w:rsidP="00D605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практика проводится в судах общей юрисдикции и в арбитражных судах. В исключительных случаях учебная практика проводится в организациях и учреждениях, деятельность которых соответствует </w:t>
      </w:r>
      <w:r w:rsidR="0092050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</w:t>
      </w:r>
      <w:r w:rsidRPr="00A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40.05.04 Судебная и прокурорская деятельность (в органах Судебного департамента, прокуратуры, Следственного комитета и др.).</w:t>
      </w:r>
    </w:p>
    <w:p w:rsidR="00D60590" w:rsidRDefault="00D60590" w:rsidP="00D605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D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:rsidR="009869B4" w:rsidRDefault="009869B4" w:rsidP="00986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808" w:rsidRDefault="00540808" w:rsidP="00986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808" w:rsidRDefault="00540808" w:rsidP="00986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808" w:rsidRDefault="00540808" w:rsidP="00986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808" w:rsidRPr="009869B4" w:rsidRDefault="00540808" w:rsidP="00986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76E" w:rsidRPr="00D8676E" w:rsidRDefault="00D8676E" w:rsidP="00D8676E">
      <w:pPr>
        <w:pStyle w:val="a4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ПЕРЕЧЕНЬ ПЛАНИРУЕМЫХ РЕЗУЛЬТАТОВ ОБУЧЕНИЯ ПРИ ПРОХОЖДЕНИИ ПРАКТИКИ</w:t>
      </w:r>
    </w:p>
    <w:p w:rsidR="0040590E" w:rsidRDefault="0040590E" w:rsidP="00D8676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0590" w:rsidRDefault="00D60590" w:rsidP="00D6059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F55">
        <w:rPr>
          <w:rFonts w:ascii="Times New Roman" w:hAnsi="Times New Roman" w:cs="Times New Roman"/>
          <w:sz w:val="24"/>
          <w:szCs w:val="24"/>
        </w:rPr>
        <w:t>Практика нацелена на формирование общекультурных компетенций:</w:t>
      </w:r>
    </w:p>
    <w:p w:rsidR="00D60590" w:rsidRDefault="00D60590" w:rsidP="00D6059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</w:t>
      </w:r>
      <w:r w:rsidRPr="00321C02">
        <w:rPr>
          <w:rFonts w:ascii="Times New Roman" w:hAnsi="Times New Roman" w:cs="Times New Roman"/>
          <w:sz w:val="24"/>
          <w:szCs w:val="24"/>
        </w:rPr>
        <w:t xml:space="preserve"> анализировать основные этапы и закономерности исторического развития общества для формирования гражданской позиции (ОК-3);</w:t>
      </w:r>
    </w:p>
    <w:p w:rsidR="00D60590" w:rsidRDefault="00D60590" w:rsidP="00D6059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5F55">
        <w:rPr>
          <w:rFonts w:ascii="Times New Roman" w:hAnsi="Times New Roman" w:cs="Times New Roman"/>
          <w:sz w:val="24"/>
          <w:szCs w:val="24"/>
        </w:rPr>
        <w:t>общепрофессиональных</w:t>
      </w:r>
      <w:proofErr w:type="spellEnd"/>
      <w:r w:rsidRPr="00C45F55">
        <w:rPr>
          <w:rFonts w:ascii="Times New Roman" w:hAnsi="Times New Roman" w:cs="Times New Roman"/>
          <w:sz w:val="24"/>
          <w:szCs w:val="24"/>
        </w:rPr>
        <w:t xml:space="preserve"> компетенций:</w:t>
      </w:r>
    </w:p>
    <w:p w:rsidR="00D60590" w:rsidRDefault="00D60590" w:rsidP="00D6059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способность</w:t>
      </w:r>
      <w:r w:rsidRPr="006E41DC">
        <w:rPr>
          <w:rFonts w:ascii="Times New Roman" w:hAnsi="Times New Roman" w:cs="Times New Roman"/>
          <w:sz w:val="24"/>
          <w:szCs w:val="24"/>
        </w:rPr>
        <w:t xml:space="preserve"> применять в профессиональной деятельности Конституцию Российской Федерации, федеральные конституционные законы, федеральные законы, отраслевое законодательство Российской Федерации, указы и распоряжения Президента Российской Федерации, постановления и распоряжения Правительства Российской Федерации, законы субъектов Российской Федерации, использовать правовые позиции Европейского Суда по правам человека, Конституционного Суда Российской Федерации, Верховного Суда Российской Федерации, а также соответствующие положения, содержащиеся в международных договорах и соглашениях, </w:t>
      </w:r>
      <w:proofErr w:type="spellStart"/>
      <w:r w:rsidRPr="006E41DC">
        <w:rPr>
          <w:rFonts w:ascii="Times New Roman" w:hAnsi="Times New Roman" w:cs="Times New Roman"/>
          <w:sz w:val="24"/>
          <w:szCs w:val="24"/>
        </w:rPr>
        <w:t>участникомкоторых</w:t>
      </w:r>
      <w:proofErr w:type="spellEnd"/>
      <w:proofErr w:type="gramEnd"/>
      <w:r w:rsidRPr="006E41DC">
        <w:rPr>
          <w:rFonts w:ascii="Times New Roman" w:hAnsi="Times New Roman" w:cs="Times New Roman"/>
          <w:sz w:val="24"/>
          <w:szCs w:val="24"/>
        </w:rPr>
        <w:t xml:space="preserve"> является Российская Федерация (ОПК-1);</w:t>
      </w:r>
    </w:p>
    <w:p w:rsidR="00D60590" w:rsidRDefault="00D60590" w:rsidP="00D6059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</w:t>
      </w:r>
      <w:r w:rsidRPr="00321C02">
        <w:rPr>
          <w:rFonts w:ascii="Times New Roman" w:hAnsi="Times New Roman" w:cs="Times New Roman"/>
          <w:sz w:val="24"/>
          <w:szCs w:val="24"/>
        </w:rPr>
        <w:t xml:space="preserve"> принимать решения и совершать юридические действия в точном соответствии с законом, составлять юридические документы (ОПК-2);</w:t>
      </w:r>
    </w:p>
    <w:p w:rsidR="00D60590" w:rsidRDefault="00D60590" w:rsidP="00D6059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</w:t>
      </w:r>
      <w:r w:rsidRPr="00321C02">
        <w:rPr>
          <w:rFonts w:ascii="Times New Roman" w:hAnsi="Times New Roman" w:cs="Times New Roman"/>
          <w:sz w:val="24"/>
          <w:szCs w:val="24"/>
        </w:rPr>
        <w:t xml:space="preserve"> определять правовую природу общественных отношений, вычленять правовую составляющую в юридически значимых событиях и фактах, квалифицировать их (ОПК-3);</w:t>
      </w:r>
    </w:p>
    <w:p w:rsidR="00D60590" w:rsidRPr="006E41DC" w:rsidRDefault="00D60590" w:rsidP="00D6059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способность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к коммуникации в устной и письменной </w:t>
      </w:r>
      <w:proofErr w:type="gramStart"/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>формах</w:t>
      </w:r>
      <w:proofErr w:type="gramEnd"/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на русском и иностранном языках для решения задач профессиональной деятельности (ОПК-9).</w:t>
      </w:r>
    </w:p>
    <w:p w:rsidR="00D60590" w:rsidRPr="00C45F55" w:rsidRDefault="00D60590" w:rsidP="00D6059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F55">
        <w:rPr>
          <w:rFonts w:ascii="Times New Roman" w:hAnsi="Times New Roman" w:cs="Times New Roman"/>
          <w:sz w:val="24"/>
          <w:szCs w:val="24"/>
        </w:rPr>
        <w:t>профессиональных компетенций:</w:t>
      </w:r>
    </w:p>
    <w:p w:rsidR="00D60590" w:rsidRPr="00321C02" w:rsidRDefault="00D60590" w:rsidP="00D60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</w:t>
      </w:r>
      <w:r w:rsidRPr="00785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нормативные правовые акты, реализовывать нормы </w:t>
      </w:r>
      <w:r w:rsidRPr="00321C02">
        <w:rPr>
          <w:rFonts w:ascii="Times New Roman" w:hAnsi="Times New Roman" w:cs="Times New Roman"/>
          <w:sz w:val="24"/>
          <w:szCs w:val="24"/>
        </w:rPr>
        <w:t>материального и процессуального права в профессиональной деятельности (ПК-5);</w:t>
      </w:r>
    </w:p>
    <w:p w:rsidR="00176FDA" w:rsidRDefault="00D60590" w:rsidP="00D6059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</w:t>
      </w:r>
      <w:r w:rsidRPr="00321C02">
        <w:rPr>
          <w:rFonts w:ascii="Times New Roman" w:hAnsi="Times New Roman" w:cs="Times New Roman"/>
          <w:sz w:val="24"/>
          <w:szCs w:val="24"/>
        </w:rPr>
        <w:t xml:space="preserve"> квалифицированно толковать нормативные правовые акты (ПК-15)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0590" w:rsidRDefault="00D60590" w:rsidP="00D6059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планируемых результатов обучения при прохождении практики (основное содержание) заполняется пункт «Планируемые результаты практики» в Индивидуальном задании, выдаваемом на практику.</w:t>
      </w:r>
    </w:p>
    <w:p w:rsidR="007773BA" w:rsidRDefault="007773BA" w:rsidP="00247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524" w:rsidRPr="00247524" w:rsidRDefault="00247524" w:rsidP="00247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3BA" w:rsidRPr="007773BA" w:rsidRDefault="007773BA" w:rsidP="007773BA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3BA">
        <w:rPr>
          <w:rFonts w:ascii="Times New Roman" w:hAnsi="Times New Roman" w:cs="Times New Roman"/>
          <w:b/>
          <w:sz w:val="24"/>
          <w:szCs w:val="24"/>
        </w:rPr>
        <w:t xml:space="preserve">МЕСТО ПРАКТИКИ В СТРУКТУРЕ ОПОП </w:t>
      </w:r>
      <w:proofErr w:type="gramStart"/>
      <w:r w:rsidRPr="007773BA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</w:p>
    <w:p w:rsidR="007773BA" w:rsidRDefault="007773BA" w:rsidP="00777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590" w:rsidRDefault="00D60590" w:rsidP="00D60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90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прохождения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рактики студент должен обладать:</w:t>
      </w:r>
    </w:p>
    <w:p w:rsidR="00D60590" w:rsidRPr="00807D6D" w:rsidRDefault="00D60590" w:rsidP="00D60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7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знаниями (основные): о функциях аппарата федерального суда, его структуру, правовое положение работников суда (другой базы практики); </w:t>
      </w:r>
      <w:r w:rsidRPr="00807D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 действующей системе правоохранительных и судебных органов Российской Федерации; </w:t>
      </w:r>
      <w:r w:rsidRPr="00807D6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ценности права, о соотношении права и других социальных регуляторов общественных отношений; о принципах этики юриста иметь базовые представления о государстве, праве, механизме правового регулирования;</w:t>
      </w:r>
      <w:proofErr w:type="gramEnd"/>
      <w:r w:rsidRPr="00807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положениях Конституции РФ; о закономерностях построения системы права и системы законодательства;</w:t>
      </w:r>
    </w:p>
    <w:p w:rsidR="00D60590" w:rsidRPr="00807D6D" w:rsidRDefault="00D60590" w:rsidP="00D60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D6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умениями (основные): работать в коллективе и принимать коллективные решения, поддерживать высокий уровень коммуникации; применять формы и методы познания в профессиональной деятельности; работать с законодательными и иными нормативными актами, регламентирующими деятельность судебных органов; выделять общественные потребности и проблемы, формулировать задачи по их разрешению; учитывать интересы других людей, искать компромиссы.</w:t>
      </w:r>
    </w:p>
    <w:p w:rsidR="00D60590" w:rsidRDefault="00D60590" w:rsidP="00D60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7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навыками (основные): навыками коммуникаций в профессиональном коллективе; навыками систематического ознакомления с изменениями законодательства и судебной практики; специальной терминологией, используемой при организации и деятельности </w:t>
      </w:r>
      <w:r w:rsidRPr="00807D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суда; навыками работы с нормативными правовыми актами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материалами судебной практики.</w:t>
      </w:r>
      <w:proofErr w:type="gramEnd"/>
    </w:p>
    <w:p w:rsidR="00D60590" w:rsidRPr="00807D6D" w:rsidRDefault="00D60590" w:rsidP="00D60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D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практика базируется на знании учебных дисциплин, изучаемых на 1-2 курсах: «Теория государства и права»,  «Логика», «Конституционное право России», «Конституционное право зарубежных стран», «Правоохранительные и судебные органы».</w:t>
      </w:r>
    </w:p>
    <w:p w:rsidR="00D60590" w:rsidRPr="00807D6D" w:rsidRDefault="00D60590" w:rsidP="00D60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D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практика служит основой для прохождения производственной практики, а так же формирования профессиональной компетентности в области реализации норм права в деятельности судов (других органов и учреждений в случае направления обучающегося в соответствующее место прохождения практики).</w:t>
      </w:r>
    </w:p>
    <w:p w:rsidR="00D60590" w:rsidRDefault="00D60590" w:rsidP="00D60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158" w:rsidRDefault="00AA1158" w:rsidP="00405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524" w:rsidRPr="002D696D" w:rsidRDefault="00247524" w:rsidP="00247524">
      <w:pPr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96D">
        <w:rPr>
          <w:rFonts w:ascii="Times New Roman" w:hAnsi="Times New Roman" w:cs="Times New Roman"/>
          <w:b/>
          <w:sz w:val="24"/>
          <w:szCs w:val="24"/>
        </w:rPr>
        <w:t>СТРУКТУРА И СОДЕРЖА</w:t>
      </w:r>
      <w:r>
        <w:rPr>
          <w:rFonts w:ascii="Times New Roman" w:hAnsi="Times New Roman" w:cs="Times New Roman"/>
          <w:b/>
          <w:sz w:val="24"/>
          <w:szCs w:val="24"/>
        </w:rPr>
        <w:t>НИЕ УЧЕБНОЙ ПРАКТИКИ</w:t>
      </w:r>
    </w:p>
    <w:p w:rsidR="00D60590" w:rsidRPr="00187A5C" w:rsidRDefault="00D60590" w:rsidP="00D60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590" w:rsidRDefault="00D60590" w:rsidP="00D6059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учебной практики составляет </w:t>
      </w:r>
      <w:r w:rsidRPr="00D605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 зачетных единиц, 4 недели.</w:t>
      </w:r>
    </w:p>
    <w:tbl>
      <w:tblPr>
        <w:tblStyle w:val="a3"/>
        <w:tblW w:w="0" w:type="auto"/>
        <w:tblLook w:val="04A0"/>
      </w:tblPr>
      <w:tblGrid>
        <w:gridCol w:w="555"/>
        <w:gridCol w:w="2398"/>
        <w:gridCol w:w="2347"/>
        <w:gridCol w:w="967"/>
        <w:gridCol w:w="1342"/>
        <w:gridCol w:w="1961"/>
      </w:tblGrid>
      <w:tr w:rsidR="00247524" w:rsidRPr="00D60590" w:rsidTr="00247524">
        <w:tc>
          <w:tcPr>
            <w:tcW w:w="555" w:type="dxa"/>
          </w:tcPr>
          <w:p w:rsidR="00247524" w:rsidRPr="00D60590" w:rsidRDefault="00247524" w:rsidP="00D6059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05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D605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п\</w:t>
            </w:r>
            <w:proofErr w:type="gramStart"/>
            <w:r w:rsidRPr="00D605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398" w:type="dxa"/>
          </w:tcPr>
          <w:p w:rsidR="00247524" w:rsidRPr="00D60590" w:rsidRDefault="00247524" w:rsidP="002475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05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Разделы (этапы) практики</w:t>
            </w:r>
          </w:p>
        </w:tc>
        <w:tc>
          <w:tcPr>
            <w:tcW w:w="4656" w:type="dxa"/>
            <w:gridSpan w:val="3"/>
          </w:tcPr>
          <w:p w:rsidR="00247524" w:rsidRPr="00D60590" w:rsidRDefault="00247524" w:rsidP="002475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05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учебной работы на практике, включая самостоятельную работу студентов и трудоемкость (в часах)</w:t>
            </w:r>
          </w:p>
        </w:tc>
        <w:tc>
          <w:tcPr>
            <w:tcW w:w="1961" w:type="dxa"/>
          </w:tcPr>
          <w:p w:rsidR="00247524" w:rsidRPr="00D60590" w:rsidRDefault="00247524" w:rsidP="002475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05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Формы промежуточной аттестации</w:t>
            </w:r>
          </w:p>
        </w:tc>
      </w:tr>
      <w:tr w:rsidR="00247524" w:rsidRPr="00D60590" w:rsidTr="00247524">
        <w:tc>
          <w:tcPr>
            <w:tcW w:w="555" w:type="dxa"/>
          </w:tcPr>
          <w:p w:rsidR="00247524" w:rsidRPr="00D60590" w:rsidRDefault="00247524" w:rsidP="00D605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8" w:type="dxa"/>
          </w:tcPr>
          <w:p w:rsidR="00247524" w:rsidRPr="00D60590" w:rsidRDefault="00247524" w:rsidP="00D60590">
            <w:pPr>
              <w:overflowPunct w:val="0"/>
              <w:ind w:left="176" w:hanging="142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60590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Организационный:</w:t>
            </w:r>
          </w:p>
          <w:p w:rsidR="00247524" w:rsidRPr="00D60590" w:rsidRDefault="00247524" w:rsidP="00D60590">
            <w:pPr>
              <w:overflowPunct w:val="0"/>
              <w:ind w:left="176" w:hanging="142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7524" w:rsidRPr="00D60590" w:rsidRDefault="00247524" w:rsidP="00D60590">
            <w:pPr>
              <w:ind w:left="176" w:hanging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7" w:type="dxa"/>
          </w:tcPr>
          <w:p w:rsidR="00247524" w:rsidRPr="00D60590" w:rsidRDefault="00247524" w:rsidP="00247524">
            <w:pPr>
              <w:overflowPunct w:val="0"/>
              <w:ind w:hanging="142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60590">
              <w:rPr>
                <w:rFonts w:ascii="Times New Roman" w:hAnsi="Times New Roman" w:cs="Times New Roman"/>
                <w:sz w:val="20"/>
                <w:szCs w:val="20"/>
              </w:rPr>
              <w:t>- выбор места прохождения практики;</w:t>
            </w:r>
          </w:p>
          <w:p w:rsidR="00247524" w:rsidRPr="00D60590" w:rsidRDefault="00247524" w:rsidP="00247524">
            <w:pPr>
              <w:overflowPunct w:val="0"/>
              <w:ind w:hanging="142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60590">
              <w:rPr>
                <w:rFonts w:ascii="Times New Roman" w:hAnsi="Times New Roman" w:cs="Times New Roman"/>
                <w:sz w:val="20"/>
                <w:szCs w:val="20"/>
              </w:rPr>
              <w:t>- участие в установочной конференции, посвященной практике;</w:t>
            </w:r>
          </w:p>
          <w:p w:rsidR="00247524" w:rsidRPr="00D60590" w:rsidRDefault="00247524" w:rsidP="00247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590">
              <w:rPr>
                <w:rFonts w:ascii="Times New Roman" w:hAnsi="Times New Roman" w:cs="Times New Roman"/>
                <w:sz w:val="20"/>
                <w:szCs w:val="20"/>
              </w:rPr>
              <w:t>-согласование с руководителем рабочего графика (плана) прохождения практики и индивидуального задания</w:t>
            </w:r>
          </w:p>
          <w:p w:rsidR="00247524" w:rsidRPr="00D60590" w:rsidRDefault="00247524" w:rsidP="00247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590">
              <w:rPr>
                <w:rFonts w:ascii="Times New Roman" w:hAnsi="Times New Roman" w:cs="Times New Roman"/>
                <w:sz w:val="20"/>
                <w:szCs w:val="20"/>
              </w:rPr>
              <w:t>- усвоение правил техники безопасности и охраны труда</w:t>
            </w:r>
          </w:p>
          <w:p w:rsidR="00247524" w:rsidRPr="00D60590" w:rsidRDefault="00247524" w:rsidP="002475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</w:tcPr>
          <w:p w:rsidR="00247524" w:rsidRDefault="00247524" w:rsidP="002475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247524" w:rsidRPr="00D60590" w:rsidRDefault="00247524" w:rsidP="002475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</w:tcPr>
          <w:p w:rsidR="00247524" w:rsidRPr="00D60590" w:rsidRDefault="00247524" w:rsidP="002475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61" w:type="dxa"/>
          </w:tcPr>
          <w:p w:rsidR="00247524" w:rsidRPr="00D60590" w:rsidRDefault="00247524" w:rsidP="00D605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отчета по практике</w:t>
            </w:r>
          </w:p>
        </w:tc>
      </w:tr>
      <w:tr w:rsidR="00247524" w:rsidRPr="00D60590" w:rsidTr="00247524">
        <w:tc>
          <w:tcPr>
            <w:tcW w:w="555" w:type="dxa"/>
          </w:tcPr>
          <w:p w:rsidR="00247524" w:rsidRPr="00D60590" w:rsidRDefault="00247524" w:rsidP="00D605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98" w:type="dxa"/>
          </w:tcPr>
          <w:p w:rsidR="00247524" w:rsidRPr="00D60590" w:rsidRDefault="00247524" w:rsidP="00D60590">
            <w:p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60590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задания по практике,</w:t>
            </w:r>
          </w:p>
          <w:p w:rsidR="00247524" w:rsidRPr="00D60590" w:rsidRDefault="00247524" w:rsidP="00D60590">
            <w:pPr>
              <w:ind w:left="176" w:hanging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7524" w:rsidRPr="00D60590" w:rsidRDefault="00247524" w:rsidP="00D605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7" w:type="dxa"/>
          </w:tcPr>
          <w:p w:rsidR="00247524" w:rsidRPr="00D60590" w:rsidRDefault="00247524" w:rsidP="00247524">
            <w:pPr>
              <w:overflowPunct w:val="0"/>
              <w:ind w:hanging="142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590">
              <w:rPr>
                <w:rFonts w:ascii="Times New Roman" w:hAnsi="Times New Roman" w:cs="Times New Roman"/>
                <w:b/>
                <w:sz w:val="20"/>
                <w:szCs w:val="20"/>
              </w:rPr>
              <w:t>например:</w:t>
            </w:r>
          </w:p>
          <w:p w:rsidR="00247524" w:rsidRPr="00D60590" w:rsidRDefault="00247524" w:rsidP="00247524">
            <w:pPr>
              <w:overflowPunct w:val="0"/>
              <w:ind w:hanging="142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60590">
              <w:rPr>
                <w:rFonts w:ascii="Times New Roman" w:hAnsi="Times New Roman" w:cs="Times New Roman"/>
                <w:sz w:val="20"/>
                <w:szCs w:val="20"/>
              </w:rPr>
              <w:t>- изучение структуры районного суда и арбитражного суда;</w:t>
            </w:r>
          </w:p>
          <w:p w:rsidR="00247524" w:rsidRPr="00D60590" w:rsidRDefault="00247524" w:rsidP="00247524">
            <w:pPr>
              <w:overflowPunct w:val="0"/>
              <w:ind w:hanging="142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60590">
              <w:rPr>
                <w:rFonts w:ascii="Times New Roman" w:hAnsi="Times New Roman" w:cs="Times New Roman"/>
                <w:sz w:val="20"/>
                <w:szCs w:val="20"/>
              </w:rPr>
              <w:t>- изучение должностного состава суда и функциональных обязанностей работников аппарата суда;</w:t>
            </w:r>
          </w:p>
          <w:p w:rsidR="00247524" w:rsidRPr="00D60590" w:rsidRDefault="00247524" w:rsidP="00247524">
            <w:pPr>
              <w:overflowPunct w:val="0"/>
              <w:ind w:hanging="142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60590">
              <w:rPr>
                <w:rFonts w:ascii="Times New Roman" w:hAnsi="Times New Roman" w:cs="Times New Roman"/>
                <w:sz w:val="20"/>
                <w:szCs w:val="20"/>
              </w:rPr>
              <w:t>- ознакомление с правилами внутреннего распорядка суда;</w:t>
            </w:r>
          </w:p>
          <w:p w:rsidR="00247524" w:rsidRPr="00D60590" w:rsidRDefault="00247524" w:rsidP="00247524">
            <w:pPr>
              <w:overflowPunct w:val="0"/>
              <w:ind w:hanging="142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60590">
              <w:rPr>
                <w:rFonts w:ascii="Times New Roman" w:hAnsi="Times New Roman" w:cs="Times New Roman"/>
                <w:sz w:val="20"/>
                <w:szCs w:val="20"/>
              </w:rPr>
              <w:t>- ознакомление с нормативно-методическими документами, регламентирующими ведение судебного делопроизводства;</w:t>
            </w:r>
          </w:p>
          <w:p w:rsidR="00247524" w:rsidRPr="00D60590" w:rsidRDefault="00247524" w:rsidP="00247524">
            <w:pPr>
              <w:overflowPunct w:val="0"/>
              <w:ind w:hanging="142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60590">
              <w:rPr>
                <w:rFonts w:ascii="Times New Roman" w:hAnsi="Times New Roman" w:cs="Times New Roman"/>
                <w:sz w:val="20"/>
                <w:szCs w:val="20"/>
              </w:rPr>
              <w:t>- ознакомление с работой канцелярии суда;</w:t>
            </w:r>
          </w:p>
          <w:p w:rsidR="00247524" w:rsidRPr="00D60590" w:rsidRDefault="00247524" w:rsidP="00247524">
            <w:pPr>
              <w:overflowPunct w:val="0"/>
              <w:ind w:hanging="142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60590">
              <w:rPr>
                <w:rFonts w:ascii="Times New Roman" w:hAnsi="Times New Roman" w:cs="Times New Roman"/>
                <w:sz w:val="20"/>
                <w:szCs w:val="20"/>
              </w:rPr>
              <w:t>-  присутствие на судебном заседании по конкретному делу;</w:t>
            </w:r>
          </w:p>
          <w:p w:rsidR="00247524" w:rsidRPr="00D60590" w:rsidRDefault="00247524" w:rsidP="00247524">
            <w:pPr>
              <w:overflowPunct w:val="0"/>
              <w:ind w:hanging="142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60590">
              <w:rPr>
                <w:rFonts w:ascii="Times New Roman" w:hAnsi="Times New Roman" w:cs="Times New Roman"/>
                <w:sz w:val="20"/>
                <w:szCs w:val="20"/>
              </w:rPr>
              <w:t xml:space="preserve">- ознакомление с видами процессуальных и </w:t>
            </w:r>
            <w:r w:rsidRPr="00D605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служебных документов, составляемых в суде;</w:t>
            </w:r>
          </w:p>
          <w:p w:rsidR="00247524" w:rsidRPr="00D60590" w:rsidRDefault="00247524" w:rsidP="00247524">
            <w:pPr>
              <w:overflowPunct w:val="0"/>
              <w:ind w:hanging="142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60590">
              <w:rPr>
                <w:rFonts w:ascii="Times New Roman" w:hAnsi="Times New Roman" w:cs="Times New Roman"/>
                <w:sz w:val="20"/>
                <w:szCs w:val="20"/>
              </w:rPr>
              <w:t>- ведение дневника практики;</w:t>
            </w:r>
          </w:p>
          <w:p w:rsidR="00247524" w:rsidRPr="00D60590" w:rsidRDefault="00247524" w:rsidP="00247524">
            <w:pPr>
              <w:overflowPunct w:val="0"/>
              <w:ind w:hanging="142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60590">
              <w:rPr>
                <w:rFonts w:ascii="Times New Roman" w:hAnsi="Times New Roman" w:cs="Times New Roman"/>
                <w:sz w:val="20"/>
                <w:szCs w:val="20"/>
              </w:rPr>
              <w:t>- составление отчета о прохождении практики;</w:t>
            </w:r>
          </w:p>
          <w:p w:rsidR="00247524" w:rsidRPr="00D60590" w:rsidRDefault="00247524" w:rsidP="00247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590">
              <w:rPr>
                <w:rFonts w:ascii="Times New Roman" w:hAnsi="Times New Roman" w:cs="Times New Roman"/>
                <w:sz w:val="20"/>
                <w:szCs w:val="20"/>
              </w:rPr>
              <w:t>- получение отзыва руководителя практики</w:t>
            </w:r>
          </w:p>
          <w:p w:rsidR="00247524" w:rsidRPr="00D60590" w:rsidRDefault="00247524" w:rsidP="002475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</w:tcPr>
          <w:p w:rsidR="00247524" w:rsidRPr="00D60590" w:rsidRDefault="00247524" w:rsidP="00247524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342" w:type="dxa"/>
          </w:tcPr>
          <w:p w:rsidR="00247524" w:rsidRPr="00D60590" w:rsidRDefault="00247524" w:rsidP="00247524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961" w:type="dxa"/>
          </w:tcPr>
          <w:p w:rsidR="00247524" w:rsidRPr="00D60590" w:rsidRDefault="00247524" w:rsidP="00D60590">
            <w:pPr>
              <w:overflowPunct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60590">
              <w:rPr>
                <w:rFonts w:ascii="Times New Roman" w:hAnsi="Times New Roman" w:cs="Times New Roman"/>
                <w:sz w:val="20"/>
                <w:szCs w:val="20"/>
              </w:rPr>
              <w:t>Подготовка отчета по практике</w:t>
            </w:r>
          </w:p>
        </w:tc>
      </w:tr>
      <w:tr w:rsidR="00247524" w:rsidRPr="00D60590" w:rsidTr="00247524">
        <w:tc>
          <w:tcPr>
            <w:tcW w:w="555" w:type="dxa"/>
          </w:tcPr>
          <w:p w:rsidR="00247524" w:rsidRPr="00D60590" w:rsidRDefault="00247524" w:rsidP="00D605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398" w:type="dxa"/>
          </w:tcPr>
          <w:p w:rsidR="00247524" w:rsidRPr="00D60590" w:rsidRDefault="00247524" w:rsidP="00D60590">
            <w:p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60590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отчетных документов по практике и защита отчета по практике:</w:t>
            </w:r>
          </w:p>
          <w:p w:rsidR="00247524" w:rsidRPr="00D60590" w:rsidRDefault="00247524" w:rsidP="00D605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7" w:type="dxa"/>
          </w:tcPr>
          <w:p w:rsidR="00247524" w:rsidRPr="00D60590" w:rsidRDefault="00247524" w:rsidP="00247524">
            <w:pPr>
              <w:overflowPunct w:val="0"/>
              <w:ind w:hanging="142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60590">
              <w:rPr>
                <w:rFonts w:ascii="Times New Roman" w:hAnsi="Times New Roman" w:cs="Times New Roman"/>
                <w:sz w:val="20"/>
                <w:szCs w:val="20"/>
              </w:rPr>
              <w:t>- представление на кафедру отчетных документов;</w:t>
            </w:r>
          </w:p>
          <w:p w:rsidR="00247524" w:rsidRPr="00D60590" w:rsidRDefault="00247524" w:rsidP="00247524">
            <w:pPr>
              <w:overflowPunct w:val="0"/>
              <w:ind w:hanging="142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60590">
              <w:rPr>
                <w:rFonts w:ascii="Times New Roman" w:hAnsi="Times New Roman" w:cs="Times New Roman"/>
                <w:sz w:val="20"/>
                <w:szCs w:val="20"/>
              </w:rPr>
              <w:t>- подготовка к защите практики:</w:t>
            </w:r>
          </w:p>
          <w:p w:rsidR="00247524" w:rsidRPr="00D60590" w:rsidRDefault="00247524" w:rsidP="00247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590">
              <w:rPr>
                <w:rFonts w:ascii="Times New Roman" w:hAnsi="Times New Roman" w:cs="Times New Roman"/>
                <w:sz w:val="20"/>
                <w:szCs w:val="20"/>
              </w:rPr>
              <w:t>- защита отчета по  практике</w:t>
            </w:r>
          </w:p>
          <w:p w:rsidR="00247524" w:rsidRPr="00D60590" w:rsidRDefault="00247524" w:rsidP="002475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</w:tcPr>
          <w:p w:rsidR="00247524" w:rsidRPr="00D60590" w:rsidRDefault="00247524" w:rsidP="00247524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2" w:type="dxa"/>
          </w:tcPr>
          <w:p w:rsidR="00247524" w:rsidRPr="00D60590" w:rsidRDefault="00247524" w:rsidP="00247524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61" w:type="dxa"/>
          </w:tcPr>
          <w:p w:rsidR="00247524" w:rsidRPr="00D60590" w:rsidRDefault="00247524" w:rsidP="00D60590">
            <w:pPr>
              <w:overflowPunct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60590">
              <w:rPr>
                <w:rFonts w:ascii="Times New Roman" w:hAnsi="Times New Roman" w:cs="Times New Roman"/>
                <w:sz w:val="20"/>
                <w:szCs w:val="20"/>
              </w:rPr>
              <w:t>Защита отчета по практике</w:t>
            </w:r>
          </w:p>
        </w:tc>
      </w:tr>
      <w:tr w:rsidR="00247524" w:rsidRPr="00D60590" w:rsidTr="00247524">
        <w:tc>
          <w:tcPr>
            <w:tcW w:w="555" w:type="dxa"/>
          </w:tcPr>
          <w:p w:rsidR="00247524" w:rsidRPr="00D60590" w:rsidRDefault="00247524" w:rsidP="00D605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</w:tcPr>
          <w:p w:rsidR="00247524" w:rsidRPr="00D60590" w:rsidRDefault="00247524" w:rsidP="00D605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7" w:type="dxa"/>
          </w:tcPr>
          <w:p w:rsidR="00247524" w:rsidRPr="00D60590" w:rsidRDefault="00247524" w:rsidP="00D605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</w:tcPr>
          <w:p w:rsidR="00247524" w:rsidRPr="00D60590" w:rsidRDefault="00247524" w:rsidP="002475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42" w:type="dxa"/>
          </w:tcPr>
          <w:p w:rsidR="00247524" w:rsidRPr="00D60590" w:rsidRDefault="00247524" w:rsidP="002475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961" w:type="dxa"/>
          </w:tcPr>
          <w:p w:rsidR="00247524" w:rsidRPr="00D60590" w:rsidRDefault="00247524" w:rsidP="00D605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A1158" w:rsidRDefault="00AA1158" w:rsidP="00800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590" w:rsidRPr="008004DF" w:rsidRDefault="00D60590" w:rsidP="00D60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Обязательным условием для прохождения практики является выполнение индивидуального задания, выдаваемого групповым руководителем практики от Университета. Обучающимся может быть </w:t>
      </w:r>
      <w:proofErr w:type="gramStart"/>
      <w:r w:rsidRPr="008004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предложено</w:t>
      </w:r>
      <w:proofErr w:type="gramEnd"/>
      <w:r w:rsidRPr="0080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изучить состав и содержание реально выполняемых функций определенно структурного подразделения организации, выявить механизмы взаимодействий с другими подразделениями, сформулировать предложения по совершенствованию деятельности организации (структурного подразделения).</w:t>
      </w:r>
    </w:p>
    <w:p w:rsidR="00D60590" w:rsidRPr="008004DF" w:rsidRDefault="00D60590" w:rsidP="00D60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Индивидуальное задание формируется с учетом </w:t>
      </w:r>
      <w:proofErr w:type="spellStart"/>
      <w:r w:rsidRPr="008004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80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и включает:</w:t>
      </w:r>
    </w:p>
    <w:p w:rsidR="00D60590" w:rsidRPr="008004DF" w:rsidRDefault="00D60590" w:rsidP="00D60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4D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задачи выполняемых работ;</w:t>
      </w:r>
    </w:p>
    <w:p w:rsidR="00D60590" w:rsidRPr="008004DF" w:rsidRDefault="00D60590" w:rsidP="00D60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4D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приводится перечень выполняемых работ и их содержание.</w:t>
      </w:r>
    </w:p>
    <w:p w:rsidR="00D60590" w:rsidRPr="008004DF" w:rsidRDefault="00D60590" w:rsidP="00D60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4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бланка индивидуального задания прилагается в Приложении 1 к рабочей программе.</w:t>
      </w:r>
    </w:p>
    <w:p w:rsidR="00D60590" w:rsidRPr="008004DF" w:rsidRDefault="00D60590" w:rsidP="00D60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4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D60590" w:rsidRPr="008004DF" w:rsidRDefault="00D60590" w:rsidP="00D60590">
      <w:pPr>
        <w:pStyle w:val="ab"/>
        <w:ind w:firstLine="709"/>
        <w:rPr>
          <w:rStyle w:val="ac"/>
          <w:sz w:val="24"/>
        </w:rPr>
      </w:pPr>
      <w:r w:rsidRPr="008004DF">
        <w:rPr>
          <w:rStyle w:val="ac"/>
          <w:sz w:val="24"/>
        </w:rPr>
        <w:t>Во время прохождения практики студент обязан соблюдать правила внутреннего распорядка и иные нормативные акты, определяющие порядок деятельности работников соответствующих органов и др.</w:t>
      </w:r>
    </w:p>
    <w:p w:rsidR="00176FDA" w:rsidRDefault="00176FDA" w:rsidP="00800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697" w:rsidRDefault="001C0697" w:rsidP="00800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524" w:rsidRDefault="00247524" w:rsidP="0024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1DF" w:rsidRDefault="00247524" w:rsidP="006721DF">
      <w:pPr>
        <w:numPr>
          <w:ilvl w:val="0"/>
          <w:numId w:val="20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96D">
        <w:rPr>
          <w:rFonts w:ascii="Times New Roman" w:hAnsi="Times New Roman" w:cs="Times New Roman"/>
          <w:b/>
          <w:bCs/>
          <w:sz w:val="24"/>
          <w:szCs w:val="24"/>
        </w:rPr>
        <w:t>ФОНД ОЦЕНОЧНЫХ СРЕДСТВ  ДЛЯ ПРОВЕДЕНИЯ ПРОМЕЖУТОЧНОЙ АТТЕСТАЦИИ И ФОРМЫ ОТЧЕТНОСТИ (приложение к  программе практик)</w:t>
      </w:r>
    </w:p>
    <w:p w:rsidR="006721DF" w:rsidRDefault="006721DF" w:rsidP="006721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21DF" w:rsidRDefault="006721DF" w:rsidP="006721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7524" w:rsidRPr="006721DF" w:rsidRDefault="00247524" w:rsidP="006721DF">
      <w:pPr>
        <w:numPr>
          <w:ilvl w:val="0"/>
          <w:numId w:val="20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721DF">
        <w:rPr>
          <w:rFonts w:ascii="Times New Roman" w:hAnsi="Times New Roman" w:cs="Times New Roman"/>
          <w:b/>
          <w:sz w:val="24"/>
          <w:szCs w:val="24"/>
        </w:rPr>
        <w:t xml:space="preserve">ОБРАЗОВАТЕЛЬНЫЕ, НАУЧНО-ИССЛЕДОВАТЕЛЬСКИЕ И НАУЧНО-ПРОИЗВОДСТВЕННЫЕ </w:t>
      </w:r>
      <w:bookmarkStart w:id="0" w:name="bookmark10"/>
      <w:r w:rsidRPr="006721DF">
        <w:rPr>
          <w:rFonts w:ascii="Times New Roman" w:hAnsi="Times New Roman" w:cs="Times New Roman"/>
          <w:b/>
          <w:sz w:val="24"/>
          <w:szCs w:val="24"/>
        </w:rPr>
        <w:t>ТЕХНОЛОГИИ, ИСПОЛЬЗУЕМЫЕ НА ПРОИЗВОДСТВЕННОЙ ПРАКТИКЕ</w:t>
      </w:r>
      <w:bookmarkEnd w:id="0"/>
      <w:r w:rsidRPr="006721DF">
        <w:rPr>
          <w:rFonts w:ascii="Times New Roman" w:hAnsi="Times New Roman" w:cs="Times New Roman"/>
          <w:b/>
          <w:sz w:val="24"/>
          <w:szCs w:val="24"/>
        </w:rPr>
        <w:t>И НАУЧНО-ИССЛЕДОВАТЕЛЬСКОЙ РАБОТЫ</w:t>
      </w:r>
      <w:proofErr w:type="gramEnd"/>
    </w:p>
    <w:p w:rsidR="00247524" w:rsidRDefault="00247524" w:rsidP="00247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524" w:rsidRPr="002D696D" w:rsidRDefault="00247524" w:rsidP="00247524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При  выполнении различных видов работ на практике используются следующие образовательные, научно-исследовательские и научно-производственные технологии: наблюдение; беседа; обсуждение сложных правовых ситуаций с руководителями практики; анализ конкретных ситуаций и выработка возможных вариантов решения; сбор, </w:t>
      </w:r>
      <w:r w:rsidRPr="002D696D">
        <w:rPr>
          <w:rFonts w:ascii="Times New Roman" w:hAnsi="Times New Roman" w:cs="Times New Roman"/>
          <w:sz w:val="24"/>
          <w:szCs w:val="24"/>
        </w:rPr>
        <w:lastRenderedPageBreak/>
        <w:t xml:space="preserve">первичная обработка, систематизация и анализ информации, описание видов работы в дневнике, обобщение результатов практики в отчете. </w:t>
      </w:r>
    </w:p>
    <w:p w:rsidR="00247524" w:rsidRPr="002D696D" w:rsidRDefault="00247524" w:rsidP="00247524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Студенты применяют и другие методики проведения научных и практических исследований. </w:t>
      </w:r>
    </w:p>
    <w:p w:rsidR="00247524" w:rsidRPr="002D696D" w:rsidRDefault="00247524" w:rsidP="00247524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Студенты применяют также доступные информационные технологии: работа со справочно-информационными системами, </w:t>
      </w:r>
      <w:proofErr w:type="spellStart"/>
      <w:proofErr w:type="gramStart"/>
      <w:r w:rsidRPr="002D696D">
        <w:rPr>
          <w:rFonts w:ascii="Times New Roman" w:hAnsi="Times New Roman" w:cs="Times New Roman"/>
          <w:sz w:val="24"/>
          <w:szCs w:val="24"/>
        </w:rPr>
        <w:t>интернет-порталами</w:t>
      </w:r>
      <w:proofErr w:type="spellEnd"/>
      <w:proofErr w:type="gramEnd"/>
      <w:r w:rsidRPr="002D696D"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 Российской Федерации, субъектов Российской Федерации и муниципальных органов. </w:t>
      </w:r>
    </w:p>
    <w:tbl>
      <w:tblPr>
        <w:tblW w:w="0" w:type="auto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430"/>
        <w:gridCol w:w="2739"/>
        <w:gridCol w:w="4371"/>
      </w:tblGrid>
      <w:tr w:rsidR="00247524" w:rsidRPr="002D696D" w:rsidTr="00247524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24" w:rsidRPr="002D696D" w:rsidRDefault="00247524" w:rsidP="00247524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№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 xml:space="preserve">п./п.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24" w:rsidRPr="002D696D" w:rsidRDefault="00247524" w:rsidP="00247524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24" w:rsidRPr="002D696D" w:rsidRDefault="00247524" w:rsidP="00247524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Адрес в сети Интернет</w:t>
            </w:r>
          </w:p>
        </w:tc>
      </w:tr>
      <w:tr w:rsidR="00247524" w:rsidRPr="002D696D" w:rsidTr="00247524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24" w:rsidRPr="002D696D" w:rsidRDefault="00247524" w:rsidP="00247524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Электронные </w:t>
            </w:r>
            <w:r w:rsidR="00142EE3"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библиотечные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 системы*</w:t>
            </w:r>
          </w:p>
        </w:tc>
        <w:tc>
          <w:tcPr>
            <w:tcW w:w="2739" w:type="dxa"/>
            <w:vAlign w:val="center"/>
            <w:hideMark/>
          </w:tcPr>
          <w:p w:rsidR="00247524" w:rsidRPr="002D696D" w:rsidRDefault="00247524" w:rsidP="00247524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4371" w:type="dxa"/>
            <w:vAlign w:val="center"/>
            <w:hideMark/>
          </w:tcPr>
          <w:p w:rsidR="00247524" w:rsidRPr="002D696D" w:rsidRDefault="00247524" w:rsidP="00247524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</w:p>
        </w:tc>
      </w:tr>
      <w:tr w:rsidR="00247524" w:rsidRPr="002D696D" w:rsidTr="00247524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24" w:rsidRPr="002D696D" w:rsidRDefault="00247524" w:rsidP="00247524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1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24" w:rsidRPr="002D696D" w:rsidRDefault="00247524" w:rsidP="00247524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ZNANIUM.COM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24" w:rsidRPr="002D696D" w:rsidRDefault="00247524" w:rsidP="00247524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proofErr w:type="spellStart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http</w:t>
            </w:r>
            <w:proofErr w:type="spellEnd"/>
            <w:proofErr w:type="gramStart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 :</w:t>
            </w:r>
            <w:proofErr w:type="gramEnd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//znanium.com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Основная коллекция и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коллекция издательства Статут</w:t>
            </w:r>
          </w:p>
        </w:tc>
      </w:tr>
      <w:tr w:rsidR="00247524" w:rsidRPr="002D696D" w:rsidTr="00247524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24" w:rsidRPr="002D696D" w:rsidRDefault="00247524" w:rsidP="00247524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2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24" w:rsidRPr="002D696D" w:rsidRDefault="00247524" w:rsidP="00247524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ЭБС ЮРАЙТ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24" w:rsidRPr="002D696D" w:rsidRDefault="00247524" w:rsidP="00247524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proofErr w:type="spellStart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www.biblio-online.ru</w:t>
            </w:r>
            <w:proofErr w:type="spellEnd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коллекция РГУП</w:t>
            </w:r>
          </w:p>
        </w:tc>
      </w:tr>
      <w:tr w:rsidR="00247524" w:rsidRPr="002D696D" w:rsidTr="00247524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24" w:rsidRPr="002D696D" w:rsidRDefault="00247524" w:rsidP="00247524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3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24" w:rsidRPr="002D696D" w:rsidRDefault="00247524" w:rsidP="00247524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ЭБС «</w:t>
            </w:r>
            <w:proofErr w:type="spellStart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BOOK.ru</w:t>
            </w:r>
            <w:proofErr w:type="spellEnd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»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24" w:rsidRPr="002D696D" w:rsidRDefault="00247524" w:rsidP="00247524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proofErr w:type="spellStart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www.book.ru</w:t>
            </w:r>
            <w:proofErr w:type="spellEnd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коллекция издательства Проспект Юридическая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литература</w:t>
            </w:r>
            <w:proofErr w:type="gramStart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 ;</w:t>
            </w:r>
            <w:proofErr w:type="gramEnd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 коллекции издательства </w:t>
            </w:r>
            <w:proofErr w:type="spellStart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Кнорус</w:t>
            </w:r>
            <w:proofErr w:type="spellEnd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 Право,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Экономика и Менеджмент</w:t>
            </w:r>
          </w:p>
        </w:tc>
      </w:tr>
      <w:tr w:rsidR="00247524" w:rsidRPr="002D696D" w:rsidTr="00247524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24" w:rsidRPr="002D696D" w:rsidRDefault="00247524" w:rsidP="00247524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4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24" w:rsidRPr="002D696D" w:rsidRDefault="00247524" w:rsidP="00247524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proofErr w:type="spellStart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EastViewInformationServices</w:t>
            </w:r>
            <w:proofErr w:type="spellEnd"/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24" w:rsidRPr="002D696D" w:rsidRDefault="00247524" w:rsidP="00247524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proofErr w:type="spellStart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www.ebiblioteka.ru</w:t>
            </w:r>
            <w:proofErr w:type="spellEnd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Универсальная база данных периодики (электронные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журналы)</w:t>
            </w:r>
          </w:p>
        </w:tc>
      </w:tr>
      <w:tr w:rsidR="00247524" w:rsidRPr="002D696D" w:rsidTr="00247524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24" w:rsidRPr="002D696D" w:rsidRDefault="00247524" w:rsidP="00247524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5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24" w:rsidRPr="002D696D" w:rsidRDefault="00247524" w:rsidP="00247524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НЦР РУКОНТ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24" w:rsidRPr="002D696D" w:rsidRDefault="00247524" w:rsidP="00247524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http://rucont.ru/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 xml:space="preserve">Раздел Ваша коллекция - </w:t>
            </w:r>
            <w:proofErr w:type="spellStart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РГУП-периодика</w:t>
            </w:r>
            <w:proofErr w:type="spellEnd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(электронные журналы)</w:t>
            </w:r>
          </w:p>
        </w:tc>
      </w:tr>
      <w:tr w:rsidR="00247524" w:rsidRPr="002D696D" w:rsidTr="00247524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24" w:rsidRPr="002D696D" w:rsidRDefault="00247524" w:rsidP="00247524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Интернет ресурсы</w:t>
            </w:r>
          </w:p>
        </w:tc>
        <w:tc>
          <w:tcPr>
            <w:tcW w:w="2739" w:type="dxa"/>
            <w:vAlign w:val="center"/>
            <w:hideMark/>
          </w:tcPr>
          <w:p w:rsidR="00247524" w:rsidRPr="002D696D" w:rsidRDefault="00247524" w:rsidP="00247524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4371" w:type="dxa"/>
            <w:vAlign w:val="center"/>
            <w:hideMark/>
          </w:tcPr>
          <w:p w:rsidR="00247524" w:rsidRPr="002D696D" w:rsidRDefault="00247524" w:rsidP="00247524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</w:p>
        </w:tc>
      </w:tr>
      <w:tr w:rsidR="00247524" w:rsidRPr="002D696D" w:rsidTr="00247524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24" w:rsidRPr="002D696D" w:rsidRDefault="00247524" w:rsidP="00247524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6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24" w:rsidRPr="002D696D" w:rsidRDefault="00247524" w:rsidP="00247524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Информационно-образовательный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портал РГУП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24" w:rsidRPr="002D696D" w:rsidRDefault="00247524" w:rsidP="00247524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proofErr w:type="spellStart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www.op.rai.ru</w:t>
            </w:r>
            <w:proofErr w:type="spellEnd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 электронные версии учебных, научных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и научно-практических изданий РГУП</w:t>
            </w:r>
          </w:p>
        </w:tc>
      </w:tr>
      <w:tr w:rsidR="00247524" w:rsidRPr="002D696D" w:rsidTr="00247524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24" w:rsidRPr="002D696D" w:rsidRDefault="00247524" w:rsidP="00247524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7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24" w:rsidRPr="002D696D" w:rsidRDefault="00247524" w:rsidP="00247524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Система электронного обучения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Фемида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24" w:rsidRPr="002D696D" w:rsidRDefault="00247524" w:rsidP="00247524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proofErr w:type="spellStart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www.femida.rai,ш</w:t>
            </w:r>
            <w:proofErr w:type="spellEnd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Учебно-методические комплексы,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Рабочие программы по направлению подготовки</w:t>
            </w:r>
          </w:p>
        </w:tc>
      </w:tr>
      <w:tr w:rsidR="00247524" w:rsidRPr="002D696D" w:rsidTr="00247524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24" w:rsidRPr="002D696D" w:rsidRDefault="00247524" w:rsidP="00247524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8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24" w:rsidRPr="002D696D" w:rsidRDefault="00247524" w:rsidP="00247524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Правовые системы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24" w:rsidRPr="002D696D" w:rsidRDefault="00247524" w:rsidP="00247524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Гарант, Консультант, Кодекс</w:t>
            </w:r>
          </w:p>
        </w:tc>
      </w:tr>
      <w:tr w:rsidR="00247524" w:rsidRPr="002D696D" w:rsidTr="00247524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24" w:rsidRPr="002D696D" w:rsidRDefault="00247524" w:rsidP="00247524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9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24" w:rsidRPr="002D696D" w:rsidRDefault="00247524" w:rsidP="00247524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Официальный сайт Университета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24" w:rsidRPr="002D696D" w:rsidRDefault="00247524" w:rsidP="00247524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proofErr w:type="spellStart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www.rgup.ru</w:t>
            </w:r>
            <w:proofErr w:type="spellEnd"/>
          </w:p>
        </w:tc>
      </w:tr>
    </w:tbl>
    <w:p w:rsidR="00247524" w:rsidRDefault="00247524" w:rsidP="00800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524" w:rsidRPr="002D696D" w:rsidRDefault="00247524" w:rsidP="00247524">
      <w:pPr>
        <w:tabs>
          <w:tab w:val="left" w:pos="28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96D">
        <w:rPr>
          <w:rFonts w:ascii="Times New Roman" w:hAnsi="Times New Roman" w:cs="Times New Roman"/>
          <w:b/>
          <w:bCs/>
          <w:sz w:val="24"/>
          <w:szCs w:val="24"/>
        </w:rPr>
        <w:t>Список нормативных правовых актов и учебно-методической литературы</w:t>
      </w:r>
    </w:p>
    <w:p w:rsidR="00247524" w:rsidRPr="002D696D" w:rsidRDefault="00247524" w:rsidP="00247524">
      <w:pPr>
        <w:tabs>
          <w:tab w:val="left" w:pos="284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47524" w:rsidRPr="002D696D" w:rsidRDefault="00247524" w:rsidP="00247524">
      <w:pPr>
        <w:numPr>
          <w:ilvl w:val="0"/>
          <w:numId w:val="21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Конституция Российской Федерации (принята всенародным голосова</w:t>
      </w:r>
      <w:r w:rsidRPr="002D696D">
        <w:rPr>
          <w:rFonts w:ascii="Times New Roman" w:hAnsi="Times New Roman" w:cs="Times New Roman"/>
          <w:sz w:val="24"/>
          <w:szCs w:val="24"/>
        </w:rPr>
        <w:softHyphen/>
        <w:t>нием 12.12.1993 г.). // Российская газета 25 декабря 1993г. № 237; любое издание с марта 2014 года</w:t>
      </w:r>
      <w:proofErr w:type="gramStart"/>
      <w:r w:rsidRPr="002D69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D696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D696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D696D">
        <w:rPr>
          <w:rFonts w:ascii="Times New Roman" w:hAnsi="Times New Roman" w:cs="Times New Roman"/>
          <w:sz w:val="24"/>
          <w:szCs w:val="24"/>
        </w:rPr>
        <w:t xml:space="preserve"> учетом поправок )</w:t>
      </w:r>
    </w:p>
    <w:p w:rsidR="00247524" w:rsidRPr="002D696D" w:rsidRDefault="00247524" w:rsidP="00247524">
      <w:pPr>
        <w:numPr>
          <w:ilvl w:val="0"/>
          <w:numId w:val="21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(в четырех частях)// СЗ РФ – 1994,  № 32,  Ст. 3301;  1996,  № 5,  Ст. 410;  2001,  № 49,  Ст.4552;  2006,  № 52</w:t>
      </w:r>
      <w:proofErr w:type="gramStart"/>
      <w:r w:rsidRPr="002D696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D696D">
        <w:rPr>
          <w:rFonts w:ascii="Times New Roman" w:hAnsi="Times New Roman" w:cs="Times New Roman"/>
          <w:sz w:val="24"/>
          <w:szCs w:val="24"/>
        </w:rPr>
        <w:t>ч.1) , Ст. 5496( с учетом изменений )</w:t>
      </w:r>
    </w:p>
    <w:p w:rsidR="00247524" w:rsidRPr="002D696D" w:rsidRDefault="00247524" w:rsidP="00247524">
      <w:pPr>
        <w:numPr>
          <w:ilvl w:val="0"/>
          <w:numId w:val="21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lastRenderedPageBreak/>
        <w:t>Гражданский процессуальный кодекс Российской Федерации от 14 ноября 2002 г. 137-ФЗ // Российская газета 20 ноября 2002 г. (№220); СЗ РФ, 2002, № 46, Ст. 4532 , (с учетом изменений)</w:t>
      </w:r>
    </w:p>
    <w:p w:rsidR="00247524" w:rsidRPr="002D696D" w:rsidRDefault="00247524" w:rsidP="00247524">
      <w:pPr>
        <w:numPr>
          <w:ilvl w:val="0"/>
          <w:numId w:val="21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Кодекс об административных правонарушениях. //РГ. 08.03.2015</w:t>
      </w:r>
      <w:proofErr w:type="gramStart"/>
      <w:r w:rsidRPr="002D696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2D696D">
        <w:rPr>
          <w:rFonts w:ascii="Times New Roman" w:hAnsi="Times New Roman" w:cs="Times New Roman"/>
          <w:sz w:val="24"/>
          <w:szCs w:val="24"/>
        </w:rPr>
        <w:t xml:space="preserve"> ( с учетом изменений )</w:t>
      </w:r>
    </w:p>
    <w:p w:rsidR="00247524" w:rsidRPr="002D696D" w:rsidRDefault="00247524" w:rsidP="00247524">
      <w:pPr>
        <w:numPr>
          <w:ilvl w:val="0"/>
          <w:numId w:val="21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Федеральный закон от  21 ноября  2011 г.  № 324-ФЗ «О бесплатной юридической помощи в Российской Федерации» // СЗ РФ, 2011, № 48, Ст. 6725. </w:t>
      </w:r>
      <w:proofErr w:type="gramStart"/>
      <w:r w:rsidRPr="002D696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D696D">
        <w:rPr>
          <w:rFonts w:ascii="Times New Roman" w:hAnsi="Times New Roman" w:cs="Times New Roman"/>
          <w:sz w:val="24"/>
          <w:szCs w:val="24"/>
        </w:rPr>
        <w:t>с учетом изменений )</w:t>
      </w:r>
    </w:p>
    <w:p w:rsidR="00247524" w:rsidRPr="002D696D" w:rsidRDefault="00247524" w:rsidP="00247524">
      <w:pPr>
        <w:numPr>
          <w:ilvl w:val="0"/>
          <w:numId w:val="21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Федеральный закон от 27 июля 2006 г. № 149-ФЗ «Об информации, информационных технологиях и о защите информации» // СЗ РФ, 2006, № 31 (ч.1), Ст. 3448.; </w:t>
      </w:r>
      <w:proofErr w:type="gramStart"/>
      <w:r w:rsidRPr="002D696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D696D">
        <w:rPr>
          <w:rFonts w:ascii="Times New Roman" w:hAnsi="Times New Roman" w:cs="Times New Roman"/>
          <w:sz w:val="24"/>
          <w:szCs w:val="24"/>
        </w:rPr>
        <w:t>с учетом изменений )</w:t>
      </w:r>
    </w:p>
    <w:p w:rsidR="00247524" w:rsidRPr="002D696D" w:rsidRDefault="00247524" w:rsidP="00247524">
      <w:pPr>
        <w:numPr>
          <w:ilvl w:val="0"/>
          <w:numId w:val="21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Федеральный закон от 27 июля 2006 г № 152-ФЗ «О персональных данных»// СЗ РФ, 2006 , № 31</w:t>
      </w:r>
      <w:proofErr w:type="gramStart"/>
      <w:r w:rsidRPr="002D696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D696D">
        <w:rPr>
          <w:rFonts w:ascii="Times New Roman" w:hAnsi="Times New Roman" w:cs="Times New Roman"/>
          <w:sz w:val="24"/>
          <w:szCs w:val="24"/>
        </w:rPr>
        <w:t>ч.1), Ст. 3451.; ред. 01.09.2015 ( с учетом изменений )</w:t>
      </w:r>
    </w:p>
    <w:p w:rsidR="00247524" w:rsidRDefault="00247524" w:rsidP="00247524">
      <w:pPr>
        <w:numPr>
          <w:ilvl w:val="0"/>
          <w:numId w:val="21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696D">
        <w:rPr>
          <w:rFonts w:ascii="Times New Roman" w:hAnsi="Times New Roman" w:cs="Times New Roman"/>
          <w:sz w:val="24"/>
          <w:szCs w:val="24"/>
        </w:rPr>
        <w:t>Кодекс Судейской этики (принят Восьмым Всероссийским съездом судей 19 декабря 2012 г.)// Бюллетень актов судебной  системы, 2013 г. № 2, Российское правосуди</w:t>
      </w:r>
      <w:r>
        <w:rPr>
          <w:rFonts w:ascii="Times New Roman" w:hAnsi="Times New Roman" w:cs="Times New Roman"/>
          <w:sz w:val="24"/>
          <w:szCs w:val="24"/>
        </w:rPr>
        <w:t>е, 2013 № 11(91). 19.12.2012) (</w:t>
      </w:r>
      <w:r w:rsidRPr="002D696D">
        <w:rPr>
          <w:rFonts w:ascii="Times New Roman" w:hAnsi="Times New Roman" w:cs="Times New Roman"/>
          <w:sz w:val="24"/>
          <w:szCs w:val="24"/>
        </w:rPr>
        <w:t>с учетом измен</w:t>
      </w:r>
      <w:r>
        <w:rPr>
          <w:rFonts w:ascii="Times New Roman" w:hAnsi="Times New Roman" w:cs="Times New Roman"/>
          <w:sz w:val="24"/>
          <w:szCs w:val="24"/>
        </w:rPr>
        <w:t>ений</w:t>
      </w:r>
      <w:r w:rsidRPr="002D696D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247524" w:rsidRPr="00873005" w:rsidRDefault="00247524" w:rsidP="00247524">
      <w:pPr>
        <w:tabs>
          <w:tab w:val="left" w:pos="28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47524" w:rsidRPr="00873005" w:rsidRDefault="00247524" w:rsidP="00247524">
      <w:pPr>
        <w:tabs>
          <w:tab w:val="left" w:pos="28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73005">
        <w:rPr>
          <w:rFonts w:ascii="Times New Roman" w:hAnsi="Times New Roman" w:cs="Times New Roman"/>
          <w:b/>
          <w:bCs/>
          <w:iCs/>
          <w:sz w:val="24"/>
          <w:szCs w:val="24"/>
        </w:rPr>
        <w:t>Постановления Пленума Верховного Суда РФ</w:t>
      </w:r>
    </w:p>
    <w:p w:rsidR="00247524" w:rsidRPr="002D696D" w:rsidRDefault="00247524" w:rsidP="00247524">
      <w:pPr>
        <w:numPr>
          <w:ilvl w:val="0"/>
          <w:numId w:val="22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31 октября 1995г. № 8 “О некоторых вопросах применения судами Конституции Российской Федерации при осуществлении правосудия” // Бюллетень Верховного Суда РФ. -1996.-   № 1.</w:t>
      </w:r>
    </w:p>
    <w:p w:rsidR="00247524" w:rsidRPr="002D696D" w:rsidRDefault="00247524" w:rsidP="00247524">
      <w:pPr>
        <w:numPr>
          <w:ilvl w:val="0"/>
          <w:numId w:val="22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10 октября 2003г. № 5 «О применении судами общей юрисдикции общепризнанных принципов и норм международного права и международных договоров Российской Федерации» // Бюллетень Верховного Суда РФ. - 2003. - № 12.</w:t>
      </w:r>
    </w:p>
    <w:p w:rsidR="00247524" w:rsidRPr="002D696D" w:rsidRDefault="00247524" w:rsidP="00247524">
      <w:pPr>
        <w:numPr>
          <w:ilvl w:val="0"/>
          <w:numId w:val="22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29 ноября 2007г. № 48 «О практике рассмотрения судами дел об оспаривании нормативных правовых актов полностью или в части Российской Федерации» // Бюллетень Верховного Суда РФ. - 2008. - № 1.</w:t>
      </w:r>
    </w:p>
    <w:p w:rsidR="00247524" w:rsidRPr="002D696D" w:rsidRDefault="00247524" w:rsidP="00247524">
      <w:pPr>
        <w:numPr>
          <w:ilvl w:val="0"/>
          <w:numId w:val="22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26 января 2010 года № 1 «О применении судами гражданского законодательства, регулирующего отношения по обязательствам вследствие причинения вреда жизни и здоровью» // Бюллетень Верховного Суда РФ. 2010.-№</w:t>
      </w:r>
      <w:r w:rsidR="00142EE3">
        <w:rPr>
          <w:rFonts w:ascii="Times New Roman" w:hAnsi="Times New Roman" w:cs="Times New Roman"/>
          <w:sz w:val="24"/>
          <w:szCs w:val="24"/>
        </w:rPr>
        <w:t xml:space="preserve"> </w:t>
      </w:r>
      <w:r w:rsidRPr="002D696D">
        <w:rPr>
          <w:rFonts w:ascii="Times New Roman" w:hAnsi="Times New Roman" w:cs="Times New Roman"/>
          <w:sz w:val="24"/>
          <w:szCs w:val="24"/>
        </w:rPr>
        <w:t>3.</w:t>
      </w:r>
    </w:p>
    <w:p w:rsidR="00247524" w:rsidRPr="002D696D" w:rsidRDefault="00247524" w:rsidP="00247524">
      <w:pPr>
        <w:numPr>
          <w:ilvl w:val="0"/>
          <w:numId w:val="22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lastRenderedPageBreak/>
        <w:t>Постановление Пленума Верховного Суда РФ от 13 декабря 2012 г. № 35 «Об открытости и гласности судопроизводства и о доступе к информации о деятельности судов» //  Бюллетень Верховного Суда РФ. 2013.-№ 8.</w:t>
      </w:r>
    </w:p>
    <w:p w:rsidR="00247524" w:rsidRPr="002D696D" w:rsidRDefault="00247524" w:rsidP="00247524">
      <w:pPr>
        <w:numPr>
          <w:ilvl w:val="0"/>
          <w:numId w:val="22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27 июня 2013 г. № 21 «О применении судами общей юрисдикции о защите прав человека и основных свобод от 4 ноября 1950 года и протоколов к ней» // Бюллетень Верховного Суда РФ. 2013.  - № 8.</w:t>
      </w:r>
    </w:p>
    <w:p w:rsidR="00247524" w:rsidRPr="002D696D" w:rsidRDefault="00247524" w:rsidP="00247524">
      <w:pPr>
        <w:numPr>
          <w:ilvl w:val="0"/>
          <w:numId w:val="22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20 апреля 2006 г. № 8 «О применении судами законодательства при рассмотрении дел об усыновлении (удочерении) детей // Бюллетень Верховного Суда РФ. 2006.- № 8.</w:t>
      </w:r>
    </w:p>
    <w:p w:rsidR="00247524" w:rsidRPr="002D696D" w:rsidRDefault="00247524" w:rsidP="00247524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14.11.2017 N 44</w:t>
      </w:r>
    </w:p>
    <w:p w:rsidR="00247524" w:rsidRPr="002D696D" w:rsidRDefault="00247524" w:rsidP="002475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  "О практике применения судами законодательства при разрешении             споров, связанных с защитой прав и законных интересов ребенка при непосредственной угрозе его жизни или здоровью, а также при ограничении или лишении родительских прав"// "Российская газета", N 262, 20.11.2017</w:t>
      </w:r>
    </w:p>
    <w:p w:rsidR="00247524" w:rsidRPr="002D696D" w:rsidRDefault="00247524" w:rsidP="00247524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27.06.2017 N 22</w:t>
      </w:r>
    </w:p>
    <w:p w:rsidR="00247524" w:rsidRPr="002D696D" w:rsidRDefault="00247524" w:rsidP="002475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"О некоторых вопросах рассмотрения судами споров по оплате коммунальных услуг и жилого помещения, занимаемого гражданами в многоквартирном доме по договору социального найма или принадлежащего им на праве собственности"//"Бюллетень Верховного Суда РФ", N 8, август, 2017</w:t>
      </w:r>
    </w:p>
    <w:p w:rsidR="00247524" w:rsidRPr="002D696D" w:rsidRDefault="00247524" w:rsidP="00247524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18.04.2017 N 10</w:t>
      </w:r>
    </w:p>
    <w:p w:rsidR="00247524" w:rsidRPr="002D696D" w:rsidRDefault="00247524" w:rsidP="002475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"О некоторых вопросах применения судами положений Гражданского процессуального кодекса Российской Федерации и Арбитражного процессуального кодекса Российской Федерации об упрощенном производстве"//"Бюллетень Верховного Суда РФ", N 6, июнь, 2017</w:t>
      </w:r>
    </w:p>
    <w:p w:rsidR="00247524" w:rsidRPr="00873005" w:rsidRDefault="00247524" w:rsidP="00247524">
      <w:pPr>
        <w:tabs>
          <w:tab w:val="left" w:pos="28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73005">
        <w:rPr>
          <w:rFonts w:ascii="Times New Roman" w:hAnsi="Times New Roman" w:cs="Times New Roman"/>
          <w:b/>
          <w:bCs/>
          <w:iCs/>
          <w:sz w:val="24"/>
          <w:szCs w:val="24"/>
        </w:rPr>
        <w:t>Учебная литература:</w:t>
      </w:r>
    </w:p>
    <w:p w:rsidR="00247524" w:rsidRPr="002D696D" w:rsidRDefault="00247524" w:rsidP="00247524">
      <w:pPr>
        <w:numPr>
          <w:ilvl w:val="0"/>
          <w:numId w:val="23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Конституционные права и свободы личности в России: Учебное пособие/ </w:t>
      </w:r>
      <w:proofErr w:type="spellStart"/>
      <w:r w:rsidRPr="002D696D">
        <w:rPr>
          <w:rFonts w:ascii="Times New Roman" w:hAnsi="Times New Roman" w:cs="Times New Roman"/>
          <w:sz w:val="24"/>
          <w:szCs w:val="24"/>
        </w:rPr>
        <w:t>Нудненко</w:t>
      </w:r>
      <w:proofErr w:type="spellEnd"/>
      <w:r w:rsidRPr="002D696D">
        <w:rPr>
          <w:rFonts w:ascii="Times New Roman" w:hAnsi="Times New Roman" w:cs="Times New Roman"/>
          <w:sz w:val="24"/>
          <w:szCs w:val="24"/>
        </w:rPr>
        <w:t xml:space="preserve"> Л.А.- СПб</w:t>
      </w:r>
      <w:proofErr w:type="gramStart"/>
      <w:r w:rsidRPr="002D696D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Pr="002D696D">
        <w:rPr>
          <w:rFonts w:ascii="Times New Roman" w:hAnsi="Times New Roman" w:cs="Times New Roman"/>
          <w:sz w:val="24"/>
          <w:szCs w:val="24"/>
        </w:rPr>
        <w:t>Из-во</w:t>
      </w:r>
      <w:proofErr w:type="spellEnd"/>
      <w:r w:rsidRPr="002D696D">
        <w:rPr>
          <w:rFonts w:ascii="Times New Roman" w:hAnsi="Times New Roman" w:cs="Times New Roman"/>
          <w:sz w:val="24"/>
          <w:szCs w:val="24"/>
        </w:rPr>
        <w:t xml:space="preserve"> Р.</w:t>
      </w:r>
      <w:r w:rsidR="00142EE3">
        <w:rPr>
          <w:rFonts w:ascii="Times New Roman" w:hAnsi="Times New Roman" w:cs="Times New Roman"/>
          <w:sz w:val="24"/>
          <w:szCs w:val="24"/>
        </w:rPr>
        <w:t xml:space="preserve"> </w:t>
      </w:r>
      <w:r w:rsidRPr="002D696D">
        <w:rPr>
          <w:rFonts w:ascii="Times New Roman" w:hAnsi="Times New Roman" w:cs="Times New Roman"/>
          <w:sz w:val="24"/>
          <w:szCs w:val="24"/>
        </w:rPr>
        <w:t>Асланова Юридический центр Пресс, 2009.</w:t>
      </w:r>
    </w:p>
    <w:p w:rsidR="00247524" w:rsidRPr="002D696D" w:rsidRDefault="00247524" w:rsidP="00247524">
      <w:pPr>
        <w:numPr>
          <w:ilvl w:val="0"/>
          <w:numId w:val="23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Правовое обеспечение профессиональной деятельности: Учебник/ </w:t>
      </w:r>
      <w:proofErr w:type="spellStart"/>
      <w:r w:rsidRPr="002D696D">
        <w:rPr>
          <w:rFonts w:ascii="Times New Roman" w:hAnsi="Times New Roman" w:cs="Times New Roman"/>
          <w:sz w:val="24"/>
          <w:szCs w:val="24"/>
        </w:rPr>
        <w:t>Хабибулин</w:t>
      </w:r>
      <w:proofErr w:type="spellEnd"/>
      <w:r w:rsidRPr="002D696D">
        <w:rPr>
          <w:rFonts w:ascii="Times New Roman" w:hAnsi="Times New Roman" w:cs="Times New Roman"/>
          <w:sz w:val="24"/>
          <w:szCs w:val="24"/>
        </w:rPr>
        <w:t xml:space="preserve"> А.Г, </w:t>
      </w:r>
      <w:proofErr w:type="spellStart"/>
      <w:r w:rsidRPr="002D696D">
        <w:rPr>
          <w:rFonts w:ascii="Times New Roman" w:hAnsi="Times New Roman" w:cs="Times New Roman"/>
          <w:sz w:val="24"/>
          <w:szCs w:val="24"/>
        </w:rPr>
        <w:t>Мурсалимов</w:t>
      </w:r>
      <w:proofErr w:type="spellEnd"/>
      <w:r w:rsidRPr="002D696D">
        <w:rPr>
          <w:rFonts w:ascii="Times New Roman" w:hAnsi="Times New Roman" w:cs="Times New Roman"/>
          <w:sz w:val="24"/>
          <w:szCs w:val="24"/>
        </w:rPr>
        <w:t xml:space="preserve"> К.Р.-  М.: ИД «ФОРУМ</w:t>
      </w:r>
      <w:proofErr w:type="gramStart"/>
      <w:r w:rsidRPr="002D696D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2D696D">
        <w:rPr>
          <w:rFonts w:ascii="Times New Roman" w:hAnsi="Times New Roman" w:cs="Times New Roman"/>
          <w:sz w:val="24"/>
          <w:szCs w:val="24"/>
        </w:rPr>
        <w:t>ИНФРА-М,  2014.</w:t>
      </w:r>
    </w:p>
    <w:p w:rsidR="00247524" w:rsidRPr="002D696D" w:rsidRDefault="00247524" w:rsidP="00247524">
      <w:pPr>
        <w:numPr>
          <w:ilvl w:val="0"/>
          <w:numId w:val="23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Правоохранительные органы в схемах с комментариями: Учебное пособие.- 5-е изд. /  Авдонкин В.С., М.:</w:t>
      </w:r>
      <w:r w:rsidR="0014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96D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2D696D">
        <w:rPr>
          <w:rFonts w:ascii="Times New Roman" w:hAnsi="Times New Roman" w:cs="Times New Roman"/>
          <w:sz w:val="24"/>
          <w:szCs w:val="24"/>
        </w:rPr>
        <w:t>, 2010.</w:t>
      </w:r>
    </w:p>
    <w:p w:rsidR="00247524" w:rsidRPr="002D696D" w:rsidRDefault="00247524" w:rsidP="00247524">
      <w:pPr>
        <w:numPr>
          <w:ilvl w:val="0"/>
          <w:numId w:val="23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Повышение квалификации юристов как направление формирования профессионального правосознания </w:t>
      </w:r>
      <w:proofErr w:type="spellStart"/>
      <w:r w:rsidRPr="002D696D">
        <w:rPr>
          <w:rFonts w:ascii="Times New Roman" w:hAnsi="Times New Roman" w:cs="Times New Roman"/>
          <w:sz w:val="24"/>
          <w:szCs w:val="24"/>
        </w:rPr>
        <w:t>Вавин</w:t>
      </w:r>
      <w:proofErr w:type="spellEnd"/>
      <w:r w:rsidRPr="002D696D">
        <w:rPr>
          <w:rFonts w:ascii="Times New Roman" w:hAnsi="Times New Roman" w:cs="Times New Roman"/>
          <w:sz w:val="24"/>
          <w:szCs w:val="24"/>
        </w:rPr>
        <w:t xml:space="preserve"> А.В. "Актуальные проблемы российского права", 2015, N 5.</w:t>
      </w:r>
    </w:p>
    <w:p w:rsidR="00247524" w:rsidRPr="002D696D" w:rsidRDefault="00247524" w:rsidP="00247524">
      <w:pPr>
        <w:numPr>
          <w:ilvl w:val="0"/>
          <w:numId w:val="23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lastRenderedPageBreak/>
        <w:t>Основные теоретические подходы к определению понятия и содержания профессионального правосознания Горбатова М.К., Домнина А.В. "Российская юстиция", 2014, N 1</w:t>
      </w:r>
    </w:p>
    <w:p w:rsidR="00247524" w:rsidRPr="002D696D" w:rsidRDefault="00247524" w:rsidP="00247524">
      <w:pPr>
        <w:numPr>
          <w:ilvl w:val="0"/>
          <w:numId w:val="23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"Комментарий к Федеральному закону от 21.11.2011 N 324-ФЗ "О бесплатной юридической помощи в Российской Федерации" (постатейный) </w:t>
      </w:r>
      <w:proofErr w:type="spellStart"/>
      <w:r w:rsidRPr="002D696D">
        <w:rPr>
          <w:rFonts w:ascii="Times New Roman" w:hAnsi="Times New Roman" w:cs="Times New Roman"/>
          <w:sz w:val="24"/>
          <w:szCs w:val="24"/>
        </w:rPr>
        <w:t>Остапенко</w:t>
      </w:r>
      <w:proofErr w:type="spellEnd"/>
      <w:r w:rsidRPr="002D696D">
        <w:rPr>
          <w:rFonts w:ascii="Times New Roman" w:hAnsi="Times New Roman" w:cs="Times New Roman"/>
          <w:sz w:val="24"/>
          <w:szCs w:val="24"/>
        </w:rPr>
        <w:t xml:space="preserve"> А.С., Артемьев Е.В., </w:t>
      </w:r>
      <w:proofErr w:type="spellStart"/>
      <w:r w:rsidRPr="002D696D">
        <w:rPr>
          <w:rFonts w:ascii="Times New Roman" w:hAnsi="Times New Roman" w:cs="Times New Roman"/>
          <w:sz w:val="24"/>
          <w:szCs w:val="24"/>
        </w:rPr>
        <w:t>Бевзюк</w:t>
      </w:r>
      <w:proofErr w:type="spellEnd"/>
      <w:r w:rsidRPr="002D696D">
        <w:rPr>
          <w:rFonts w:ascii="Times New Roman" w:hAnsi="Times New Roman" w:cs="Times New Roman"/>
          <w:sz w:val="24"/>
          <w:szCs w:val="24"/>
        </w:rPr>
        <w:t xml:space="preserve"> Е.А) (Подготовлен для системы </w:t>
      </w:r>
      <w:proofErr w:type="spellStart"/>
      <w:r w:rsidRPr="002D696D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2D696D">
        <w:rPr>
          <w:rFonts w:ascii="Times New Roman" w:hAnsi="Times New Roman" w:cs="Times New Roman"/>
          <w:sz w:val="24"/>
          <w:szCs w:val="24"/>
        </w:rPr>
        <w:t>, 2012)</w:t>
      </w:r>
    </w:p>
    <w:p w:rsidR="00247524" w:rsidRPr="002D696D" w:rsidRDefault="00247524" w:rsidP="00247524">
      <w:pPr>
        <w:numPr>
          <w:ilvl w:val="0"/>
          <w:numId w:val="23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О правовом регулировании порядка организации и прохождения студенческой практики в вузах </w:t>
      </w:r>
      <w:proofErr w:type="spellStart"/>
      <w:r w:rsidRPr="002D696D">
        <w:rPr>
          <w:rFonts w:ascii="Times New Roman" w:hAnsi="Times New Roman" w:cs="Times New Roman"/>
          <w:sz w:val="24"/>
          <w:szCs w:val="24"/>
        </w:rPr>
        <w:t>Нарутто</w:t>
      </w:r>
      <w:proofErr w:type="spellEnd"/>
      <w:r w:rsidRPr="002D696D">
        <w:rPr>
          <w:rFonts w:ascii="Times New Roman" w:hAnsi="Times New Roman" w:cs="Times New Roman"/>
          <w:sz w:val="24"/>
          <w:szCs w:val="24"/>
        </w:rPr>
        <w:t xml:space="preserve"> С.В. "Административное и муниципальное право", 2012, N 10</w:t>
      </w:r>
    </w:p>
    <w:p w:rsidR="00247524" w:rsidRPr="002D696D" w:rsidRDefault="00247524" w:rsidP="00247524">
      <w:pPr>
        <w:numPr>
          <w:ilvl w:val="0"/>
          <w:numId w:val="23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D696D">
        <w:rPr>
          <w:rFonts w:ascii="Times New Roman" w:hAnsi="Times New Roman" w:cs="Times New Roman"/>
          <w:sz w:val="24"/>
          <w:szCs w:val="24"/>
        </w:rPr>
        <w:t>Безрядин</w:t>
      </w:r>
      <w:proofErr w:type="spellEnd"/>
      <w:r w:rsidRPr="002D696D">
        <w:rPr>
          <w:rFonts w:ascii="Times New Roman" w:hAnsi="Times New Roman" w:cs="Times New Roman"/>
          <w:sz w:val="24"/>
          <w:szCs w:val="24"/>
        </w:rPr>
        <w:t xml:space="preserve"> В.И., Проценко Е.Д. Профессиональная подготовка юристов: вопросы организации и проведения производственной практики студентов // Юридическое образование и наука.  2015.</w:t>
      </w:r>
    </w:p>
    <w:p w:rsidR="00247524" w:rsidRPr="002D696D" w:rsidRDefault="00247524" w:rsidP="00247524">
      <w:pPr>
        <w:numPr>
          <w:ilvl w:val="0"/>
          <w:numId w:val="23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696D">
        <w:rPr>
          <w:rFonts w:ascii="Times New Roman" w:hAnsi="Times New Roman" w:cs="Times New Roman"/>
          <w:sz w:val="24"/>
          <w:szCs w:val="24"/>
        </w:rPr>
        <w:t xml:space="preserve">Роль системы образования в формировании </w:t>
      </w:r>
      <w:proofErr w:type="spellStart"/>
      <w:r w:rsidRPr="002D696D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2D696D">
        <w:rPr>
          <w:rFonts w:ascii="Times New Roman" w:hAnsi="Times New Roman" w:cs="Times New Roman"/>
          <w:sz w:val="24"/>
          <w:szCs w:val="24"/>
        </w:rPr>
        <w:t xml:space="preserve"> правосознания обучающихся (</w:t>
      </w:r>
      <w:proofErr w:type="spellStart"/>
      <w:r w:rsidRPr="002D696D">
        <w:rPr>
          <w:rFonts w:ascii="Times New Roman" w:hAnsi="Times New Roman" w:cs="Times New Roman"/>
          <w:sz w:val="24"/>
          <w:szCs w:val="24"/>
        </w:rPr>
        <w:t>Носакова</w:t>
      </w:r>
      <w:proofErr w:type="spellEnd"/>
      <w:r w:rsidR="00142EE3">
        <w:rPr>
          <w:rFonts w:ascii="Times New Roman" w:hAnsi="Times New Roman" w:cs="Times New Roman"/>
          <w:sz w:val="24"/>
          <w:szCs w:val="24"/>
        </w:rPr>
        <w:t xml:space="preserve"> </w:t>
      </w:r>
      <w:r w:rsidRPr="002D696D">
        <w:rPr>
          <w:rFonts w:ascii="Times New Roman" w:hAnsi="Times New Roman" w:cs="Times New Roman"/>
          <w:sz w:val="24"/>
          <w:szCs w:val="24"/>
        </w:rPr>
        <w:t>Е.С."Юридический мир", 2012, N 4</w:t>
      </w:r>
      <w:proofErr w:type="gramEnd"/>
    </w:p>
    <w:p w:rsidR="00247524" w:rsidRPr="002D696D" w:rsidRDefault="00247524" w:rsidP="00247524">
      <w:pPr>
        <w:numPr>
          <w:ilvl w:val="0"/>
          <w:numId w:val="23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"Правовое государство: вопросы формирования" Яковлев В.Ф."Статут", 2012</w:t>
      </w:r>
    </w:p>
    <w:p w:rsidR="00247524" w:rsidRPr="002D696D" w:rsidRDefault="00247524" w:rsidP="00247524">
      <w:pPr>
        <w:numPr>
          <w:ilvl w:val="0"/>
          <w:numId w:val="23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Значение и форма самостоятельной работы как средство формирования профессиональных умений и навыков студентов-юристов </w:t>
      </w:r>
      <w:proofErr w:type="spellStart"/>
      <w:r w:rsidRPr="002D696D">
        <w:rPr>
          <w:rFonts w:ascii="Times New Roman" w:hAnsi="Times New Roman" w:cs="Times New Roman"/>
          <w:sz w:val="24"/>
          <w:szCs w:val="24"/>
        </w:rPr>
        <w:t>Ивлиева</w:t>
      </w:r>
      <w:proofErr w:type="spellEnd"/>
      <w:r w:rsidR="00142EE3">
        <w:rPr>
          <w:rFonts w:ascii="Times New Roman" w:hAnsi="Times New Roman" w:cs="Times New Roman"/>
          <w:sz w:val="24"/>
          <w:szCs w:val="24"/>
        </w:rPr>
        <w:t xml:space="preserve"> </w:t>
      </w:r>
      <w:r w:rsidRPr="002D696D">
        <w:rPr>
          <w:rFonts w:ascii="Times New Roman" w:hAnsi="Times New Roman" w:cs="Times New Roman"/>
          <w:sz w:val="24"/>
          <w:szCs w:val="24"/>
        </w:rPr>
        <w:t>И.А."Юридическое образование и наука", 2013, N 2</w:t>
      </w:r>
    </w:p>
    <w:p w:rsidR="00247524" w:rsidRPr="002D696D" w:rsidRDefault="00247524" w:rsidP="00247524">
      <w:pPr>
        <w:numPr>
          <w:ilvl w:val="0"/>
          <w:numId w:val="23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Доступность правосудия: теория и практика (</w:t>
      </w:r>
      <w:proofErr w:type="spellStart"/>
      <w:r w:rsidRPr="002D696D">
        <w:rPr>
          <w:rFonts w:ascii="Times New Roman" w:hAnsi="Times New Roman" w:cs="Times New Roman"/>
          <w:sz w:val="24"/>
          <w:szCs w:val="24"/>
        </w:rPr>
        <w:t>Жильцова</w:t>
      </w:r>
      <w:proofErr w:type="spellEnd"/>
      <w:r w:rsidRPr="002D696D">
        <w:rPr>
          <w:rFonts w:ascii="Times New Roman" w:hAnsi="Times New Roman" w:cs="Times New Roman"/>
          <w:sz w:val="24"/>
          <w:szCs w:val="24"/>
        </w:rPr>
        <w:t xml:space="preserve"> Н.А.) ("Российский юридический журнал", 2011, N 2)</w:t>
      </w:r>
    </w:p>
    <w:p w:rsidR="00247524" w:rsidRPr="002D696D" w:rsidRDefault="00247524" w:rsidP="00247524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7524" w:rsidRPr="002D696D" w:rsidRDefault="00247524" w:rsidP="00247524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Местом прохождения производственной практики являются судебные органы Российской Федерации.</w:t>
      </w:r>
    </w:p>
    <w:p w:rsidR="00247524" w:rsidRPr="002D696D" w:rsidRDefault="00247524" w:rsidP="00247524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Студенты направляются на места прохождения производственной практики, которые определяются деканатом факультета на основании заключенных договоров.</w:t>
      </w:r>
      <w:bookmarkStart w:id="1" w:name="bookmark9"/>
    </w:p>
    <w:bookmarkEnd w:id="1"/>
    <w:p w:rsidR="00247524" w:rsidRPr="002D696D" w:rsidRDefault="00247524" w:rsidP="002475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524" w:rsidRPr="002D696D" w:rsidRDefault="00247524" w:rsidP="00247524">
      <w:pPr>
        <w:tabs>
          <w:tab w:val="left" w:pos="28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D696D">
        <w:rPr>
          <w:rFonts w:ascii="Times New Roman" w:hAnsi="Times New Roman" w:cs="Times New Roman"/>
          <w:b/>
          <w:sz w:val="24"/>
          <w:szCs w:val="24"/>
        </w:rPr>
        <w:t>8.</w:t>
      </w:r>
      <w:r w:rsidR="00920504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2" w:name="bookmark13"/>
      <w:r w:rsidRPr="002D696D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ОБЕСПЕЧЕНИЕ </w:t>
      </w:r>
      <w:bookmarkEnd w:id="2"/>
      <w:r w:rsidR="006721DF">
        <w:rPr>
          <w:rFonts w:ascii="Times New Roman" w:hAnsi="Times New Roman" w:cs="Times New Roman"/>
          <w:b/>
          <w:sz w:val="24"/>
          <w:szCs w:val="24"/>
        </w:rPr>
        <w:t>УЧЕБНОЙ ПРАКТИКИ</w:t>
      </w:r>
    </w:p>
    <w:p w:rsidR="00247524" w:rsidRDefault="00247524" w:rsidP="006721DF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Для проведения практики, базы практики должны располагать материально-технической базой, обеспечивающей проведение всех видов практической и научно-исследовательской работы студентов и соответствующей действующим санитарным и противопожарным нормам и правилам. Студент обеспечивается необходимыми материальными и техническими средствами – компьютером с доступом к информационно-справочным системам, письменными принадлежностями и т.п. </w:t>
      </w:r>
    </w:p>
    <w:p w:rsidR="00247524" w:rsidRDefault="00247524" w:rsidP="002475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247524" w:rsidSect="00247524">
          <w:headerReference w:type="even" r:id="rId8"/>
          <w:headerReference w:type="default" r:id="rId9"/>
          <w:pgSz w:w="11907" w:h="16840" w:code="9"/>
          <w:pgMar w:top="1134" w:right="851" w:bottom="1134" w:left="1701" w:header="720" w:footer="720" w:gutter="0"/>
          <w:pgNumType w:start="1"/>
          <w:cols w:space="708"/>
          <w:noEndnote/>
          <w:titlePg/>
          <w:docGrid w:linePitch="381"/>
        </w:sectPr>
      </w:pPr>
    </w:p>
    <w:p w:rsidR="00247524" w:rsidRPr="002D696D" w:rsidRDefault="00247524" w:rsidP="002475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96D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Карта обеспеченности литературой</w:t>
      </w:r>
    </w:p>
    <w:p w:rsidR="00247524" w:rsidRPr="002D696D" w:rsidRDefault="00247524" w:rsidP="002475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7524" w:rsidRPr="002D696D" w:rsidRDefault="00247524" w:rsidP="002475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</w:t>
      </w:r>
      <w:r w:rsidRPr="002D696D">
        <w:rPr>
          <w:rFonts w:ascii="Times New Roman" w:hAnsi="Times New Roman" w:cs="Times New Roman"/>
          <w:b/>
          <w:sz w:val="24"/>
          <w:szCs w:val="24"/>
        </w:rPr>
        <w:t xml:space="preserve"> 40.05.04 Судебная и прокурорская деятельность</w:t>
      </w:r>
    </w:p>
    <w:p w:rsidR="00247524" w:rsidRPr="002D696D" w:rsidRDefault="00247524" w:rsidP="00247524">
      <w:pPr>
        <w:rPr>
          <w:rFonts w:ascii="Times New Roman" w:hAnsi="Times New Roman" w:cs="Times New Roman"/>
          <w:b/>
          <w:sz w:val="24"/>
          <w:szCs w:val="24"/>
        </w:rPr>
      </w:pPr>
      <w:r w:rsidRPr="002D696D">
        <w:rPr>
          <w:rFonts w:ascii="Times New Roman" w:hAnsi="Times New Roman" w:cs="Times New Roman"/>
          <w:b/>
          <w:sz w:val="24"/>
          <w:szCs w:val="24"/>
        </w:rPr>
        <w:t xml:space="preserve">Профиль (специализация): судебная деятельность </w:t>
      </w:r>
    </w:p>
    <w:p w:rsidR="00247524" w:rsidRPr="004122F1" w:rsidRDefault="00247524" w:rsidP="00247524">
      <w:pPr>
        <w:rPr>
          <w:rFonts w:ascii="Times New Roman" w:hAnsi="Times New Roman" w:cs="Times New Roman"/>
          <w:b/>
          <w:sz w:val="24"/>
          <w:szCs w:val="24"/>
        </w:rPr>
      </w:pPr>
      <w:r w:rsidRPr="002D696D">
        <w:rPr>
          <w:rFonts w:ascii="Times New Roman" w:hAnsi="Times New Roman" w:cs="Times New Roman"/>
          <w:b/>
          <w:sz w:val="24"/>
          <w:szCs w:val="24"/>
        </w:rPr>
        <w:t xml:space="preserve">Дисциплина: </w:t>
      </w:r>
      <w:r>
        <w:rPr>
          <w:rFonts w:ascii="Times New Roman" w:hAnsi="Times New Roman" w:cs="Times New Roman"/>
          <w:b/>
          <w:sz w:val="24"/>
          <w:szCs w:val="24"/>
        </w:rPr>
        <w:t>Учебная</w:t>
      </w:r>
      <w:r w:rsidRPr="002D696D">
        <w:rPr>
          <w:rFonts w:ascii="Times New Roman" w:hAnsi="Times New Roman" w:cs="Times New Roman"/>
          <w:b/>
          <w:sz w:val="24"/>
          <w:szCs w:val="24"/>
        </w:rPr>
        <w:t xml:space="preserve"> практика</w:t>
      </w:r>
    </w:p>
    <w:tbl>
      <w:tblPr>
        <w:tblW w:w="149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60"/>
        <w:gridCol w:w="2880"/>
        <w:gridCol w:w="1800"/>
      </w:tblGrid>
      <w:tr w:rsidR="00247524" w:rsidRPr="00D005CD" w:rsidTr="00247524">
        <w:trPr>
          <w:cantSplit/>
          <w:trHeight w:val="525"/>
        </w:trPr>
        <w:tc>
          <w:tcPr>
            <w:tcW w:w="10260" w:type="dxa"/>
            <w:vMerge w:val="restart"/>
            <w:vAlign w:val="center"/>
          </w:tcPr>
          <w:p w:rsidR="00247524" w:rsidRPr="00D005CD" w:rsidRDefault="00247524" w:rsidP="0024752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color w:val="000000" w:themeColor="text1"/>
              </w:rPr>
              <w:t>Наименование, Автор или  редактор, Издательство, Год издания, кол-во страниц</w:t>
            </w:r>
          </w:p>
        </w:tc>
        <w:tc>
          <w:tcPr>
            <w:tcW w:w="4680" w:type="dxa"/>
            <w:gridSpan w:val="2"/>
          </w:tcPr>
          <w:p w:rsidR="00247524" w:rsidRPr="00D005CD" w:rsidRDefault="00247524" w:rsidP="002475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color w:val="000000" w:themeColor="text1"/>
              </w:rPr>
              <w:t>Вид издания</w:t>
            </w:r>
          </w:p>
        </w:tc>
      </w:tr>
      <w:tr w:rsidR="00247524" w:rsidRPr="00D005CD" w:rsidTr="00247524">
        <w:trPr>
          <w:cantSplit/>
          <w:trHeight w:val="413"/>
        </w:trPr>
        <w:tc>
          <w:tcPr>
            <w:tcW w:w="10260" w:type="dxa"/>
            <w:vMerge/>
            <w:vAlign w:val="center"/>
          </w:tcPr>
          <w:p w:rsidR="00247524" w:rsidRPr="00D005CD" w:rsidRDefault="00247524" w:rsidP="002475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</w:tcPr>
          <w:p w:rsidR="00247524" w:rsidRPr="00D005CD" w:rsidRDefault="00247524" w:rsidP="00247524">
            <w:pPr>
              <w:spacing w:after="0" w:line="240" w:lineRule="auto"/>
              <w:ind w:hanging="6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color w:val="000000" w:themeColor="text1"/>
              </w:rPr>
              <w:t>ЭБС</w:t>
            </w:r>
          </w:p>
          <w:p w:rsidR="00247524" w:rsidRPr="00D005CD" w:rsidRDefault="00247524" w:rsidP="00247524">
            <w:pPr>
              <w:spacing w:after="0" w:line="240" w:lineRule="auto"/>
              <w:ind w:hanging="6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color w:val="000000" w:themeColor="text1"/>
              </w:rPr>
              <w:t>(указать ссылку)</w:t>
            </w:r>
          </w:p>
        </w:tc>
        <w:tc>
          <w:tcPr>
            <w:tcW w:w="1800" w:type="dxa"/>
          </w:tcPr>
          <w:p w:rsidR="00247524" w:rsidRPr="00D005CD" w:rsidRDefault="00247524" w:rsidP="00247524">
            <w:pPr>
              <w:spacing w:after="0" w:line="240" w:lineRule="auto"/>
              <w:ind w:hanging="6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Кол-во  </w:t>
            </w:r>
            <w:proofErr w:type="gramStart"/>
            <w:r w:rsidRPr="00D005CD">
              <w:rPr>
                <w:rFonts w:ascii="Times New Roman" w:hAnsi="Times New Roman" w:cs="Times New Roman"/>
                <w:color w:val="000000" w:themeColor="text1"/>
              </w:rPr>
              <w:t>печатных</w:t>
            </w:r>
            <w:proofErr w:type="gramEnd"/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 изд.</w:t>
            </w:r>
          </w:p>
          <w:p w:rsidR="00247524" w:rsidRPr="00D005CD" w:rsidRDefault="00247524" w:rsidP="00247524">
            <w:pPr>
              <w:spacing w:after="0" w:line="240" w:lineRule="auto"/>
              <w:ind w:hanging="6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color w:val="000000" w:themeColor="text1"/>
              </w:rPr>
              <w:t>в библиотеке вуза</w:t>
            </w:r>
          </w:p>
        </w:tc>
      </w:tr>
      <w:tr w:rsidR="00247524" w:rsidRPr="00D005CD" w:rsidTr="00247524">
        <w:trPr>
          <w:cantSplit/>
          <w:trHeight w:val="70"/>
        </w:trPr>
        <w:tc>
          <w:tcPr>
            <w:tcW w:w="10260" w:type="dxa"/>
          </w:tcPr>
          <w:p w:rsidR="00247524" w:rsidRPr="00D005CD" w:rsidRDefault="00247524" w:rsidP="002475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880" w:type="dxa"/>
          </w:tcPr>
          <w:p w:rsidR="00247524" w:rsidRPr="00D005CD" w:rsidRDefault="00247524" w:rsidP="00247524">
            <w:pPr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00" w:type="dxa"/>
          </w:tcPr>
          <w:p w:rsidR="00247524" w:rsidRPr="00D005CD" w:rsidRDefault="00247524" w:rsidP="00247524">
            <w:pPr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247524" w:rsidRPr="00D005CD" w:rsidTr="00247524">
        <w:trPr>
          <w:cantSplit/>
          <w:trHeight w:val="70"/>
        </w:trPr>
        <w:tc>
          <w:tcPr>
            <w:tcW w:w="14940" w:type="dxa"/>
            <w:gridSpan w:val="3"/>
          </w:tcPr>
          <w:p w:rsidR="00247524" w:rsidRPr="00D005CD" w:rsidRDefault="00247524" w:rsidP="00247524">
            <w:pPr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Основная литература</w:t>
            </w:r>
          </w:p>
          <w:p w:rsidR="00247524" w:rsidRPr="00D005CD" w:rsidRDefault="00247524" w:rsidP="00247524">
            <w:pPr>
              <w:spacing w:after="0" w:line="240" w:lineRule="auto"/>
              <w:ind w:hanging="6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247524" w:rsidRPr="00D005CD" w:rsidTr="00247524">
        <w:trPr>
          <w:cantSplit/>
          <w:trHeight w:val="434"/>
        </w:trPr>
        <w:tc>
          <w:tcPr>
            <w:tcW w:w="10260" w:type="dxa"/>
            <w:vAlign w:val="bottom"/>
          </w:tcPr>
          <w:p w:rsidR="00247524" w:rsidRPr="00D005CD" w:rsidRDefault="00247524" w:rsidP="002475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Профессиональные навыки юриста. Практикум : учебное пособие для академического </w:t>
            </w:r>
            <w:proofErr w:type="spellStart"/>
            <w:r w:rsidRPr="00D005CD">
              <w:rPr>
                <w:rFonts w:ascii="Times New Roman" w:hAnsi="Times New Roman" w:cs="Times New Roman"/>
                <w:color w:val="000000" w:themeColor="text1"/>
              </w:rPr>
              <w:t>бакалавриата</w:t>
            </w:r>
            <w:proofErr w:type="spellEnd"/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 / Е. Н. </w:t>
            </w:r>
            <w:proofErr w:type="spellStart"/>
            <w:r w:rsidRPr="00D005CD">
              <w:rPr>
                <w:rFonts w:ascii="Times New Roman" w:hAnsi="Times New Roman" w:cs="Times New Roman"/>
                <w:color w:val="000000" w:themeColor="text1"/>
              </w:rPr>
              <w:t>Доброхотова</w:t>
            </w:r>
            <w:proofErr w:type="spellEnd"/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 [и др.] ; под </w:t>
            </w:r>
            <w:proofErr w:type="spellStart"/>
            <w:r w:rsidRPr="00D005CD">
              <w:rPr>
                <w:rFonts w:ascii="Times New Roman" w:hAnsi="Times New Roman" w:cs="Times New Roman"/>
                <w:color w:val="000000" w:themeColor="text1"/>
              </w:rPr>
              <w:t>общ</w:t>
            </w:r>
            <w:proofErr w:type="gramStart"/>
            <w:r w:rsidRPr="00D005CD"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 w:rsidRPr="00D005CD">
              <w:rPr>
                <w:rFonts w:ascii="Times New Roman" w:hAnsi="Times New Roman" w:cs="Times New Roman"/>
                <w:color w:val="000000" w:themeColor="text1"/>
              </w:rPr>
              <w:t>ед</w:t>
            </w:r>
            <w:proofErr w:type="spellEnd"/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. Е. Н. </w:t>
            </w:r>
            <w:proofErr w:type="spellStart"/>
            <w:r w:rsidRPr="00D005CD">
              <w:rPr>
                <w:rFonts w:ascii="Times New Roman" w:hAnsi="Times New Roman" w:cs="Times New Roman"/>
                <w:color w:val="000000" w:themeColor="text1"/>
              </w:rPr>
              <w:t>Доброхотовой</w:t>
            </w:r>
            <w:proofErr w:type="spellEnd"/>
            <w:r w:rsidRPr="00D005CD">
              <w:rPr>
                <w:rFonts w:ascii="Times New Roman" w:hAnsi="Times New Roman" w:cs="Times New Roman"/>
                <w:color w:val="000000" w:themeColor="text1"/>
              </w:rPr>
              <w:t>. — М.</w:t>
            </w:r>
            <w:proofErr w:type="gramStart"/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 :</w:t>
            </w:r>
            <w:proofErr w:type="gramEnd"/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 Издательство </w:t>
            </w:r>
            <w:proofErr w:type="spellStart"/>
            <w:r w:rsidRPr="00D005CD">
              <w:rPr>
                <w:rFonts w:ascii="Times New Roman" w:hAnsi="Times New Roman" w:cs="Times New Roman"/>
                <w:color w:val="000000" w:themeColor="text1"/>
              </w:rPr>
              <w:t>Юрайт</w:t>
            </w:r>
            <w:proofErr w:type="spellEnd"/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, 2018. — 182 с. — (Серия : Бакалавр. </w:t>
            </w:r>
            <w:proofErr w:type="gramStart"/>
            <w:r w:rsidRPr="00D005CD">
              <w:rPr>
                <w:rFonts w:ascii="Times New Roman" w:hAnsi="Times New Roman" w:cs="Times New Roman"/>
                <w:color w:val="000000" w:themeColor="text1"/>
              </w:rPr>
              <w:t>Академический курс).</w:t>
            </w:r>
            <w:proofErr w:type="gramEnd"/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 — ISBN 978-5-534-03332-8.</w:t>
            </w:r>
          </w:p>
          <w:p w:rsidR="00247524" w:rsidRPr="00D005CD" w:rsidRDefault="00247524" w:rsidP="002475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47524" w:rsidRPr="00D005CD" w:rsidRDefault="00247524" w:rsidP="002475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47524" w:rsidRPr="00D005CD" w:rsidRDefault="00247524" w:rsidP="002475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</w:tcPr>
          <w:p w:rsidR="00247524" w:rsidRPr="00D005CD" w:rsidRDefault="00A50D28" w:rsidP="002475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10" w:anchor="page/1" w:history="1">
              <w:r w:rsidR="00247524" w:rsidRPr="00D005CD">
                <w:rPr>
                  <w:rStyle w:val="ae"/>
                  <w:rFonts w:ascii="Times New Roman" w:hAnsi="Times New Roman" w:cs="Times New Roman"/>
                  <w:color w:val="000000" w:themeColor="text1"/>
                  <w:u w:val="none"/>
                </w:rPr>
                <w:t>https://biblio-online.ru/viewer/5DF4A039-8B38-49FC-A2BC-DFCBE416726F/professionalnye-navyki-yurista-praktikum#page/1</w:t>
              </w:r>
            </w:hyperlink>
          </w:p>
        </w:tc>
        <w:tc>
          <w:tcPr>
            <w:tcW w:w="1800" w:type="dxa"/>
          </w:tcPr>
          <w:p w:rsidR="00247524" w:rsidRPr="00D005CD" w:rsidRDefault="00247524" w:rsidP="002475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47524" w:rsidRPr="00D005CD" w:rsidTr="00247524">
        <w:trPr>
          <w:cantSplit/>
          <w:trHeight w:val="262"/>
        </w:trPr>
        <w:tc>
          <w:tcPr>
            <w:tcW w:w="14940" w:type="dxa"/>
            <w:gridSpan w:val="3"/>
            <w:vAlign w:val="bottom"/>
          </w:tcPr>
          <w:p w:rsidR="00247524" w:rsidRPr="00D005CD" w:rsidRDefault="00247524" w:rsidP="002475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Дополнительная литература</w:t>
            </w:r>
          </w:p>
          <w:p w:rsidR="00247524" w:rsidRPr="00D005CD" w:rsidRDefault="00247524" w:rsidP="00247524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47524" w:rsidRPr="00D005CD" w:rsidTr="00247524">
        <w:trPr>
          <w:cantSplit/>
          <w:trHeight w:val="434"/>
        </w:trPr>
        <w:tc>
          <w:tcPr>
            <w:tcW w:w="10260" w:type="dxa"/>
            <w:vAlign w:val="bottom"/>
          </w:tcPr>
          <w:p w:rsidR="00247524" w:rsidRPr="00D005CD" w:rsidRDefault="00247524" w:rsidP="002475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Профессиональные навыки юриста</w:t>
            </w:r>
            <w:proofErr w:type="gramStart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:</w:t>
            </w:r>
            <w:proofErr w:type="gramEnd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учебное пособие для академического </w:t>
            </w:r>
            <w:proofErr w:type="spellStart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бакалавриата</w:t>
            </w:r>
            <w:proofErr w:type="spellEnd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/ Т. Ю. Маркова [и др.] ; отв. ред. Т. Ю. Маркова, М. В. Самсонова. — М.</w:t>
            </w:r>
            <w:proofErr w:type="gramStart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:</w:t>
            </w:r>
            <w:proofErr w:type="gramEnd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Издательство </w:t>
            </w:r>
            <w:proofErr w:type="spellStart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Юрайт</w:t>
            </w:r>
            <w:proofErr w:type="spellEnd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2018. — 317 с. — (Серия : Бакалавр. </w:t>
            </w:r>
            <w:proofErr w:type="gramStart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Академический курс).</w:t>
            </w:r>
            <w:proofErr w:type="gramEnd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— ISBN 978-5-534-01379-5.</w:t>
            </w:r>
          </w:p>
          <w:p w:rsidR="00247524" w:rsidRPr="00D005CD" w:rsidRDefault="00247524" w:rsidP="002475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47524" w:rsidRPr="00D005CD" w:rsidRDefault="00247524" w:rsidP="002475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</w:tcPr>
          <w:p w:rsidR="00247524" w:rsidRPr="00D005CD" w:rsidRDefault="00A50D28" w:rsidP="002475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11" w:anchor="page/1" w:history="1">
              <w:r w:rsidR="00247524" w:rsidRPr="00D005CD">
                <w:rPr>
                  <w:rStyle w:val="ae"/>
                  <w:rFonts w:ascii="Times New Roman" w:hAnsi="Times New Roman" w:cs="Times New Roman"/>
                  <w:color w:val="000000" w:themeColor="text1"/>
                  <w:u w:val="none"/>
                </w:rPr>
                <w:t>https://biblio-online.ru/viewer/D59273FD-C60D-46F1-B791-2C10D0B5FB76/professionalnye-navyki-yurista#page/1</w:t>
              </w:r>
            </w:hyperlink>
          </w:p>
        </w:tc>
        <w:tc>
          <w:tcPr>
            <w:tcW w:w="1800" w:type="dxa"/>
          </w:tcPr>
          <w:p w:rsidR="00247524" w:rsidRPr="00D005CD" w:rsidRDefault="00247524" w:rsidP="002475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47524" w:rsidRPr="00D005CD" w:rsidTr="00247524">
        <w:trPr>
          <w:cantSplit/>
          <w:trHeight w:val="434"/>
        </w:trPr>
        <w:tc>
          <w:tcPr>
            <w:tcW w:w="10260" w:type="dxa"/>
            <w:vAlign w:val="bottom"/>
          </w:tcPr>
          <w:p w:rsidR="00247524" w:rsidRPr="00D005CD" w:rsidRDefault="00247524" w:rsidP="002475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005CD"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  <w:lastRenderedPageBreak/>
              <w:t>Чашин А. Н.</w:t>
            </w:r>
            <w:r w:rsidRPr="00D005CD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Введение в специальность: юрист</w:t>
            </w:r>
            <w:proofErr w:type="gramStart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:</w:t>
            </w:r>
            <w:proofErr w:type="gramEnd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учебное пособие для </w:t>
            </w:r>
            <w:proofErr w:type="spellStart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бакалавриата</w:t>
            </w:r>
            <w:proofErr w:type="spellEnd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 </w:t>
            </w:r>
            <w:proofErr w:type="spellStart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специалитета</w:t>
            </w:r>
            <w:proofErr w:type="spellEnd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/ А. Н. Чашин. — М.</w:t>
            </w:r>
            <w:proofErr w:type="gramStart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:</w:t>
            </w:r>
            <w:proofErr w:type="gramEnd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Издательство </w:t>
            </w:r>
            <w:proofErr w:type="spellStart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Юрайт</w:t>
            </w:r>
            <w:proofErr w:type="spellEnd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2018. — 113 с. — (Серия : </w:t>
            </w:r>
            <w:proofErr w:type="gramStart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Бакалавр и специалист).</w:t>
            </w:r>
            <w:proofErr w:type="gramEnd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— ISBN 978-5-534-06653-1.</w:t>
            </w:r>
          </w:p>
          <w:p w:rsidR="00247524" w:rsidRPr="00D005CD" w:rsidRDefault="00247524" w:rsidP="002475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247524" w:rsidRPr="00D005CD" w:rsidRDefault="00247524" w:rsidP="002475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2880" w:type="dxa"/>
          </w:tcPr>
          <w:p w:rsidR="00247524" w:rsidRPr="00D005CD" w:rsidRDefault="00A50D28" w:rsidP="002475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12" w:anchor="page/1" w:history="1">
              <w:r w:rsidR="00247524" w:rsidRPr="00D005CD">
                <w:rPr>
                  <w:rStyle w:val="ae"/>
                  <w:rFonts w:ascii="Times New Roman" w:hAnsi="Times New Roman" w:cs="Times New Roman"/>
                  <w:color w:val="000000" w:themeColor="text1"/>
                  <w:u w:val="none"/>
                </w:rPr>
                <w:t>https://biblio-online.ru/viewer/B3CA2257-F3EA-4B57-AA82-AC006F121824/vvedenie-v-specialnost-yurist#page/1</w:t>
              </w:r>
            </w:hyperlink>
          </w:p>
        </w:tc>
        <w:tc>
          <w:tcPr>
            <w:tcW w:w="1800" w:type="dxa"/>
          </w:tcPr>
          <w:p w:rsidR="00247524" w:rsidRPr="00D005CD" w:rsidRDefault="00247524" w:rsidP="002475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47524" w:rsidRPr="00D005CD" w:rsidTr="00247524">
        <w:trPr>
          <w:cantSplit/>
          <w:trHeight w:val="262"/>
        </w:trPr>
        <w:tc>
          <w:tcPr>
            <w:tcW w:w="14940" w:type="dxa"/>
            <w:gridSpan w:val="3"/>
            <w:vAlign w:val="bottom"/>
          </w:tcPr>
          <w:p w:rsidR="00247524" w:rsidRPr="00D005CD" w:rsidRDefault="00247524" w:rsidP="002475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Дополнительная литература для углубленного изучения дисциплины</w:t>
            </w:r>
          </w:p>
          <w:p w:rsidR="00247524" w:rsidRPr="00D005CD" w:rsidRDefault="00247524" w:rsidP="00247524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47524" w:rsidRPr="00D005CD" w:rsidTr="00247524">
        <w:trPr>
          <w:cantSplit/>
          <w:trHeight w:val="262"/>
        </w:trPr>
        <w:tc>
          <w:tcPr>
            <w:tcW w:w="10260" w:type="dxa"/>
            <w:vAlign w:val="bottom"/>
          </w:tcPr>
          <w:p w:rsidR="00247524" w:rsidRPr="00D005CD" w:rsidRDefault="00247524" w:rsidP="002475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005CD">
              <w:rPr>
                <w:rFonts w:ascii="Times New Roman" w:hAnsi="Times New Roman" w:cs="Times New Roman"/>
                <w:color w:val="000000" w:themeColor="text1"/>
              </w:rPr>
              <w:t>Захарина</w:t>
            </w:r>
            <w:proofErr w:type="spellEnd"/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 М. М. Юридическое письмо в практике судебного адвоката / М. М. </w:t>
            </w:r>
            <w:proofErr w:type="spellStart"/>
            <w:r w:rsidRPr="00D005CD">
              <w:rPr>
                <w:rFonts w:ascii="Times New Roman" w:hAnsi="Times New Roman" w:cs="Times New Roman"/>
                <w:color w:val="000000" w:themeColor="text1"/>
              </w:rPr>
              <w:t>Захарина</w:t>
            </w:r>
            <w:proofErr w:type="spellEnd"/>
            <w:r w:rsidRPr="00D005CD">
              <w:rPr>
                <w:rFonts w:ascii="Times New Roman" w:hAnsi="Times New Roman" w:cs="Times New Roman"/>
                <w:color w:val="000000" w:themeColor="text1"/>
              </w:rPr>
              <w:t>. — М.</w:t>
            </w:r>
            <w:proofErr w:type="gramStart"/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 :</w:t>
            </w:r>
            <w:proofErr w:type="gramEnd"/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 Издательство </w:t>
            </w:r>
            <w:proofErr w:type="spellStart"/>
            <w:r w:rsidRPr="00D005CD">
              <w:rPr>
                <w:rFonts w:ascii="Times New Roman" w:hAnsi="Times New Roman" w:cs="Times New Roman"/>
                <w:color w:val="000000" w:themeColor="text1"/>
              </w:rPr>
              <w:t>Юрайт</w:t>
            </w:r>
            <w:proofErr w:type="spellEnd"/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, 2018. — 284 с. — (Серия : </w:t>
            </w:r>
            <w:proofErr w:type="gramStart"/>
            <w:r w:rsidRPr="00D005CD">
              <w:rPr>
                <w:rFonts w:ascii="Times New Roman" w:hAnsi="Times New Roman" w:cs="Times New Roman"/>
                <w:color w:val="000000" w:themeColor="text1"/>
              </w:rPr>
              <w:t>Консультации юриста).</w:t>
            </w:r>
            <w:proofErr w:type="gramEnd"/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 — ISBN 978-5-534-03436-3.</w:t>
            </w:r>
          </w:p>
          <w:p w:rsidR="00247524" w:rsidRPr="00D005CD" w:rsidRDefault="00247524" w:rsidP="002475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47524" w:rsidRPr="00D005CD" w:rsidRDefault="00247524" w:rsidP="002475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47524" w:rsidRPr="00D005CD" w:rsidRDefault="00247524" w:rsidP="002475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47524" w:rsidRPr="00D005CD" w:rsidRDefault="00247524" w:rsidP="002475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</w:tcPr>
          <w:p w:rsidR="00247524" w:rsidRPr="00D005CD" w:rsidRDefault="00A50D28" w:rsidP="002475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13" w:anchor="page/1" w:history="1">
              <w:r w:rsidR="00247524" w:rsidRPr="00D005CD">
                <w:rPr>
                  <w:rStyle w:val="ae"/>
                  <w:rFonts w:ascii="Times New Roman" w:hAnsi="Times New Roman" w:cs="Times New Roman"/>
                  <w:color w:val="000000" w:themeColor="text1"/>
                  <w:u w:val="none"/>
                </w:rPr>
                <w:t>https://biblio-online.ru/viewer/5C1CE988-099C-4886-B279-7A83653982D0/yuridicheskoe-pismo-v-praktike-sudebnogo-advokata#page/1</w:t>
              </w:r>
            </w:hyperlink>
          </w:p>
        </w:tc>
        <w:tc>
          <w:tcPr>
            <w:tcW w:w="1800" w:type="dxa"/>
          </w:tcPr>
          <w:p w:rsidR="00247524" w:rsidRPr="00D005CD" w:rsidRDefault="00247524" w:rsidP="002475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47524" w:rsidRPr="00D005CD" w:rsidTr="00247524">
        <w:trPr>
          <w:cantSplit/>
          <w:trHeight w:val="262"/>
        </w:trPr>
        <w:tc>
          <w:tcPr>
            <w:tcW w:w="10260" w:type="dxa"/>
            <w:vAlign w:val="bottom"/>
          </w:tcPr>
          <w:p w:rsidR="00247524" w:rsidRPr="00D005CD" w:rsidRDefault="00247524" w:rsidP="002475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D005CD"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  <w:t>Михалкин</w:t>
            </w:r>
            <w:proofErr w:type="spellEnd"/>
            <w:r w:rsidRPr="00D005CD"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  <w:t xml:space="preserve"> Н. В.</w:t>
            </w:r>
            <w:r w:rsidRPr="00D005CD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Логика и аргументация для юристов</w:t>
            </w:r>
            <w:proofErr w:type="gramStart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:</w:t>
            </w:r>
            <w:proofErr w:type="gramEnd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учебник и практикум для прикладного </w:t>
            </w:r>
            <w:proofErr w:type="spellStart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бакалавриата</w:t>
            </w:r>
            <w:proofErr w:type="spellEnd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/ Н. В. </w:t>
            </w:r>
            <w:proofErr w:type="spellStart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Михалкин</w:t>
            </w:r>
            <w:proofErr w:type="spellEnd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— 4-е изд., пер. и доп. — М. : Издательство </w:t>
            </w:r>
            <w:proofErr w:type="spellStart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Юрайт</w:t>
            </w:r>
            <w:proofErr w:type="spellEnd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2018. — 365 с. — (Серия : Бакалавр. </w:t>
            </w:r>
            <w:proofErr w:type="gramStart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Прикладной курс).</w:t>
            </w:r>
            <w:proofErr w:type="gramEnd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— ISBN 978-5-534-00655-1.</w:t>
            </w:r>
          </w:p>
          <w:p w:rsidR="00247524" w:rsidRPr="00D005CD" w:rsidRDefault="00247524" w:rsidP="002475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247524" w:rsidRPr="00D005CD" w:rsidRDefault="00247524" w:rsidP="002475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247524" w:rsidRPr="00D005CD" w:rsidRDefault="00247524" w:rsidP="002475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</w:tcPr>
          <w:p w:rsidR="00247524" w:rsidRPr="00D005CD" w:rsidRDefault="00A50D28" w:rsidP="002475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14" w:anchor="page/1" w:history="1">
              <w:r w:rsidR="00247524" w:rsidRPr="00D005CD">
                <w:rPr>
                  <w:rStyle w:val="ae"/>
                  <w:rFonts w:ascii="Times New Roman" w:hAnsi="Times New Roman" w:cs="Times New Roman"/>
                  <w:color w:val="000000" w:themeColor="text1"/>
                  <w:u w:val="none"/>
                </w:rPr>
                <w:t>https://biblio-online.ru/viewer/BCEB65BF-B270-44CF-9B7B-1A45EFC97ECA/logika-i-argumentaciya-dlya-yuristov#page/1</w:t>
              </w:r>
            </w:hyperlink>
          </w:p>
        </w:tc>
        <w:tc>
          <w:tcPr>
            <w:tcW w:w="1800" w:type="dxa"/>
          </w:tcPr>
          <w:p w:rsidR="00247524" w:rsidRPr="00D005CD" w:rsidRDefault="00247524" w:rsidP="002475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47524" w:rsidRPr="00D005CD" w:rsidTr="00247524">
        <w:trPr>
          <w:cantSplit/>
          <w:trHeight w:val="1903"/>
        </w:trPr>
        <w:tc>
          <w:tcPr>
            <w:tcW w:w="10260" w:type="dxa"/>
            <w:vAlign w:val="bottom"/>
          </w:tcPr>
          <w:p w:rsidR="00247524" w:rsidRPr="00D005CD" w:rsidRDefault="00247524" w:rsidP="002475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color w:val="000000" w:themeColor="text1"/>
              </w:rPr>
              <w:t>Максимова Т. Ю. Профессиональные навыки юриста. Практикум</w:t>
            </w:r>
            <w:proofErr w:type="gramStart"/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 :</w:t>
            </w:r>
            <w:proofErr w:type="gramEnd"/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 учебное пособие для академического </w:t>
            </w:r>
            <w:proofErr w:type="spellStart"/>
            <w:r w:rsidRPr="00D005CD">
              <w:rPr>
                <w:rFonts w:ascii="Times New Roman" w:hAnsi="Times New Roman" w:cs="Times New Roman"/>
                <w:color w:val="000000" w:themeColor="text1"/>
              </w:rPr>
              <w:t>бакалавриата</w:t>
            </w:r>
            <w:proofErr w:type="spellEnd"/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 / Т. Ю. Максимова, Т. Ю. Маркова, Л. П. Михайлова. — М.</w:t>
            </w:r>
            <w:proofErr w:type="gramStart"/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 :</w:t>
            </w:r>
            <w:proofErr w:type="gramEnd"/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 Издательство </w:t>
            </w:r>
            <w:proofErr w:type="spellStart"/>
            <w:r w:rsidRPr="00D005CD">
              <w:rPr>
                <w:rFonts w:ascii="Times New Roman" w:hAnsi="Times New Roman" w:cs="Times New Roman"/>
                <w:color w:val="000000" w:themeColor="text1"/>
              </w:rPr>
              <w:t>Юрайт</w:t>
            </w:r>
            <w:proofErr w:type="spellEnd"/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, 2018. — 193 с. — (Серия : Бакалавр. </w:t>
            </w:r>
            <w:proofErr w:type="gramStart"/>
            <w:r w:rsidRPr="00D005CD">
              <w:rPr>
                <w:rFonts w:ascii="Times New Roman" w:hAnsi="Times New Roman" w:cs="Times New Roman"/>
                <w:color w:val="000000" w:themeColor="text1"/>
              </w:rPr>
              <w:t>Академический курс).</w:t>
            </w:r>
            <w:proofErr w:type="gramEnd"/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 — ISBN 978-5-534-03328-1.</w:t>
            </w:r>
          </w:p>
          <w:p w:rsidR="00247524" w:rsidRPr="00D005CD" w:rsidRDefault="00247524" w:rsidP="002475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47524" w:rsidRPr="00D005CD" w:rsidRDefault="00247524" w:rsidP="002475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</w:tcPr>
          <w:p w:rsidR="00247524" w:rsidRPr="00D005CD" w:rsidRDefault="00A50D28" w:rsidP="002475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15" w:anchor="page/1" w:history="1">
              <w:r w:rsidR="00247524" w:rsidRPr="00D005CD">
                <w:rPr>
                  <w:rStyle w:val="ae"/>
                  <w:rFonts w:ascii="Times New Roman" w:hAnsi="Times New Roman" w:cs="Times New Roman"/>
                  <w:color w:val="000000" w:themeColor="text1"/>
                  <w:u w:val="none"/>
                </w:rPr>
                <w:t>https://biblio-online.ru/viewer/550DAA77-EC7F-4B7F-9EAA-1108510F999B/professionalnye-navyki-yurista-praktikum#page/1</w:t>
              </w:r>
            </w:hyperlink>
          </w:p>
        </w:tc>
        <w:tc>
          <w:tcPr>
            <w:tcW w:w="1800" w:type="dxa"/>
          </w:tcPr>
          <w:p w:rsidR="00247524" w:rsidRPr="00D005CD" w:rsidRDefault="00247524" w:rsidP="002475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47524" w:rsidRPr="0060486C" w:rsidRDefault="00247524" w:rsidP="00247524"/>
    <w:p w:rsidR="00247524" w:rsidRPr="00D005CD" w:rsidRDefault="00247524" w:rsidP="00247524">
      <w:pPr>
        <w:rPr>
          <w:rFonts w:ascii="Times New Roman" w:hAnsi="Times New Roman" w:cs="Times New Roman"/>
        </w:rPr>
      </w:pPr>
    </w:p>
    <w:p w:rsidR="00247524" w:rsidRPr="00D005CD" w:rsidRDefault="00247524" w:rsidP="00247524">
      <w:pPr>
        <w:rPr>
          <w:rFonts w:ascii="Times New Roman" w:hAnsi="Times New Roman" w:cs="Times New Roman"/>
        </w:rPr>
      </w:pPr>
      <w:r w:rsidRPr="00D005CD">
        <w:rPr>
          <w:rFonts w:ascii="Times New Roman" w:hAnsi="Times New Roman" w:cs="Times New Roman"/>
        </w:rPr>
        <w:t xml:space="preserve">Зав. библиотекой ___________                                                                                                                                         Зав. кафедрой__________________ </w:t>
      </w:r>
    </w:p>
    <w:p w:rsidR="00247524" w:rsidRDefault="00247524" w:rsidP="00247524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7524" w:rsidRDefault="00247524" w:rsidP="00247524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6721DF" w:rsidRDefault="006721DF" w:rsidP="00247524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6721DF" w:rsidSect="006721D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47524" w:rsidRDefault="00247524" w:rsidP="00247524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6FA7" w:rsidRPr="0006621D" w:rsidRDefault="00D56FA7" w:rsidP="0006621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D56FA7" w:rsidRPr="0006621D" w:rsidSect="00AD70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106" w:rsidRDefault="00E02106" w:rsidP="00095717">
      <w:pPr>
        <w:spacing w:after="0" w:line="240" w:lineRule="auto"/>
      </w:pPr>
      <w:r>
        <w:separator/>
      </w:r>
    </w:p>
  </w:endnote>
  <w:endnote w:type="continuationSeparator" w:id="1">
    <w:p w:rsidR="00E02106" w:rsidRDefault="00E02106" w:rsidP="0009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106" w:rsidRDefault="00E02106" w:rsidP="00095717">
      <w:pPr>
        <w:spacing w:after="0" w:line="240" w:lineRule="auto"/>
      </w:pPr>
      <w:r>
        <w:separator/>
      </w:r>
    </w:p>
  </w:footnote>
  <w:footnote w:type="continuationSeparator" w:id="1">
    <w:p w:rsidR="00E02106" w:rsidRDefault="00E02106" w:rsidP="0009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524" w:rsidRDefault="00A50D28" w:rsidP="00247524">
    <w:pPr>
      <w:pStyle w:val="af2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247524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247524" w:rsidRDefault="00247524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524" w:rsidRDefault="00A50D28" w:rsidP="00247524">
    <w:pPr>
      <w:pStyle w:val="af2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247524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E912FC">
      <w:rPr>
        <w:rStyle w:val="af1"/>
        <w:noProof/>
      </w:rPr>
      <w:t>15</w:t>
    </w:r>
    <w:r>
      <w:rPr>
        <w:rStyle w:val="af1"/>
      </w:rPr>
      <w:fldChar w:fldCharType="end"/>
    </w:r>
  </w:p>
  <w:p w:rsidR="00247524" w:rsidRDefault="00247524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061A"/>
    <w:multiLevelType w:val="hybridMultilevel"/>
    <w:tmpl w:val="5FCA2722"/>
    <w:lvl w:ilvl="0" w:tplc="29505C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6E00B1"/>
    <w:multiLevelType w:val="hybridMultilevel"/>
    <w:tmpl w:val="542C876E"/>
    <w:lvl w:ilvl="0" w:tplc="A3765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F400BC"/>
    <w:multiLevelType w:val="hybridMultilevel"/>
    <w:tmpl w:val="B880A6D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0B96224E"/>
    <w:multiLevelType w:val="hybridMultilevel"/>
    <w:tmpl w:val="254C3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76612"/>
    <w:multiLevelType w:val="hybridMultilevel"/>
    <w:tmpl w:val="84565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82DC0"/>
    <w:multiLevelType w:val="hybridMultilevel"/>
    <w:tmpl w:val="BC5E1012"/>
    <w:lvl w:ilvl="0" w:tplc="C00C0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3345A"/>
    <w:multiLevelType w:val="hybridMultilevel"/>
    <w:tmpl w:val="4BEC2EB8"/>
    <w:lvl w:ilvl="0" w:tplc="9F9464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401EBA"/>
    <w:multiLevelType w:val="hybridMultilevel"/>
    <w:tmpl w:val="CA0A98F8"/>
    <w:lvl w:ilvl="0" w:tplc="9F0E53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ACC162C"/>
    <w:multiLevelType w:val="hybridMultilevel"/>
    <w:tmpl w:val="C9B833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E622BC"/>
    <w:multiLevelType w:val="hybridMultilevel"/>
    <w:tmpl w:val="6EBA5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EE6DAA"/>
    <w:multiLevelType w:val="hybridMultilevel"/>
    <w:tmpl w:val="94588556"/>
    <w:lvl w:ilvl="0" w:tplc="BE6E004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7F305B4"/>
    <w:multiLevelType w:val="hybridMultilevel"/>
    <w:tmpl w:val="5BB25266"/>
    <w:lvl w:ilvl="0" w:tplc="AD0C1AA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>
    <w:nsid w:val="536D4A03"/>
    <w:multiLevelType w:val="hybridMultilevel"/>
    <w:tmpl w:val="4832F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9615E8"/>
    <w:multiLevelType w:val="hybridMultilevel"/>
    <w:tmpl w:val="A3626A22"/>
    <w:lvl w:ilvl="0" w:tplc="0B8E9F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24A05A0"/>
    <w:multiLevelType w:val="hybridMultilevel"/>
    <w:tmpl w:val="1F30E392"/>
    <w:lvl w:ilvl="0" w:tplc="F33AA7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54E2CE3"/>
    <w:multiLevelType w:val="hybridMultilevel"/>
    <w:tmpl w:val="5540C93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051FAB"/>
    <w:multiLevelType w:val="hybridMultilevel"/>
    <w:tmpl w:val="A36E643E"/>
    <w:lvl w:ilvl="0" w:tplc="058C3B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7DD5E8E"/>
    <w:multiLevelType w:val="hybridMultilevel"/>
    <w:tmpl w:val="951E34F0"/>
    <w:lvl w:ilvl="0" w:tplc="B2864FA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E0764C9"/>
    <w:multiLevelType w:val="hybridMultilevel"/>
    <w:tmpl w:val="CCA0B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16238B"/>
    <w:multiLevelType w:val="hybridMultilevel"/>
    <w:tmpl w:val="AAE0E1B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78E5243"/>
    <w:multiLevelType w:val="multilevel"/>
    <w:tmpl w:val="9EDCD706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>
    <w:nsid w:val="7C117B70"/>
    <w:multiLevelType w:val="hybridMultilevel"/>
    <w:tmpl w:val="11601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A44E50"/>
    <w:multiLevelType w:val="hybridMultilevel"/>
    <w:tmpl w:val="F4842E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22"/>
  </w:num>
  <w:num w:numId="4">
    <w:abstractNumId w:val="0"/>
  </w:num>
  <w:num w:numId="5">
    <w:abstractNumId w:val="3"/>
  </w:num>
  <w:num w:numId="6">
    <w:abstractNumId w:val="18"/>
  </w:num>
  <w:num w:numId="7">
    <w:abstractNumId w:val="17"/>
  </w:num>
  <w:num w:numId="8">
    <w:abstractNumId w:val="4"/>
  </w:num>
  <w:num w:numId="9">
    <w:abstractNumId w:val="1"/>
  </w:num>
  <w:num w:numId="10">
    <w:abstractNumId w:val="13"/>
  </w:num>
  <w:num w:numId="11">
    <w:abstractNumId w:val="10"/>
  </w:num>
  <w:num w:numId="12">
    <w:abstractNumId w:val="16"/>
  </w:num>
  <w:num w:numId="13">
    <w:abstractNumId w:val="15"/>
  </w:num>
  <w:num w:numId="14">
    <w:abstractNumId w:val="14"/>
  </w:num>
  <w:num w:numId="15">
    <w:abstractNumId w:val="6"/>
  </w:num>
  <w:num w:numId="16">
    <w:abstractNumId w:val="7"/>
  </w:num>
  <w:num w:numId="17">
    <w:abstractNumId w:val="2"/>
  </w:num>
  <w:num w:numId="18">
    <w:abstractNumId w:val="8"/>
  </w:num>
  <w:num w:numId="19">
    <w:abstractNumId w:val="5"/>
  </w:num>
  <w:num w:numId="20">
    <w:abstractNumId w:val="20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7923"/>
    <w:rsid w:val="00003A23"/>
    <w:rsid w:val="0003722D"/>
    <w:rsid w:val="000435F0"/>
    <w:rsid w:val="00061768"/>
    <w:rsid w:val="0006621D"/>
    <w:rsid w:val="00066D37"/>
    <w:rsid w:val="00075570"/>
    <w:rsid w:val="000758A3"/>
    <w:rsid w:val="000807FE"/>
    <w:rsid w:val="00093A30"/>
    <w:rsid w:val="00095717"/>
    <w:rsid w:val="000A7294"/>
    <w:rsid w:val="000B2A37"/>
    <w:rsid w:val="000C183E"/>
    <w:rsid w:val="00111A5F"/>
    <w:rsid w:val="00117A54"/>
    <w:rsid w:val="001231BC"/>
    <w:rsid w:val="00124564"/>
    <w:rsid w:val="0013413C"/>
    <w:rsid w:val="00134A7E"/>
    <w:rsid w:val="00135A51"/>
    <w:rsid w:val="00142EE3"/>
    <w:rsid w:val="00156540"/>
    <w:rsid w:val="0016634F"/>
    <w:rsid w:val="0017485A"/>
    <w:rsid w:val="00175C60"/>
    <w:rsid w:val="00176FDA"/>
    <w:rsid w:val="00181D2C"/>
    <w:rsid w:val="00187A5C"/>
    <w:rsid w:val="00194AE8"/>
    <w:rsid w:val="001C0697"/>
    <w:rsid w:val="001E4980"/>
    <w:rsid w:val="00236B77"/>
    <w:rsid w:val="00247524"/>
    <w:rsid w:val="00276D1A"/>
    <w:rsid w:val="002901BD"/>
    <w:rsid w:val="002A183C"/>
    <w:rsid w:val="002A23F5"/>
    <w:rsid w:val="002A5539"/>
    <w:rsid w:val="002A62B6"/>
    <w:rsid w:val="002B5E3B"/>
    <w:rsid w:val="002F0472"/>
    <w:rsid w:val="00302A73"/>
    <w:rsid w:val="003252BA"/>
    <w:rsid w:val="00330A9D"/>
    <w:rsid w:val="00335D6A"/>
    <w:rsid w:val="003426A1"/>
    <w:rsid w:val="00371C93"/>
    <w:rsid w:val="003B449B"/>
    <w:rsid w:val="003D1C57"/>
    <w:rsid w:val="003E2A3B"/>
    <w:rsid w:val="00400213"/>
    <w:rsid w:val="0040590E"/>
    <w:rsid w:val="00423244"/>
    <w:rsid w:val="00426DCA"/>
    <w:rsid w:val="004276C3"/>
    <w:rsid w:val="00451A0F"/>
    <w:rsid w:val="00467C51"/>
    <w:rsid w:val="004D680C"/>
    <w:rsid w:val="004E0C35"/>
    <w:rsid w:val="004E1B35"/>
    <w:rsid w:val="004E305F"/>
    <w:rsid w:val="00511D7E"/>
    <w:rsid w:val="005241C6"/>
    <w:rsid w:val="005256D0"/>
    <w:rsid w:val="00536F42"/>
    <w:rsid w:val="00540808"/>
    <w:rsid w:val="005568CC"/>
    <w:rsid w:val="00557341"/>
    <w:rsid w:val="005618E4"/>
    <w:rsid w:val="00577E75"/>
    <w:rsid w:val="00581CAE"/>
    <w:rsid w:val="005847E2"/>
    <w:rsid w:val="005A523B"/>
    <w:rsid w:val="005B6A4F"/>
    <w:rsid w:val="005C0881"/>
    <w:rsid w:val="005D5D5D"/>
    <w:rsid w:val="006054C5"/>
    <w:rsid w:val="00607B2D"/>
    <w:rsid w:val="00607FD7"/>
    <w:rsid w:val="00622EFE"/>
    <w:rsid w:val="00626899"/>
    <w:rsid w:val="0064053C"/>
    <w:rsid w:val="00644C8A"/>
    <w:rsid w:val="00652590"/>
    <w:rsid w:val="00660963"/>
    <w:rsid w:val="00660B2E"/>
    <w:rsid w:val="006721DF"/>
    <w:rsid w:val="0068327C"/>
    <w:rsid w:val="00683D12"/>
    <w:rsid w:val="006859AA"/>
    <w:rsid w:val="00696D2F"/>
    <w:rsid w:val="006A3A57"/>
    <w:rsid w:val="006C6F59"/>
    <w:rsid w:val="006D1716"/>
    <w:rsid w:val="006E2207"/>
    <w:rsid w:val="006F314C"/>
    <w:rsid w:val="007077AD"/>
    <w:rsid w:val="007233A5"/>
    <w:rsid w:val="00726F7F"/>
    <w:rsid w:val="007365B8"/>
    <w:rsid w:val="00741B58"/>
    <w:rsid w:val="0076472C"/>
    <w:rsid w:val="00771895"/>
    <w:rsid w:val="00773339"/>
    <w:rsid w:val="007773BA"/>
    <w:rsid w:val="00777BB6"/>
    <w:rsid w:val="00783071"/>
    <w:rsid w:val="00785FC2"/>
    <w:rsid w:val="00794970"/>
    <w:rsid w:val="007E0735"/>
    <w:rsid w:val="007F78CD"/>
    <w:rsid w:val="008004DF"/>
    <w:rsid w:val="00801845"/>
    <w:rsid w:val="008110A7"/>
    <w:rsid w:val="00817E7F"/>
    <w:rsid w:val="008268C6"/>
    <w:rsid w:val="00831DF4"/>
    <w:rsid w:val="00834244"/>
    <w:rsid w:val="00837F7D"/>
    <w:rsid w:val="00880234"/>
    <w:rsid w:val="008E0F96"/>
    <w:rsid w:val="008E6DC5"/>
    <w:rsid w:val="008F2677"/>
    <w:rsid w:val="008F45D8"/>
    <w:rsid w:val="00904D7D"/>
    <w:rsid w:val="00911EFA"/>
    <w:rsid w:val="00920504"/>
    <w:rsid w:val="00923175"/>
    <w:rsid w:val="00951279"/>
    <w:rsid w:val="00953299"/>
    <w:rsid w:val="00965E02"/>
    <w:rsid w:val="009869B4"/>
    <w:rsid w:val="0099523F"/>
    <w:rsid w:val="009A0017"/>
    <w:rsid w:val="00A0102A"/>
    <w:rsid w:val="00A07A4B"/>
    <w:rsid w:val="00A37191"/>
    <w:rsid w:val="00A50D28"/>
    <w:rsid w:val="00A709F5"/>
    <w:rsid w:val="00A9495F"/>
    <w:rsid w:val="00A9736A"/>
    <w:rsid w:val="00AA016D"/>
    <w:rsid w:val="00AA1158"/>
    <w:rsid w:val="00AA49AE"/>
    <w:rsid w:val="00AC0309"/>
    <w:rsid w:val="00AD70E1"/>
    <w:rsid w:val="00B2016A"/>
    <w:rsid w:val="00B24F46"/>
    <w:rsid w:val="00B46A3D"/>
    <w:rsid w:val="00B83D02"/>
    <w:rsid w:val="00B853E7"/>
    <w:rsid w:val="00B87923"/>
    <w:rsid w:val="00BA36B9"/>
    <w:rsid w:val="00BB6817"/>
    <w:rsid w:val="00BD0D82"/>
    <w:rsid w:val="00BE6F7B"/>
    <w:rsid w:val="00C00E93"/>
    <w:rsid w:val="00C22653"/>
    <w:rsid w:val="00C31203"/>
    <w:rsid w:val="00C45F55"/>
    <w:rsid w:val="00C701E7"/>
    <w:rsid w:val="00C70570"/>
    <w:rsid w:val="00C70DC9"/>
    <w:rsid w:val="00C9375D"/>
    <w:rsid w:val="00CA21C2"/>
    <w:rsid w:val="00CA56E9"/>
    <w:rsid w:val="00CB74FA"/>
    <w:rsid w:val="00CD174A"/>
    <w:rsid w:val="00CD1F2B"/>
    <w:rsid w:val="00CD38B8"/>
    <w:rsid w:val="00CD604E"/>
    <w:rsid w:val="00CE2EAB"/>
    <w:rsid w:val="00D03199"/>
    <w:rsid w:val="00D13E28"/>
    <w:rsid w:val="00D14BD8"/>
    <w:rsid w:val="00D42DCE"/>
    <w:rsid w:val="00D559E0"/>
    <w:rsid w:val="00D56FA7"/>
    <w:rsid w:val="00D5749B"/>
    <w:rsid w:val="00D60590"/>
    <w:rsid w:val="00D73697"/>
    <w:rsid w:val="00D8676E"/>
    <w:rsid w:val="00DB4429"/>
    <w:rsid w:val="00DE0908"/>
    <w:rsid w:val="00E02106"/>
    <w:rsid w:val="00E21133"/>
    <w:rsid w:val="00E27E03"/>
    <w:rsid w:val="00E46E53"/>
    <w:rsid w:val="00E54661"/>
    <w:rsid w:val="00E6009A"/>
    <w:rsid w:val="00E7278E"/>
    <w:rsid w:val="00E76AD4"/>
    <w:rsid w:val="00E77C7F"/>
    <w:rsid w:val="00E82146"/>
    <w:rsid w:val="00E912FC"/>
    <w:rsid w:val="00E93D5D"/>
    <w:rsid w:val="00EC123C"/>
    <w:rsid w:val="00EC3057"/>
    <w:rsid w:val="00ED09B3"/>
    <w:rsid w:val="00ED141B"/>
    <w:rsid w:val="00EF4B25"/>
    <w:rsid w:val="00F054A4"/>
    <w:rsid w:val="00F06495"/>
    <w:rsid w:val="00F1273B"/>
    <w:rsid w:val="00F22F3E"/>
    <w:rsid w:val="00F23E32"/>
    <w:rsid w:val="00F4381A"/>
    <w:rsid w:val="00F54C05"/>
    <w:rsid w:val="00F827C9"/>
    <w:rsid w:val="00F87B2A"/>
    <w:rsid w:val="00F92AB3"/>
    <w:rsid w:val="00F979CE"/>
    <w:rsid w:val="00FA1EBC"/>
    <w:rsid w:val="00FC0140"/>
    <w:rsid w:val="00FC2C99"/>
    <w:rsid w:val="00FD765E"/>
    <w:rsid w:val="00FE0D1F"/>
    <w:rsid w:val="00FE3141"/>
    <w:rsid w:val="00FF0472"/>
    <w:rsid w:val="00FF4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5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4F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C183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C183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4F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3E28"/>
    <w:pPr>
      <w:ind w:left="720"/>
      <w:contextualSpacing/>
    </w:pPr>
  </w:style>
  <w:style w:type="paragraph" w:styleId="a5">
    <w:name w:val="footer"/>
    <w:basedOn w:val="a"/>
    <w:link w:val="a6"/>
    <w:uiPriority w:val="99"/>
    <w:rsid w:val="008802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8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aliases w:val="Знак"/>
    <w:basedOn w:val="a"/>
    <w:link w:val="a8"/>
    <w:rsid w:val="00095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Знак Знак"/>
    <w:basedOn w:val="a0"/>
    <w:link w:val="a7"/>
    <w:rsid w:val="000957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095717"/>
    <w:rPr>
      <w:vertAlign w:val="superscript"/>
    </w:rPr>
  </w:style>
  <w:style w:type="paragraph" w:customStyle="1" w:styleId="aa">
    <w:name w:val="список с точками"/>
    <w:basedOn w:val="a"/>
    <w:rsid w:val="00095717"/>
    <w:pPr>
      <w:tabs>
        <w:tab w:val="left" w:pos="720"/>
        <w:tab w:val="left" w:pos="756"/>
      </w:tabs>
      <w:suppressAutoHyphens/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1">
    <w:name w:val="Текст1"/>
    <w:basedOn w:val="a"/>
    <w:rsid w:val="007365B8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customStyle="1" w:styleId="41">
    <w:name w:val="Заголовок №4"/>
    <w:basedOn w:val="a"/>
    <w:link w:val="42"/>
    <w:rsid w:val="003252BA"/>
    <w:pPr>
      <w:shd w:val="clear" w:color="auto" w:fill="FFFFFF"/>
      <w:spacing w:before="240" w:after="0" w:line="552" w:lineRule="exact"/>
    </w:pPr>
    <w:rPr>
      <w:rFonts w:ascii="Times New Roman" w:eastAsia="Times New Roman" w:hAnsi="Times New Roman" w:cs="Times New Roman"/>
      <w:b/>
      <w:bCs/>
      <w:spacing w:val="2"/>
      <w:sz w:val="21"/>
      <w:szCs w:val="21"/>
      <w:lang w:eastAsia="zh-CN"/>
    </w:rPr>
  </w:style>
  <w:style w:type="character" w:customStyle="1" w:styleId="FontStyle50">
    <w:name w:val="Font Style50"/>
    <w:uiPriority w:val="99"/>
    <w:rsid w:val="001C0697"/>
    <w:rPr>
      <w:rFonts w:ascii="Times New Roman" w:hAnsi="Times New Roman" w:cs="Times New Roman" w:hint="default"/>
      <w:sz w:val="20"/>
      <w:szCs w:val="20"/>
    </w:rPr>
  </w:style>
  <w:style w:type="character" w:customStyle="1" w:styleId="FontStyle41">
    <w:name w:val="Font Style41"/>
    <w:uiPriority w:val="99"/>
    <w:rsid w:val="001C0697"/>
    <w:rPr>
      <w:rFonts w:ascii="Times New Roman" w:hAnsi="Times New Roman" w:cs="Times New Roman" w:hint="default"/>
      <w:sz w:val="20"/>
      <w:szCs w:val="20"/>
    </w:rPr>
  </w:style>
  <w:style w:type="character" w:customStyle="1" w:styleId="10">
    <w:name w:val="Основной текст + Курсив1"/>
    <w:aliases w:val="Интервал 0 pt2"/>
    <w:rsid w:val="001C0697"/>
    <w:rPr>
      <w:rFonts w:ascii="Times New Roman" w:hAnsi="Times New Roman" w:cs="Times New Roman"/>
      <w:bCs/>
      <w:i/>
      <w:iCs/>
      <w:color w:val="000000"/>
      <w:spacing w:val="0"/>
      <w:sz w:val="28"/>
      <w:szCs w:val="24"/>
      <w:u w:val="none"/>
      <w:lang w:val="ru-RU" w:eastAsia="ru-RU" w:bidi="ar-SA"/>
    </w:rPr>
  </w:style>
  <w:style w:type="paragraph" w:styleId="ab">
    <w:name w:val="Body Text"/>
    <w:basedOn w:val="a"/>
    <w:link w:val="ac"/>
    <w:rsid w:val="001C0697"/>
    <w:pPr>
      <w:tabs>
        <w:tab w:val="num" w:pos="540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C0697"/>
    <w:rPr>
      <w:rFonts w:ascii="Times New Roman" w:eastAsia="Times New Roman" w:hAnsi="Times New Roman" w:cs="Times New Roman"/>
      <w:b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C183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C183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d">
    <w:name w:val="Normal (Web)"/>
    <w:basedOn w:val="a"/>
    <w:uiPriority w:val="99"/>
    <w:semiHidden/>
    <w:unhideWhenUsed/>
    <w:rsid w:val="00E72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A553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Style9">
    <w:name w:val="Style9"/>
    <w:basedOn w:val="a"/>
    <w:rsid w:val="002A5539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2A5539"/>
    <w:rPr>
      <w:rFonts w:ascii="Arial" w:hAnsi="Arial" w:cs="Arial"/>
      <w:b/>
      <w:bCs/>
      <w:sz w:val="18"/>
      <w:szCs w:val="18"/>
    </w:rPr>
  </w:style>
  <w:style w:type="character" w:styleId="ae">
    <w:name w:val="Hyperlink"/>
    <w:basedOn w:val="a0"/>
    <w:uiPriority w:val="99"/>
    <w:rsid w:val="002A5539"/>
    <w:rPr>
      <w:color w:val="000080"/>
      <w:u w:val="single"/>
    </w:rPr>
  </w:style>
  <w:style w:type="character" w:customStyle="1" w:styleId="fontstyle13">
    <w:name w:val="fontstyle13"/>
    <w:basedOn w:val="a0"/>
    <w:rsid w:val="002A5539"/>
  </w:style>
  <w:style w:type="paragraph" w:customStyle="1" w:styleId="style4">
    <w:name w:val="style4"/>
    <w:basedOn w:val="a"/>
    <w:rsid w:val="002A553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70570"/>
  </w:style>
  <w:style w:type="table" w:customStyle="1" w:styleId="12">
    <w:name w:val="Сетка таблицы1"/>
    <w:basedOn w:val="a1"/>
    <w:next w:val="a3"/>
    <w:uiPriority w:val="59"/>
    <w:rsid w:val="00C70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Plain Text"/>
    <w:basedOn w:val="a"/>
    <w:link w:val="af0"/>
    <w:unhideWhenUsed/>
    <w:rsid w:val="00C70570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u w:color="000000"/>
      <w:lang w:eastAsia="ru-RU"/>
    </w:rPr>
  </w:style>
  <w:style w:type="character" w:customStyle="1" w:styleId="af0">
    <w:name w:val="Текст Знак"/>
    <w:basedOn w:val="a0"/>
    <w:link w:val="af"/>
    <w:rsid w:val="00C70570"/>
    <w:rPr>
      <w:rFonts w:ascii="Calibri" w:eastAsia="Times New Roman" w:hAnsi="Calibri" w:cs="Calibri"/>
      <w:color w:val="000000"/>
      <w:sz w:val="24"/>
      <w:szCs w:val="24"/>
      <w:u w:color="000000"/>
      <w:lang w:eastAsia="ru-RU"/>
    </w:rPr>
  </w:style>
  <w:style w:type="character" w:customStyle="1" w:styleId="42">
    <w:name w:val="Заголовок №4_"/>
    <w:link w:val="41"/>
    <w:locked/>
    <w:rsid w:val="00C70570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  <w:lang w:eastAsia="zh-CN"/>
    </w:rPr>
  </w:style>
  <w:style w:type="paragraph" w:customStyle="1" w:styleId="ConsPlusNormal">
    <w:name w:val="ConsPlusNormal"/>
    <w:rsid w:val="00CD38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24F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24F4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1">
    <w:name w:val="page number"/>
    <w:basedOn w:val="a0"/>
    <w:rsid w:val="00247524"/>
  </w:style>
  <w:style w:type="paragraph" w:styleId="af2">
    <w:name w:val="header"/>
    <w:basedOn w:val="a"/>
    <w:link w:val="af3"/>
    <w:rsid w:val="0024752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Верхний колонтитул Знак"/>
    <w:basedOn w:val="a0"/>
    <w:link w:val="af2"/>
    <w:rsid w:val="0024752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rsid w:val="002475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5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4F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C183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C183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4F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3E28"/>
    <w:pPr>
      <w:ind w:left="720"/>
      <w:contextualSpacing/>
    </w:pPr>
  </w:style>
  <w:style w:type="paragraph" w:styleId="a5">
    <w:name w:val="footer"/>
    <w:basedOn w:val="a"/>
    <w:link w:val="a6"/>
    <w:uiPriority w:val="99"/>
    <w:rsid w:val="008802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8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aliases w:val="Знак"/>
    <w:basedOn w:val="a"/>
    <w:link w:val="a8"/>
    <w:rsid w:val="00095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Знак Знак"/>
    <w:basedOn w:val="a0"/>
    <w:link w:val="a7"/>
    <w:rsid w:val="000957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095717"/>
    <w:rPr>
      <w:vertAlign w:val="superscript"/>
    </w:rPr>
  </w:style>
  <w:style w:type="paragraph" w:customStyle="1" w:styleId="aa">
    <w:name w:val="список с точками"/>
    <w:basedOn w:val="a"/>
    <w:rsid w:val="00095717"/>
    <w:pPr>
      <w:tabs>
        <w:tab w:val="left" w:pos="720"/>
        <w:tab w:val="left" w:pos="756"/>
      </w:tabs>
      <w:suppressAutoHyphens/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1">
    <w:name w:val="Текст1"/>
    <w:basedOn w:val="a"/>
    <w:rsid w:val="007365B8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customStyle="1" w:styleId="41">
    <w:name w:val="Заголовок №4"/>
    <w:basedOn w:val="a"/>
    <w:link w:val="42"/>
    <w:rsid w:val="003252BA"/>
    <w:pPr>
      <w:shd w:val="clear" w:color="auto" w:fill="FFFFFF"/>
      <w:spacing w:before="240" w:after="0" w:line="552" w:lineRule="exact"/>
    </w:pPr>
    <w:rPr>
      <w:rFonts w:ascii="Times New Roman" w:eastAsia="Times New Roman" w:hAnsi="Times New Roman" w:cs="Times New Roman"/>
      <w:b/>
      <w:bCs/>
      <w:spacing w:val="2"/>
      <w:sz w:val="21"/>
      <w:szCs w:val="21"/>
      <w:lang w:val="x-none" w:eastAsia="zh-CN"/>
    </w:rPr>
  </w:style>
  <w:style w:type="character" w:customStyle="1" w:styleId="FontStyle50">
    <w:name w:val="Font Style50"/>
    <w:uiPriority w:val="99"/>
    <w:rsid w:val="001C0697"/>
    <w:rPr>
      <w:rFonts w:ascii="Times New Roman" w:hAnsi="Times New Roman" w:cs="Times New Roman" w:hint="default"/>
      <w:sz w:val="20"/>
      <w:szCs w:val="20"/>
    </w:rPr>
  </w:style>
  <w:style w:type="character" w:customStyle="1" w:styleId="FontStyle41">
    <w:name w:val="Font Style41"/>
    <w:uiPriority w:val="99"/>
    <w:rsid w:val="001C0697"/>
    <w:rPr>
      <w:rFonts w:ascii="Times New Roman" w:hAnsi="Times New Roman" w:cs="Times New Roman" w:hint="default"/>
      <w:sz w:val="20"/>
      <w:szCs w:val="20"/>
    </w:rPr>
  </w:style>
  <w:style w:type="character" w:customStyle="1" w:styleId="10">
    <w:name w:val="Основной текст + Курсив1"/>
    <w:aliases w:val="Интервал 0 pt2"/>
    <w:rsid w:val="001C0697"/>
    <w:rPr>
      <w:rFonts w:ascii="Times New Roman" w:hAnsi="Times New Roman" w:cs="Times New Roman"/>
      <w:bCs/>
      <w:i/>
      <w:iCs/>
      <w:color w:val="000000"/>
      <w:spacing w:val="0"/>
      <w:sz w:val="28"/>
      <w:szCs w:val="24"/>
      <w:u w:val="none"/>
      <w:lang w:val="ru-RU" w:eastAsia="ru-RU" w:bidi="ar-SA"/>
    </w:rPr>
  </w:style>
  <w:style w:type="paragraph" w:styleId="ab">
    <w:name w:val="Body Text"/>
    <w:basedOn w:val="a"/>
    <w:link w:val="ac"/>
    <w:rsid w:val="001C0697"/>
    <w:pPr>
      <w:tabs>
        <w:tab w:val="num" w:pos="540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C0697"/>
    <w:rPr>
      <w:rFonts w:ascii="Times New Roman" w:eastAsia="Times New Roman" w:hAnsi="Times New Roman" w:cs="Times New Roman"/>
      <w:b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C183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C183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d">
    <w:name w:val="Normal (Web)"/>
    <w:basedOn w:val="a"/>
    <w:uiPriority w:val="99"/>
    <w:semiHidden/>
    <w:unhideWhenUsed/>
    <w:rsid w:val="00E72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A553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Style9">
    <w:name w:val="Style9"/>
    <w:basedOn w:val="a"/>
    <w:rsid w:val="002A5539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2A5539"/>
    <w:rPr>
      <w:rFonts w:ascii="Arial" w:hAnsi="Arial" w:cs="Arial"/>
      <w:b/>
      <w:bCs/>
      <w:sz w:val="18"/>
      <w:szCs w:val="18"/>
    </w:rPr>
  </w:style>
  <w:style w:type="character" w:styleId="ae">
    <w:name w:val="Hyperlink"/>
    <w:basedOn w:val="a0"/>
    <w:uiPriority w:val="99"/>
    <w:rsid w:val="002A5539"/>
    <w:rPr>
      <w:color w:val="000080"/>
      <w:u w:val="single"/>
    </w:rPr>
  </w:style>
  <w:style w:type="character" w:customStyle="1" w:styleId="fontstyle13">
    <w:name w:val="fontstyle13"/>
    <w:basedOn w:val="a0"/>
    <w:rsid w:val="002A5539"/>
  </w:style>
  <w:style w:type="paragraph" w:customStyle="1" w:styleId="style4">
    <w:name w:val="style4"/>
    <w:basedOn w:val="a"/>
    <w:rsid w:val="002A553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70570"/>
  </w:style>
  <w:style w:type="table" w:customStyle="1" w:styleId="12">
    <w:name w:val="Сетка таблицы1"/>
    <w:basedOn w:val="a1"/>
    <w:next w:val="a3"/>
    <w:uiPriority w:val="59"/>
    <w:rsid w:val="00C70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Plain Text"/>
    <w:basedOn w:val="a"/>
    <w:link w:val="af0"/>
    <w:unhideWhenUsed/>
    <w:rsid w:val="00C70570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u w:color="000000"/>
      <w:lang w:eastAsia="ru-RU"/>
    </w:rPr>
  </w:style>
  <w:style w:type="character" w:customStyle="1" w:styleId="af0">
    <w:name w:val="Текст Знак"/>
    <w:basedOn w:val="a0"/>
    <w:link w:val="af"/>
    <w:rsid w:val="00C70570"/>
    <w:rPr>
      <w:rFonts w:ascii="Calibri" w:eastAsia="Times New Roman" w:hAnsi="Calibri" w:cs="Calibri"/>
      <w:color w:val="000000"/>
      <w:sz w:val="24"/>
      <w:szCs w:val="24"/>
      <w:u w:color="000000"/>
      <w:lang w:eastAsia="ru-RU"/>
    </w:rPr>
  </w:style>
  <w:style w:type="character" w:customStyle="1" w:styleId="42">
    <w:name w:val="Заголовок №4_"/>
    <w:link w:val="41"/>
    <w:locked/>
    <w:rsid w:val="00C70570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  <w:lang w:eastAsia="zh-CN"/>
    </w:rPr>
  </w:style>
  <w:style w:type="paragraph" w:customStyle="1" w:styleId="ConsPlusNormal">
    <w:name w:val="ConsPlusNormal"/>
    <w:rsid w:val="00CD38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24F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24F4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1">
    <w:name w:val="page number"/>
    <w:basedOn w:val="a0"/>
    <w:rsid w:val="00247524"/>
  </w:style>
  <w:style w:type="paragraph" w:styleId="af2">
    <w:name w:val="header"/>
    <w:basedOn w:val="a"/>
    <w:link w:val="af3"/>
    <w:rsid w:val="0024752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Верхний колонтитул Знак"/>
    <w:basedOn w:val="a0"/>
    <w:link w:val="af2"/>
    <w:rsid w:val="0024752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rsid w:val="002475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biblio-online.ru/viewer/5C1CE988-099C-4886-B279-7A83653982D0/yuridicheskoe-pismo-v-praktike-sudebnogo-advokata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blio-online.ru/viewer/B3CA2257-F3EA-4B57-AA82-AC006F121824/vvedenie-v-specialnost-yuris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viewer/D59273FD-C60D-46F1-B791-2C10D0B5FB76/professionalnye-navyki-yurist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/viewer/550DAA77-EC7F-4B7F-9EAA-1108510F999B/professionalnye-navyki-yurista-praktikum" TargetMode="External"/><Relationship Id="rId10" Type="http://schemas.openxmlformats.org/officeDocument/2006/relationships/hyperlink" Target="https://biblio-online.ru/viewer/5DF4A039-8B38-49FC-A2BC-DFCBE416726F/professionalnye-navyki-yurista-praktikum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biblio-online.ru/viewer/BCEB65BF-B270-44CF-9B7B-1A45EFC97ECA/logika-i-argumentaciya-dlya-yurist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E0DE5-A7AE-4FAE-88D4-387C32CC3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3851</Words>
  <Characters>21951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Сергеевич Аникин</dc:creator>
  <cp:lastModifiedBy>NachUchO</cp:lastModifiedBy>
  <cp:revision>6</cp:revision>
  <dcterms:created xsi:type="dcterms:W3CDTF">2019-02-17T05:02:00Z</dcterms:created>
  <dcterms:modified xsi:type="dcterms:W3CDTF">2019-02-17T08:46:00Z</dcterms:modified>
</cp:coreProperties>
</file>