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11" w:rsidRPr="00BD5599" w:rsidRDefault="002D5D11" w:rsidP="002D5D11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>Приложение № 2</w:t>
      </w:r>
    </w:p>
    <w:p w:rsidR="002D5D11" w:rsidRPr="00D3567E" w:rsidRDefault="002D5D11" w:rsidP="002D5D11">
      <w:pPr>
        <w:ind w:firstLine="709"/>
        <w:jc w:val="right"/>
        <w:rPr>
          <w:i/>
          <w:sz w:val="23"/>
          <w:szCs w:val="23"/>
        </w:rPr>
      </w:pPr>
    </w:p>
    <w:p w:rsidR="002D5D11" w:rsidRPr="00D3567E" w:rsidRDefault="002D5D11" w:rsidP="002D5D1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</w:t>
      </w:r>
      <w:r>
        <w:rPr>
          <w:b/>
          <w:sz w:val="23"/>
          <w:szCs w:val="23"/>
        </w:rPr>
        <w:t xml:space="preserve"> статей</w:t>
      </w:r>
      <w:r w:rsidRPr="00D3567E">
        <w:rPr>
          <w:b/>
          <w:sz w:val="23"/>
          <w:szCs w:val="23"/>
        </w:rPr>
        <w:t>, представляем</w:t>
      </w:r>
      <w:r>
        <w:rPr>
          <w:b/>
          <w:sz w:val="23"/>
          <w:szCs w:val="23"/>
        </w:rPr>
        <w:t>ых</w:t>
      </w:r>
      <w:r w:rsidRPr="00D3567E">
        <w:rPr>
          <w:b/>
          <w:sz w:val="23"/>
          <w:szCs w:val="23"/>
        </w:rPr>
        <w:t xml:space="preserve"> для опубликования в изданиях</w:t>
      </w:r>
    </w:p>
    <w:p w:rsidR="002D5D11" w:rsidRPr="00D3567E" w:rsidRDefault="002D5D11" w:rsidP="002D5D1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Северо-Западного филиала ФГБОУВО</w:t>
      </w:r>
    </w:p>
    <w:p w:rsidR="002D5D11" w:rsidRPr="00D3567E" w:rsidRDefault="002D5D11" w:rsidP="002D5D11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2D5D11" w:rsidRPr="00D3567E" w:rsidRDefault="002D5D11" w:rsidP="002D5D11">
      <w:pPr>
        <w:jc w:val="center"/>
        <w:rPr>
          <w:b/>
          <w:sz w:val="23"/>
          <w:szCs w:val="23"/>
        </w:rPr>
      </w:pPr>
    </w:p>
    <w:p w:rsidR="002D5D11" w:rsidRPr="00D3567E" w:rsidRDefault="002D5D11" w:rsidP="002D5D1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2D5D11" w:rsidRPr="00D3567E" w:rsidRDefault="002D5D11" w:rsidP="002D5D11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2D5D11" w:rsidRPr="00D3567E" w:rsidRDefault="002D5D11" w:rsidP="002D5D11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2D5D11" w:rsidRPr="00D3567E" w:rsidRDefault="002D5D11" w:rsidP="002D5D11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2D5D11" w:rsidRDefault="002D5D11" w:rsidP="002D5D11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</w:p>
    <w:p w:rsidR="002D5D11" w:rsidRPr="00D3567E" w:rsidRDefault="002D5D11" w:rsidP="002D5D11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2D5D11" w:rsidRDefault="002D5D11" w:rsidP="002D5D11">
      <w:pPr>
        <w:pStyle w:val="Style11"/>
        <w:widowControl/>
        <w:spacing w:line="240" w:lineRule="auto"/>
        <w:ind w:left="360"/>
        <w:rPr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</w:t>
      </w:r>
      <w:r>
        <w:rPr>
          <w:color w:val="231F20"/>
          <w:sz w:val="23"/>
          <w:szCs w:val="23"/>
          <w:shd w:val="clear" w:color="auto" w:fill="FFFFFF"/>
        </w:rPr>
        <w:t>сборнике научных трудов</w:t>
      </w:r>
      <w:r w:rsidRPr="00D3567E">
        <w:rPr>
          <w:color w:val="231F20"/>
          <w:sz w:val="23"/>
          <w:szCs w:val="23"/>
          <w:shd w:val="clear" w:color="auto" w:fill="FFFFFF"/>
        </w:rPr>
        <w:t xml:space="preserve">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до </w:t>
      </w:r>
      <w:r>
        <w:rPr>
          <w:color w:val="000000"/>
          <w:sz w:val="23"/>
          <w:szCs w:val="23"/>
        </w:rPr>
        <w:t>7 стр</w:t>
      </w:r>
      <w:r w:rsidRPr="00D3567E">
        <w:rPr>
          <w:color w:val="000000"/>
          <w:sz w:val="23"/>
          <w:szCs w:val="23"/>
        </w:rPr>
        <w:t>.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размер страницы 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полное имя автора, название статьи, аннотация, ключевые слова (5 слов) на русском и английском языках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все поля 2 см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</w:p>
    <w:p w:rsidR="002D5D11" w:rsidRDefault="002D5D11" w:rsidP="002D5D11">
      <w:pPr>
        <w:pStyle w:val="Style11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многократный повтор пробелов недопустим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тексте не должно быть таблиц, рисунков и подстрочных символов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список литературы оформляется в алфавитном порядке</w:t>
      </w:r>
    </w:p>
    <w:p w:rsidR="002D5D11" w:rsidRDefault="002D5D11" w:rsidP="002D5D11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A0110">
        <w:rPr>
          <w:color w:val="000000"/>
          <w:sz w:val="23"/>
          <w:szCs w:val="23"/>
        </w:rPr>
        <w:t>страницы статьи не нумеруются</w:t>
      </w:r>
    </w:p>
    <w:p w:rsidR="002D5D11" w:rsidRPr="00D3567E" w:rsidRDefault="002D5D11" w:rsidP="002D5D11">
      <w:pPr>
        <w:pStyle w:val="Style11"/>
        <w:widowControl/>
        <w:spacing w:line="240" w:lineRule="auto"/>
        <w:ind w:left="567"/>
        <w:rPr>
          <w:b/>
          <w:i/>
          <w:sz w:val="23"/>
          <w:szCs w:val="23"/>
        </w:rPr>
      </w:pPr>
      <w:r w:rsidRPr="00DA0110">
        <w:rPr>
          <w:color w:val="000000"/>
          <w:sz w:val="23"/>
          <w:szCs w:val="23"/>
        </w:rPr>
        <w:br/>
      </w:r>
      <w:r w:rsidRPr="00DA0110">
        <w:rPr>
          <w:color w:val="000000"/>
          <w:sz w:val="23"/>
          <w:szCs w:val="23"/>
        </w:rPr>
        <w:br/>
      </w: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2D5D11" w:rsidRPr="00D3567E" w:rsidRDefault="002D5D11" w:rsidP="002D5D11">
      <w:pPr>
        <w:pStyle w:val="1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iCs/>
          <w:sz w:val="23"/>
          <w:szCs w:val="23"/>
        </w:rPr>
        <w:t>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6" w:history="1">
        <w:r w:rsidRPr="00D3567E">
          <w:rPr>
            <w:rStyle w:val="a4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25.0</w:t>
      </w:r>
      <w:r w:rsidRPr="00D3567E">
        <w:rPr>
          <w:b w:val="0"/>
          <w:sz w:val="23"/>
          <w:szCs w:val="23"/>
        </w:rPr>
        <w:t>9</w:t>
      </w:r>
      <w:r w:rsidRPr="00D3567E">
        <w:rPr>
          <w:rFonts w:eastAsia="Calibri"/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8</w:t>
      </w:r>
      <w:r w:rsidRPr="00D3567E">
        <w:rPr>
          <w:rFonts w:eastAsia="Calibri"/>
          <w:b w:val="0"/>
          <w:sz w:val="23"/>
          <w:szCs w:val="23"/>
        </w:rPr>
        <w:t>).</w:t>
      </w:r>
      <w:r w:rsidRPr="00D3567E">
        <w:rPr>
          <w:b w:val="0"/>
          <w:sz w:val="23"/>
          <w:szCs w:val="23"/>
        </w:rPr>
        <w:t xml:space="preserve"> </w:t>
      </w:r>
    </w:p>
    <w:p w:rsidR="002D5D11" w:rsidRPr="00D3567E" w:rsidRDefault="002D5D11" w:rsidP="002D5D11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2D5D11" w:rsidRPr="00D3567E" w:rsidRDefault="002D5D11" w:rsidP="002D5D11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 w:rsidRPr="00D3567E">
        <w:rPr>
          <w:b w:val="0"/>
          <w:sz w:val="23"/>
          <w:szCs w:val="23"/>
        </w:rPr>
        <w:t>Ишеков</w:t>
      </w:r>
      <w:proofErr w:type="spellEnd"/>
      <w:r w:rsidRPr="00D3567E">
        <w:rPr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9 апреля 2005 г. / Под ред. С.А. </w:t>
      </w:r>
      <w:proofErr w:type="spellStart"/>
      <w:r w:rsidRPr="00D3567E">
        <w:rPr>
          <w:b w:val="0"/>
          <w:sz w:val="23"/>
          <w:szCs w:val="23"/>
        </w:rPr>
        <w:t>Авакьяна</w:t>
      </w:r>
      <w:proofErr w:type="spellEnd"/>
      <w:r w:rsidRPr="00D3567E">
        <w:rPr>
          <w:b w:val="0"/>
          <w:sz w:val="23"/>
          <w:szCs w:val="23"/>
        </w:rPr>
        <w:t>. М.</w:t>
      </w:r>
      <w:r>
        <w:rPr>
          <w:b w:val="0"/>
          <w:sz w:val="23"/>
          <w:szCs w:val="23"/>
        </w:rPr>
        <w:t>,</w:t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2006.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С. 228.</w:t>
      </w:r>
    </w:p>
    <w:p w:rsidR="002D5D11" w:rsidRPr="00D3567E" w:rsidRDefault="002D5D11" w:rsidP="002D5D11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Муратшина</w:t>
      </w:r>
      <w:proofErr w:type="spellEnd"/>
      <w:r>
        <w:rPr>
          <w:b w:val="0"/>
          <w:sz w:val="23"/>
          <w:szCs w:val="23"/>
        </w:rPr>
        <w:t xml:space="preserve"> Г.</w:t>
      </w:r>
      <w:r w:rsidRPr="00D3567E">
        <w:rPr>
          <w:b w:val="0"/>
          <w:sz w:val="23"/>
          <w:szCs w:val="23"/>
        </w:rPr>
        <w:t>П.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 w:val="0"/>
          <w:sz w:val="23"/>
          <w:szCs w:val="23"/>
        </w:rPr>
        <w:t>Автореф</w:t>
      </w:r>
      <w:proofErr w:type="spellEnd"/>
      <w:r>
        <w:rPr>
          <w:b w:val="0"/>
          <w:sz w:val="23"/>
          <w:szCs w:val="23"/>
        </w:rPr>
        <w:t xml:space="preserve">. </w:t>
      </w:r>
      <w:proofErr w:type="spellStart"/>
      <w:r w:rsidRPr="00D3567E">
        <w:rPr>
          <w:b w:val="0"/>
          <w:sz w:val="23"/>
          <w:szCs w:val="23"/>
        </w:rPr>
        <w:t>дисс</w:t>
      </w:r>
      <w:proofErr w:type="spellEnd"/>
      <w:r w:rsidRPr="00D3567E">
        <w:rPr>
          <w:b w:val="0"/>
          <w:sz w:val="23"/>
          <w:szCs w:val="23"/>
        </w:rPr>
        <w:t xml:space="preserve"> …</w:t>
      </w:r>
      <w:r>
        <w:rPr>
          <w:b w:val="0"/>
          <w:sz w:val="23"/>
          <w:szCs w:val="23"/>
        </w:rPr>
        <w:t xml:space="preserve"> канд. </w:t>
      </w:r>
      <w:proofErr w:type="spellStart"/>
      <w:r>
        <w:rPr>
          <w:b w:val="0"/>
          <w:sz w:val="23"/>
          <w:szCs w:val="23"/>
        </w:rPr>
        <w:t>юрид</w:t>
      </w:r>
      <w:proofErr w:type="spellEnd"/>
      <w:r w:rsidRPr="00D3567E">
        <w:rPr>
          <w:b w:val="0"/>
          <w:sz w:val="23"/>
          <w:szCs w:val="23"/>
        </w:rPr>
        <w:t>. наук. М., 2012.</w:t>
      </w:r>
    </w:p>
    <w:p w:rsidR="002D5D11" w:rsidRPr="00D3567E" w:rsidRDefault="002D5D11" w:rsidP="002D5D11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2003.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№ 2.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С.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3.</w:t>
      </w:r>
    </w:p>
    <w:p w:rsidR="002D5D11" w:rsidRDefault="002D5D11" w:rsidP="002D5D11">
      <w:pPr>
        <w:ind w:firstLine="709"/>
        <w:jc w:val="right"/>
        <w:rPr>
          <w:b/>
          <w:i/>
          <w:sz w:val="23"/>
          <w:szCs w:val="23"/>
        </w:rPr>
      </w:pPr>
    </w:p>
    <w:p w:rsidR="00C46B51" w:rsidRPr="002D5D11" w:rsidRDefault="00C46B51" w:rsidP="002D5D11">
      <w:bookmarkStart w:id="0" w:name="_GoBack"/>
      <w:bookmarkEnd w:id="0"/>
    </w:p>
    <w:sectPr w:rsidR="00C46B51" w:rsidRPr="002D5D11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D2694"/>
    <w:multiLevelType w:val="hybridMultilevel"/>
    <w:tmpl w:val="60F64598"/>
    <w:lvl w:ilvl="0" w:tplc="FF4A77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0"/>
    <w:rsid w:val="001940D4"/>
    <w:rsid w:val="002D5D11"/>
    <w:rsid w:val="00A63330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5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3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D5D1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2D5D11"/>
    <w:rPr>
      <w:color w:val="0000FF"/>
      <w:u w:val="single"/>
    </w:rPr>
  </w:style>
  <w:style w:type="paragraph" w:customStyle="1" w:styleId="Style11">
    <w:name w:val="Style11"/>
    <w:basedOn w:val="a"/>
    <w:rsid w:val="002D5D11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5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33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D5D1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2D5D11"/>
    <w:rPr>
      <w:color w:val="0000FF"/>
      <w:u w:val="single"/>
    </w:rPr>
  </w:style>
  <w:style w:type="paragraph" w:customStyle="1" w:styleId="Style11">
    <w:name w:val="Style11"/>
    <w:basedOn w:val="a"/>
    <w:rsid w:val="002D5D11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2</cp:revision>
  <dcterms:created xsi:type="dcterms:W3CDTF">2020-04-16T10:54:00Z</dcterms:created>
  <dcterms:modified xsi:type="dcterms:W3CDTF">2020-04-16T10:54:00Z</dcterms:modified>
</cp:coreProperties>
</file>