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FF" w:rsidRPr="00A21B99" w:rsidRDefault="007339FF" w:rsidP="007339FF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21B99">
        <w:rPr>
          <w:rFonts w:ascii="Times New Roman" w:hAnsi="Times New Roman"/>
          <w:b/>
          <w:bCs/>
          <w:sz w:val="22"/>
          <w:szCs w:val="22"/>
        </w:rPr>
        <w:t>СЕВЕРО-ЗАПАДНЫЙ ФИЛИАЛ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</w:rPr>
      </w:pP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A21B99">
        <w:rPr>
          <w:rFonts w:ascii="Times New Roman" w:hAnsi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339FF" w:rsidRPr="00A21B99" w:rsidRDefault="007339FF" w:rsidP="007339FF">
      <w:pPr>
        <w:pStyle w:val="2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21B99">
        <w:rPr>
          <w:rFonts w:ascii="Times New Roman" w:hAnsi="Times New Roman"/>
          <w:sz w:val="22"/>
          <w:szCs w:val="22"/>
        </w:rPr>
        <w:t>«РОССИЙСКИЙ  ГОСУДАРСТВЕННЫЙ  УНИВЕРСИТЕТ  ПРАВОСУДИЯ»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1B99">
        <w:rPr>
          <w:rFonts w:ascii="Times New Roman" w:hAnsi="Times New Roman"/>
          <w:b/>
          <w:bCs/>
        </w:rPr>
        <w:t xml:space="preserve">( </w:t>
      </w:r>
      <w:proofErr w:type="gramStart"/>
      <w:r w:rsidRPr="00A21B99">
        <w:rPr>
          <w:rFonts w:ascii="Times New Roman" w:hAnsi="Times New Roman"/>
          <w:b/>
          <w:bCs/>
        </w:rPr>
        <w:t>г</w:t>
      </w:r>
      <w:proofErr w:type="gramEnd"/>
      <w:r w:rsidRPr="00A21B99">
        <w:rPr>
          <w:rFonts w:ascii="Times New Roman" w:hAnsi="Times New Roman"/>
          <w:b/>
          <w:bCs/>
        </w:rPr>
        <w:t>. Санкт-Петербург)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21B99">
        <w:rPr>
          <w:rFonts w:ascii="Times New Roman" w:hAnsi="Times New Roman"/>
          <w:b/>
          <w:bCs/>
        </w:rPr>
        <w:t>(СЗФ ФГБОУВО «РГУП»)</w:t>
      </w:r>
    </w:p>
    <w:p w:rsidR="007339FF" w:rsidRPr="00D7701C" w:rsidRDefault="007339FF" w:rsidP="007339FF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0"/>
          <w:szCs w:val="30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Рабочая программа производственной практики </w:t>
      </w: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Профессиональный модуль </w:t>
      </w:r>
    </w:p>
    <w:p w:rsidR="00986768" w:rsidRDefault="0040285E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Обеспечение исполнения решений суда</w:t>
      </w:r>
    </w:p>
    <w:p w:rsidR="00986768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6768" w:rsidRPr="00D7701C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пециальность среднего профессионального образования</w:t>
      </w:r>
    </w:p>
    <w:p w:rsidR="00986768" w:rsidRPr="009940E4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</w:p>
    <w:p w:rsidR="00986768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768" w:rsidRPr="009940E4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F3" w:rsidRDefault="00B532F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919" w:rsidRDefault="00CD0919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Pr="007550E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F3" w:rsidRDefault="00B532F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D08" w:rsidRPr="00D7701C" w:rsidRDefault="006F4D0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6F07">
        <w:rPr>
          <w:rFonts w:ascii="Times New Roman" w:hAnsi="Times New Roman" w:cs="Times New Roman"/>
          <w:b/>
          <w:sz w:val="28"/>
          <w:szCs w:val="28"/>
        </w:rPr>
        <w:t>2020</w:t>
      </w:r>
    </w:p>
    <w:p w:rsidR="00C908DF" w:rsidRDefault="00C908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производственной практики разработана на основе Федерального государственного образовательного стандарта основной образовательной программы по специальности по специальности 40.02.03 Пра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и судебное администрирование.</w:t>
      </w: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 программы: Латы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шева Н.А.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кафедры гражданского процессуального права СЗФ ФГБОУВО «РГУП», кандидат юридических наук.</w:t>
      </w: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внесены на заседании кафедры гражданского процессуального права </w:t>
      </w:r>
      <w:r w:rsidR="00E531A0">
        <w:rPr>
          <w:rFonts w:ascii="Times New Roman" w:hAnsi="Times New Roman" w:cs="Times New Roman"/>
          <w:sz w:val="24"/>
          <w:szCs w:val="24"/>
        </w:rPr>
        <w:t>СЗФ ФГБОУВО «РГУП», протокол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заседании Предметно-цикловой комиссией по профессиональному учебному циклу и профессиональным модулям</w:t>
      </w:r>
      <w:r w:rsidR="00E53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СЗФ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 г.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E531A0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0C2E55" w:rsidRDefault="000C2E55" w:rsidP="000C2E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2724" w:rsidRDefault="00382724" w:rsidP="003827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690192" w:rsidRPr="004940B1" w:rsidRDefault="00690192" w:rsidP="0069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192" w:rsidRPr="004940B1" w:rsidRDefault="00690192" w:rsidP="0069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192" w:rsidRPr="004940B1" w:rsidRDefault="00690192" w:rsidP="00690192">
      <w:pPr>
        <w:suppressAutoHyphens/>
        <w:jc w:val="both"/>
        <w:rPr>
          <w:sz w:val="24"/>
          <w:szCs w:val="24"/>
        </w:rPr>
      </w:pPr>
    </w:p>
    <w:p w:rsidR="00690192" w:rsidRPr="000A0E4E" w:rsidRDefault="00690192" w:rsidP="00690192">
      <w:pPr>
        <w:pStyle w:val="1"/>
        <w:rPr>
          <w:b/>
          <w:sz w:val="24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86768" w:rsidRDefault="0098676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Pr="00051317" w:rsidRDefault="00C96F07" w:rsidP="0069019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690192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90192" w:rsidRPr="00051317" w:rsidRDefault="00B24834" w:rsidP="0069019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© </w:t>
      </w:r>
      <w:r w:rsidR="006F4D08">
        <w:rPr>
          <w:rFonts w:ascii="Times New Roman" w:eastAsia="Calibri" w:hAnsi="Times New Roman" w:cs="Times New Roman"/>
          <w:sz w:val="20"/>
          <w:szCs w:val="20"/>
          <w:lang w:eastAsia="en-US"/>
        </w:rPr>
        <w:t>Латышева Н.А.</w:t>
      </w:r>
      <w:r w:rsidR="00C96F07">
        <w:rPr>
          <w:rFonts w:ascii="Times New Roman" w:eastAsia="Calibri" w:hAnsi="Times New Roman" w:cs="Times New Roman"/>
          <w:sz w:val="20"/>
          <w:szCs w:val="20"/>
          <w:lang w:eastAsia="en-US"/>
        </w:rPr>
        <w:t>, 2020</w:t>
      </w:r>
      <w:r w:rsidR="00690192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C908DF" w:rsidRDefault="00C908D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</w:p>
    <w:p w:rsidR="00690192" w:rsidRPr="006008FF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tbl>
      <w:tblPr>
        <w:tblW w:w="9411" w:type="dxa"/>
        <w:jc w:val="center"/>
        <w:tblLayout w:type="fixed"/>
        <w:tblLook w:val="0000"/>
      </w:tblPr>
      <w:tblGrid>
        <w:gridCol w:w="796"/>
        <w:gridCol w:w="7623"/>
        <w:gridCol w:w="992"/>
      </w:tblGrid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98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 w:rsidR="00986768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690192" w:rsidRPr="006008FF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2B5A" w:rsidRDefault="00712B5A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2B5A" w:rsidRDefault="00712B5A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D6DB8" w:rsidRDefault="00CD6DB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3123" w:rsidRDefault="0051165B" w:rsidP="00C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3123" w:rsidRPr="006008FF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A3123" w:rsidRPr="007A08DB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7A08DB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DB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4028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«Обеспечение исполнения решений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86768" w:rsidRDefault="00986768" w:rsidP="0098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028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028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спечение исполнения решений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Университета </w:t>
      </w:r>
      <w:r w:rsidRPr="007A08DB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ебное 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администрирование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C96F07" w:rsidRPr="007A08DB" w:rsidRDefault="00C96F07" w:rsidP="0098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F07">
        <w:rPr>
          <w:rFonts w:ascii="Times New Roman" w:hAnsi="Times New Roman" w:cs="Times New Roman"/>
          <w:sz w:val="24"/>
          <w:szCs w:val="24"/>
        </w:rPr>
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</w:t>
      </w:r>
      <w:r>
        <w:rPr>
          <w:rFonts w:ascii="Times New Roman" w:hAnsi="Times New Roman" w:cs="Times New Roman"/>
          <w:sz w:val="24"/>
          <w:szCs w:val="24"/>
        </w:rPr>
        <w:t>У ВО «РГУП» от 22 мая 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477D2F">
        <w:rPr>
          <w:rFonts w:ascii="Times New Roman" w:hAnsi="Times New Roman" w:cs="Times New Roman"/>
          <w:sz w:val="24"/>
          <w:szCs w:val="24"/>
        </w:rPr>
        <w:t xml:space="preserve">329 и </w:t>
      </w:r>
      <w:r w:rsidRPr="00C96F07">
        <w:rPr>
          <w:rFonts w:ascii="Times New Roman" w:hAnsi="Times New Roman" w:cs="Times New Roman"/>
          <w:sz w:val="24"/>
          <w:szCs w:val="24"/>
        </w:rPr>
        <w:t xml:space="preserve">другими локальными актами Университета.  </w:t>
      </w:r>
      <w:proofErr w:type="gramStart"/>
      <w:r w:rsidR="00477D2F">
        <w:rPr>
          <w:rFonts w:ascii="Times New Roman" w:hAnsi="Times New Roman" w:cs="Times New Roman"/>
          <w:sz w:val="24"/>
          <w:szCs w:val="24"/>
        </w:rPr>
        <w:t xml:space="preserve">Также в соответствии с </w:t>
      </w:r>
      <w:r w:rsidR="00477D2F" w:rsidRPr="004C7931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№ ГД-121/05 от 02.04.2020 г. о методических рекомендациях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 в условиях усиления санитарно-эпидемиологических мероприятий, являются структурные подразделения (выпускающая кафедра)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</w:t>
      </w:r>
      <w:proofErr w:type="gramEnd"/>
      <w:r w:rsidR="00477D2F" w:rsidRPr="004C7931">
        <w:rPr>
          <w:rFonts w:ascii="Times New Roman" w:hAnsi="Times New Roman" w:cs="Times New Roman"/>
          <w:sz w:val="24"/>
          <w:szCs w:val="24"/>
        </w:rPr>
        <w:t xml:space="preserve"> Проведение практики 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b/>
          <w:sz w:val="24"/>
          <w:szCs w:val="24"/>
        </w:rPr>
        <w:t xml:space="preserve">1.2. Цели и задачи производственной практики по профессиональному модулю </w:t>
      </w:r>
      <w:r w:rsidR="004028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«Обеспечение исполнения решений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96F0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практики</w:t>
      </w:r>
      <w:r w:rsidR="00E531A0">
        <w:rPr>
          <w:rFonts w:ascii="Times New Roman" w:hAnsi="Times New Roman" w:cs="Times New Roman"/>
          <w:sz w:val="24"/>
          <w:szCs w:val="24"/>
        </w:rPr>
        <w:t xml:space="preserve"> </w:t>
      </w:r>
      <w:r w:rsidR="00CA3123"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CA3123"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 w:rsidR="00402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организации исполнения судебных решений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Санкт-Петербургу, филиалами ФГБУ ИАЦ ГАС «Правосудие»); </w:t>
      </w:r>
    </w:p>
    <w:p w:rsidR="00CA3123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деятельности суда по обращению судебных решений к исполнению и ведению необходимой учётно-регистрационной работы;</w:t>
      </w:r>
    </w:p>
    <w:p w:rsidR="00CA3123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 особенностями: обращения к исполнению приговоров, определений и постановлений суда по уголовным делам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обращения к исполнению судебных актов по гражданским делам; обращения к исполнению постановлений по делам об административных правонарушениях;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первичных умений и навыков в сфере профессиональной деятельности юриста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работе с исполнительными документами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приобретение опыта ра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боты по оформлению исполнительных документов в соответствии с требованиями ст.13 Федерального закона от 02.10.2007 № 229-ФЗ «Об исполнительном производстве»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Default="00CA3123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направлению различных видов исполнительных документов, в том числе с учетом требований прик</w:t>
      </w:r>
      <w:r w:rsidR="00C83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азного производства, а также организации немедленного исполнения судебных решений</w:t>
      </w:r>
      <w:r w:rsidR="00C96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6F07" w:rsidRDefault="00C96F07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96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3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</w:t>
      </w:r>
      <w:r w:rsidR="00C83F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задач обеспечения исполнения судебных решений (документационное обеспечение, организация направления на исполнение или выдачи, и, в необходимых случаях, обеспечение контроля исполнения)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организации исполнения судебных решений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Федеральный закон от 02.10.2007 № 229-ФЗ «Об исполнительном производстве»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организации исполнения судебных решений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4F462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F462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462D">
        <w:rPr>
          <w:rFonts w:ascii="Times New Roman" w:hAnsi="Times New Roman" w:cs="Times New Roman"/>
          <w:b/>
        </w:rPr>
        <w:t xml:space="preserve">1.3. Место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E156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«Организация исполнения судебных решений</w:t>
      </w:r>
      <w:proofErr w:type="gramStart"/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4F462D">
        <w:rPr>
          <w:rFonts w:ascii="Times New Roman" w:hAnsi="Times New Roman" w:cs="Times New Roman"/>
          <w:b/>
        </w:rPr>
        <w:t>в</w:t>
      </w:r>
      <w:proofErr w:type="gramEnd"/>
      <w:r w:rsidRPr="004F462D">
        <w:rPr>
          <w:rFonts w:ascii="Times New Roman" w:hAnsi="Times New Roman" w:cs="Times New Roman"/>
          <w:b/>
        </w:rPr>
        <w:t xml:space="preserve"> структуре ППССЗ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15618" w:rsidRPr="00E156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C124F4"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CB0883">
        <w:rPr>
          <w:rFonts w:ascii="Times New Roman" w:hAnsi="Times New Roman" w:cs="Times New Roman"/>
          <w:sz w:val="23"/>
          <w:szCs w:val="23"/>
        </w:rPr>
        <w:t xml:space="preserve">ПМ 05 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="00E1561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Организация исполнения судебных решений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CB088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F4C3B"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проводиться 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4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531A0">
        <w:rPr>
          <w:rFonts w:ascii="Times New Roman" w:hAnsi="Times New Roman" w:cs="Times New Roman"/>
          <w:sz w:val="24"/>
          <w:szCs w:val="24"/>
        </w:rPr>
        <w:t xml:space="preserve"> 1,5</w:t>
      </w:r>
      <w:r w:rsidR="00CB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8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FE3D18">
        <w:rPr>
          <w:rFonts w:ascii="Times New Roman" w:hAnsi="Times New Roman" w:cs="Times New Roman"/>
          <w:sz w:val="24"/>
          <w:szCs w:val="24"/>
        </w:rPr>
        <w:lastRenderedPageBreak/>
        <w:t xml:space="preserve">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 w:rsidR="00986768">
        <w:rPr>
          <w:rFonts w:ascii="Times New Roman" w:hAnsi="Times New Roman" w:cs="Times New Roman"/>
          <w:sz w:val="24"/>
          <w:szCs w:val="24"/>
        </w:rPr>
        <w:t>о процесса.</w:t>
      </w: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23" w:rsidRPr="008B7F86" w:rsidRDefault="00CA3123" w:rsidP="00CA31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производственной практики по профессиональному модулю </w:t>
      </w:r>
      <w:r w:rsidR="004C37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Организация исполнения судебных решений</w:t>
      </w:r>
      <w:r w:rsidRPr="008B7F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 w:rsidRPr="003F43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4362">
        <w:rPr>
          <w:rFonts w:ascii="Times New Roman" w:hAnsi="Times New Roman" w:cs="Times New Roman"/>
          <w:sz w:val="24"/>
          <w:szCs w:val="24"/>
        </w:rPr>
        <w:t>. Санкт-Петербу</w:t>
      </w:r>
      <w:r>
        <w:rPr>
          <w:rFonts w:ascii="Times New Roman" w:hAnsi="Times New Roman" w:cs="Times New Roman"/>
          <w:sz w:val="24"/>
          <w:szCs w:val="24"/>
        </w:rPr>
        <w:t>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</w:t>
      </w:r>
      <w:r w:rsidR="008F0409">
        <w:rPr>
          <w:rFonts w:ascii="Times New Roman" w:hAnsi="Times New Roman" w:cs="Times New Roman"/>
          <w:sz w:val="24"/>
          <w:szCs w:val="24"/>
        </w:rPr>
        <w:t>та в Ленинградской области № УСД </w:t>
      </w:r>
      <w:r w:rsidRPr="003F4362">
        <w:rPr>
          <w:rFonts w:ascii="Times New Roman" w:hAnsi="Times New Roman" w:cs="Times New Roman"/>
          <w:sz w:val="24"/>
          <w:szCs w:val="24"/>
        </w:rPr>
        <w:t>-18 от 18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 w:rsidRPr="008B7F8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B7F86"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DE2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50462"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 w:rsidR="00893FA5"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5E7959" w:rsidRDefault="005E7959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информационно-</w:t>
            </w:r>
            <w:r w:rsidRPr="005E7959">
              <w:rPr>
                <w:rFonts w:eastAsia="Yu Mincho"/>
                <w:lang w:eastAsia="en-US"/>
              </w:rPr>
              <w:lastRenderedPageBreak/>
              <w:t xml:space="preserve">телекоммуникационной сети «Интернет»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1.4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5E7959" w:rsidRPr="005E7959" w:rsidRDefault="005E7959" w:rsidP="005E7959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1F22E0" w:rsidRDefault="005E7959" w:rsidP="005E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5E7959" w:rsidRPr="001F22E0" w:rsidTr="005E7959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CD6DB8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E531A0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CD6DB8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7959" w:rsidRPr="001F22E0" w:rsidTr="005E7959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CA7B6B" w:rsidRDefault="00E531A0" w:rsidP="00A90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59" w:rsidRDefault="005E7959" w:rsidP="005E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5360B3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9B6625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5E7959" w:rsidRPr="009B6625" w:rsidRDefault="005E795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5E7959" w:rsidRPr="009B6625" w:rsidRDefault="005E7959" w:rsidP="005E795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5E7959" w:rsidRPr="009B6625" w:rsidRDefault="005E7959" w:rsidP="005E795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5E7959" w:rsidRDefault="005E795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8F0409" w:rsidRDefault="008F040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8F0409" w:rsidRPr="005360B3" w:rsidRDefault="008F0409" w:rsidP="008F04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8F0409" w:rsidRPr="002F4E98" w:rsidRDefault="008F0409" w:rsidP="008F0409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8F0409" w:rsidRPr="002F4E98" w:rsidRDefault="008F0409" w:rsidP="008F0409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 w:rsidR="00D9611F"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8F0409" w:rsidRPr="002F4E98" w:rsidRDefault="008F0409" w:rsidP="008F0409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lastRenderedPageBreak/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8F0409" w:rsidRPr="000B6D2C" w:rsidRDefault="008F0409" w:rsidP="008F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8F0409" w:rsidRPr="007419FF" w:rsidRDefault="008F0409" w:rsidP="008F0409">
      <w:pPr>
        <w:tabs>
          <w:tab w:val="left" w:pos="8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B53398" w:rsidRPr="005251A9" w:rsidRDefault="00B53398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Исполнительное производство: учебное пособие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– М.: РАП, 2011. – 418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учебное пособие /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 – М.: РГУП, 2017. – 235 </w:t>
      </w:r>
      <w:proofErr w:type="gram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BB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Бородай А.Ю. </w:t>
      </w:r>
      <w:r>
        <w:rPr>
          <w:rFonts w:ascii="Times New Roman" w:hAnsi="Times New Roman" w:cs="Times New Roman"/>
          <w:bCs/>
          <w:sz w:val="24"/>
          <w:szCs w:val="24"/>
        </w:rPr>
        <w:t>Организация исполнения на территории иностранных государств судебных и иных актов (исполнительных документов), вынесенных компетентными органами Российской Федерации // Вестник исполнительного пр</w:t>
      </w:r>
      <w:r w:rsidR="00285AC3">
        <w:rPr>
          <w:rFonts w:ascii="Times New Roman" w:hAnsi="Times New Roman" w:cs="Times New Roman"/>
          <w:bCs/>
          <w:sz w:val="24"/>
          <w:szCs w:val="24"/>
        </w:rPr>
        <w:t>оизводства. 2017. № 1. С. </w:t>
      </w:r>
      <w:r>
        <w:rPr>
          <w:rFonts w:ascii="Times New Roman" w:hAnsi="Times New Roman" w:cs="Times New Roman"/>
          <w:bCs/>
          <w:sz w:val="24"/>
          <w:szCs w:val="24"/>
        </w:rPr>
        <w:t>65-72.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Гончарова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Проблемы взаимодействия Федеральной службы судебных приставов с Федеральной налоговой службой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1. С. 79-85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Мельник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Европейские стандарты права на исполнение судебного акта: практика Европейского Суда по правам человека и её влияние на национальную систему принудительного исполнения //</w:t>
      </w:r>
      <w:r w:rsidRPr="00285AC3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86-</w:t>
      </w:r>
      <w:r w:rsidRPr="00285AC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Наложение ареста на имущество должника как обеспечительная мера в исполнительном производстве //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</w:t>
      </w:r>
      <w:r>
        <w:rPr>
          <w:rFonts w:ascii="Times New Roman" w:hAnsi="Times New Roman" w:cs="Times New Roman"/>
          <w:bCs/>
          <w:sz w:val="24"/>
          <w:szCs w:val="24"/>
        </w:rPr>
        <w:t> 1. С. 86-89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Pr="00445A3A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Правовое регулирование и порядок оценки недвижимого имущества в исполнительном производстве 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// Вестник исполни</w:t>
      </w:r>
      <w:r>
        <w:rPr>
          <w:rFonts w:ascii="Times New Roman" w:hAnsi="Times New Roman" w:cs="Times New Roman"/>
          <w:bCs/>
          <w:sz w:val="24"/>
          <w:szCs w:val="24"/>
        </w:rPr>
        <w:t>тельного производства. 2017. № 2. С. 41-45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409" w:rsidRDefault="00B53398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3398">
        <w:rPr>
          <w:rFonts w:ascii="Times New Roman" w:hAnsi="Times New Roman" w:cs="Times New Roman"/>
          <w:bCs/>
          <w:sz w:val="24"/>
          <w:szCs w:val="24"/>
        </w:rPr>
        <w:t>Парфенчиков</w:t>
      </w:r>
      <w:proofErr w:type="spellEnd"/>
      <w:r w:rsidRPr="00B53398">
        <w:rPr>
          <w:rFonts w:ascii="Times New Roman" w:hAnsi="Times New Roman" w:cs="Times New Roman"/>
          <w:bCs/>
          <w:sz w:val="24"/>
          <w:szCs w:val="24"/>
        </w:rPr>
        <w:t xml:space="preserve"> А.О.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Современное состояние законодательства Российской Федерации об исполнительном производстве и перспективы его развития // Закон России: опыт, анализ, практика. 2013. № 5.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Салов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 взыскания на заложенное имущество: правовой механизм и проблемные вопросы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 // Вестник исполнит</w:t>
      </w:r>
      <w:r>
        <w:rPr>
          <w:rFonts w:ascii="Times New Roman" w:hAnsi="Times New Roman" w:cs="Times New Roman"/>
          <w:bCs/>
          <w:sz w:val="24"/>
          <w:szCs w:val="24"/>
        </w:rPr>
        <w:t>ельного производства. 2017. № 2. С.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 19-32.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Седлова Е.В. Актуальные проблемы оспаривания действий (бездействия) постановлений, должностных лиц ФССП России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 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72-78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Сидоров И.С.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Соразмерность и баланс интересов сторон при временном ограничении на выезд из территории Российской Федерации //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58-63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Ряховский</w:t>
      </w:r>
      <w:proofErr w:type="spellEnd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Грани взаимодействия судебных приставов и сотрудников органов внутренних дел //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тельного производства. 2017. № 3. С.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7-34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Ярков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Пояснительная записка и проект Федерального закона «О присяжных судебных исполнителях»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тельного производства. 2017. № 4. С. 12-51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53398" w:rsidRDefault="00B53398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86768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25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Нормативные </w:t>
      </w:r>
      <w:r w:rsidR="00403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правовые </w:t>
      </w:r>
      <w:r w:rsidRPr="00225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источники: </w:t>
      </w:r>
    </w:p>
    <w:p w:rsidR="008F0409" w:rsidRPr="00E70E39" w:rsidRDefault="008F0409" w:rsidP="008F040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Федеральный конституционный закон от 21.07.1994 № 1-ФКЗ «О Конституционном Суде Российской Федерации»;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</w:t>
      </w:r>
      <w:r w:rsidR="00C81305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8F0409" w:rsidRPr="002000B4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="00B24834">
        <w:rPr>
          <w:rFonts w:ascii="Times New Roman" w:eastAsia="Times New Roman" w:hAnsi="Times New Roman" w:cs="Times New Roman"/>
          <w:sz w:val="24"/>
          <w:szCs w:val="24"/>
        </w:rPr>
        <w:t>альный закон от 02.10.2007 № 229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-ФЗ «Об </w:t>
      </w:r>
      <w:r w:rsidR="00B24834">
        <w:rPr>
          <w:rFonts w:ascii="Times New Roman" w:eastAsia="Times New Roman" w:hAnsi="Times New Roman" w:cs="Times New Roman"/>
          <w:sz w:val="24"/>
          <w:szCs w:val="24"/>
        </w:rPr>
        <w:t>исполнительном производстве»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8F0409" w:rsidRPr="00B86F62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</w:t>
      </w:r>
      <w:r>
        <w:rPr>
          <w:rFonts w:ascii="Times New Roman" w:eastAsia="Times New Roman" w:hAnsi="Times New Roman" w:cs="Times New Roman"/>
          <w:sz w:val="24"/>
          <w:szCs w:val="24"/>
        </w:rPr>
        <w:t>лопроизводству в районном суде»;</w:t>
      </w:r>
    </w:p>
    <w:p w:rsidR="008F0409" w:rsidRPr="00B86F62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15.12.2004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09.10.2014  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96F07" w:rsidRPr="00C96F07" w:rsidRDefault="00C96F07" w:rsidP="00C96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07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 общей юрисдикции»;</w:t>
      </w:r>
    </w:p>
    <w:p w:rsidR="00C96F07" w:rsidRDefault="00C96F07" w:rsidP="00C96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07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апелляционных судах общей юрисдикции».</w:t>
      </w:r>
    </w:p>
    <w:p w:rsidR="008F0409" w:rsidRPr="00B86F62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6F6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Постановление Пленума ВАС РФ</w:t>
      </w:r>
      <w:r w:rsidRPr="00B86F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8F0409" w:rsidRPr="00AD4C88" w:rsidRDefault="008F0409" w:rsidP="008F0409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F0409" w:rsidRPr="00AD4C88" w:rsidRDefault="008F0409" w:rsidP="008F040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8F0409" w:rsidRPr="00AD4C88" w:rsidRDefault="008F0409" w:rsidP="008F040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C96F07" w:rsidRDefault="00C96F07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судебных приставов: </w:t>
      </w:r>
      <w:hyperlink r:id="rId13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https://fssprus.ru/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F07" w:rsidRPr="00C96F07" w:rsidRDefault="00C96F07" w:rsidP="00C96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14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F07" w:rsidRDefault="00C96F07" w:rsidP="00C96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>СПС Гарант.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</w:t>
      </w:r>
      <w:r w:rsidR="00C96F07">
        <w:rPr>
          <w:rFonts w:ascii="Times New Roman" w:hAnsi="Times New Roman" w:cs="Times New Roman"/>
          <w:sz w:val="24"/>
          <w:szCs w:val="24"/>
        </w:rPr>
        <w:t>ГУП, доступные в библиотеке или</w:t>
      </w:r>
      <w:r w:rsidRPr="00AD4C88">
        <w:rPr>
          <w:rFonts w:ascii="Times New Roman" w:hAnsi="Times New Roman" w:cs="Times New Roman"/>
          <w:sz w:val="24"/>
          <w:szCs w:val="24"/>
        </w:rPr>
        <w:t xml:space="preserve"> в локальной сети  по ссылке </w:t>
      </w:r>
      <w:hyperlink r:id="rId1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ссылке  </w:t>
      </w:r>
      <w:hyperlink r:id="rId16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0A5693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260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 преподаватели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гражданского процессуального права СЗФ ФГБОУВО «РГУП»</w:t>
      </w:r>
      <w:r w:rsidR="00260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409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477D2F" w:rsidRPr="009771FB" w:rsidRDefault="00477D2F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8EE">
        <w:rPr>
          <w:rFonts w:ascii="Times New Roman" w:hAnsi="Times New Roman" w:cs="Times New Roman"/>
          <w:sz w:val="24"/>
          <w:szCs w:val="24"/>
        </w:rPr>
        <w:t xml:space="preserve">В 2020 году в соответствии с ограничениями, связанными с распространением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 и Приказом ФГБОУВО «РГУП» № 88 от 06.04.2020 г. «Об утверждении документов, регламентирующих организацию учебного процесса с использованием дистанционных образовательных технологий на период действия ограничений в связи с угрозой распространения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инфекции» отчетными документами студента являются: аттестационный лист-характеристика (приложение 1), отчет (приложение 2) и дневник по практике.</w:t>
      </w:r>
      <w:proofErr w:type="gramEnd"/>
      <w:r w:rsidRPr="00D528EE">
        <w:rPr>
          <w:rFonts w:ascii="Times New Roman" w:hAnsi="Times New Roman" w:cs="Times New Roman"/>
          <w:sz w:val="24"/>
          <w:szCs w:val="24"/>
        </w:rPr>
        <w:t xml:space="preserve"> Эти документы студент обязан загрузить в Систему электронного обучения «Фемида».</w:t>
      </w:r>
    </w:p>
    <w:p w:rsidR="008F0409" w:rsidRDefault="008F0409" w:rsidP="008F0409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8F0409" w:rsidRPr="009771FB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</w:t>
      </w:r>
      <w:r w:rsidRPr="009771FB">
        <w:rPr>
          <w:rFonts w:ascii="Times New Roman" w:hAnsi="Times New Roman" w:cs="Times New Roman"/>
          <w:sz w:val="24"/>
          <w:szCs w:val="24"/>
        </w:rPr>
        <w:lastRenderedPageBreak/>
        <w:t xml:space="preserve">верхнее и нижнее поля 2-2,5см. Отчет должен иметь стандартный титульный лист. Содержание отчета должно включать в себя: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8F0409" w:rsidRPr="009771FB" w:rsidRDefault="008F0409" w:rsidP="008F04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409" w:rsidRPr="00043753" w:rsidRDefault="008F0409" w:rsidP="008F0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218"/>
      </w:tblGrid>
      <w:tr w:rsidR="008F0409" w:rsidRPr="00043753" w:rsidTr="00E8417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8F0409" w:rsidRPr="00043753" w:rsidTr="00E8417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исполнения должностных обязанностей работника аппарата суда, системы Судебного департамента при Верховном Суде Российской Федерации в решении </w:t>
            </w:r>
            <w:r w:rsidR="00CC32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задач организационного обеспечения судопроизводства и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архивного </w:t>
            </w:r>
            <w:r w:rsidR="00CC32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делопроизводства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F0409" w:rsidRDefault="008F0409" w:rsidP="008F04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8F0409" w:rsidRPr="00183E3B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Pr="000D3C62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8F0409" w:rsidRPr="009A6A72" w:rsidRDefault="008F0409" w:rsidP="008F04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426"/>
      </w:tblGrid>
      <w:tr w:rsidR="008F0409" w:rsidRPr="009A6A72" w:rsidTr="00E8417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F0409" w:rsidRPr="009A6A72" w:rsidTr="00E8417C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8F0409" w:rsidRPr="009A405C" w:rsidRDefault="008F0409" w:rsidP="00B24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B24834" w:rsidRPr="00B24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Организация исполнения судебных решений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F0409" w:rsidRPr="009A6A72" w:rsidTr="00E8417C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8F0409" w:rsidRPr="009A6A72" w:rsidRDefault="008F0409" w:rsidP="00E84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86768" w:rsidRPr="009A6A72" w:rsidRDefault="00986768" w:rsidP="0098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409" w:rsidRPr="009A6A72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409" w:rsidRPr="009A6A72" w:rsidTr="00E8417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 xml:space="preserve"> вести прием посетителей в суде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1.2. Поддерживать в актуальном состоянии базы нормативных пра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вовых актов и судебной практики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1.5. Осуществлять ведение судебной статистики на бумажных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 xml:space="preserve"> носителях и в 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виде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 xml:space="preserve">существлять ведение судебной статистики </w:t>
            </w:r>
            <w:r w:rsidRPr="009A6A72">
              <w:rPr>
                <w:rFonts w:ascii="Times New Roman" w:hAnsi="Times New Roman" w:cs="Times New Roman"/>
              </w:rPr>
              <w:lastRenderedPageBreak/>
              <w:t>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2.1. Осуществлять прием, регистрацию, учет и хранение судебных дел, веществе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нных доказательств и документов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ных к судебному разбирательству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ых документов по судебным делам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F0409" w:rsidRDefault="008F0409" w:rsidP="008F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409" w:rsidRDefault="008F0409" w:rsidP="008F04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1165B" w:rsidRPr="0051165B" w:rsidRDefault="0051165B" w:rsidP="005116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165B" w:rsidRPr="0051165B" w:rsidRDefault="0051165B" w:rsidP="0051165B">
      <w:pPr>
        <w:pStyle w:val="211"/>
        <w:spacing w:after="0" w:line="240" w:lineRule="auto"/>
        <w:ind w:left="0" w:firstLine="709"/>
        <w:rPr>
          <w:color w:val="000000" w:themeColor="text1"/>
        </w:rPr>
      </w:pPr>
      <w:r w:rsidRPr="0051165B">
        <w:rPr>
          <w:color w:val="000000" w:themeColor="text1"/>
        </w:rPr>
        <w:t xml:space="preserve">Аттестация по итогам </w:t>
      </w:r>
      <w:proofErr w:type="spellStart"/>
      <w:r w:rsidRPr="0051165B">
        <w:rPr>
          <w:color w:val="000000" w:themeColor="text1"/>
        </w:rPr>
        <w:t>практикислужит</w:t>
      </w:r>
      <w:proofErr w:type="spellEnd"/>
      <w:r w:rsidRPr="0051165B">
        <w:rPr>
          <w:color w:val="000000" w:themeColor="text1"/>
        </w:rPr>
        <w:t xml:space="preserve">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Формой промежуточной аттестации по итогам учебной практики является </w:t>
      </w:r>
      <w:r w:rsidRPr="00511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</w:t>
      </w: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производственной практике (по профилю специальности и преддипломной) является </w:t>
      </w:r>
      <w:r w:rsidRPr="00511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дифференцированный зачет</w:t>
      </w: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51165B" w:rsidRPr="0051165B" w:rsidRDefault="0051165B" w:rsidP="0051165B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наличие положительного аттестационного листа </w:t>
      </w:r>
      <w:proofErr w:type="gramStart"/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–х</w:t>
      </w:r>
      <w:proofErr w:type="gramEnd"/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арактеристики (от 3 до 5 баллов); 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оценивания прохождения практики являются: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51165B" w:rsidRPr="0051165B" w:rsidRDefault="0051165B" w:rsidP="00511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«2 балла» ставится при не выполнении программы практики, отсутствии </w:t>
      </w: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отчета и если имел дисциплинарные замечания в период работы.</w:t>
      </w:r>
    </w:p>
    <w:p w:rsidR="0051165B" w:rsidRPr="00174A81" w:rsidRDefault="0051165B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4A81" w:rsidRPr="00174A81" w:rsidRDefault="00174A81" w:rsidP="00174A81">
      <w:pPr>
        <w:pStyle w:val="Default"/>
        <w:ind w:firstLine="709"/>
        <w:jc w:val="both"/>
        <w:rPr>
          <w:i/>
          <w:color w:val="auto"/>
          <w:u w:val="single"/>
        </w:rPr>
      </w:pPr>
      <w:r w:rsidRPr="00174A81"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174A8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74A81"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174A81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174A81">
        <w:rPr>
          <w:rFonts w:ascii="Times New Roman" w:hAnsi="Times New Roman" w:cs="Times New Roman"/>
          <w:sz w:val="24"/>
          <w:szCs w:val="24"/>
        </w:rPr>
        <w:t>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81"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174A81"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 w:rsidRPr="00174A81"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174A81" w:rsidRPr="00174A81" w:rsidRDefault="00174A81" w:rsidP="00174A81">
      <w:pPr>
        <w:pStyle w:val="Default"/>
        <w:ind w:firstLine="709"/>
        <w:jc w:val="both"/>
        <w:rPr>
          <w:color w:val="auto"/>
        </w:rPr>
      </w:pPr>
      <w:r w:rsidRPr="00174A81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174A81" w:rsidRPr="00174A81" w:rsidRDefault="00174A81" w:rsidP="00174A81">
      <w:pPr>
        <w:pStyle w:val="affe"/>
        <w:tabs>
          <w:tab w:val="left" w:pos="1134"/>
        </w:tabs>
        <w:rPr>
          <w:sz w:val="24"/>
          <w:szCs w:val="24"/>
        </w:rPr>
      </w:pPr>
      <w:r w:rsidRPr="00174A81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174A81" w:rsidRPr="00174A81" w:rsidRDefault="00174A81" w:rsidP="00174A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174A81" w:rsidRPr="00174A81" w:rsidRDefault="00174A81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03203" w:rsidRDefault="004032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 w:type="page"/>
      </w:r>
    </w:p>
    <w:p w:rsidR="000B5659" w:rsidRPr="000B5659" w:rsidRDefault="000B5659" w:rsidP="000B5659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lastRenderedPageBreak/>
        <w:t>Приложение № 1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Факультет____________________________________________________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Студента </w:t>
      </w:r>
      <w:proofErr w:type="spellStart"/>
      <w:r w:rsidRPr="000B5659">
        <w:rPr>
          <w:rFonts w:ascii="Times New Roman" w:eastAsia="Times New Roman" w:hAnsi="Times New Roman" w:cs="Times New Roman"/>
        </w:rPr>
        <w:t>___________курс</w:t>
      </w:r>
      <w:proofErr w:type="spellEnd"/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Ф.И.О.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B5659">
        <w:rPr>
          <w:rFonts w:ascii="Times New Roman" w:eastAsia="Times New Roman" w:hAnsi="Times New Roman" w:cs="Times New Roman"/>
          <w:b/>
          <w:i/>
        </w:rPr>
        <w:t>На____________________ практику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организации</w:t>
      </w:r>
    </w:p>
    <w:p w:rsidR="000B5659" w:rsidRPr="000B5659" w:rsidRDefault="000B5659" w:rsidP="000B56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наименование организации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С_________20___г. по________20___г. выполнить следующее индивидуальное задание: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1.________________________________________________________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2.________________________________________________________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 выдачи задания: 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                                ____________     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B5659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   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фамилия, имя, отчество </w:t>
      </w:r>
      <w:proofErr w:type="gramStart"/>
      <w:r w:rsidRPr="000B5659">
        <w:rPr>
          <w:rFonts w:ascii="Times New Roman" w:eastAsia="Times New Roman" w:hAnsi="Times New Roman" w:cs="Times New Roman"/>
        </w:rPr>
        <w:t>обучающегося</w:t>
      </w:r>
      <w:proofErr w:type="gramEnd"/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B5659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0B5659">
        <w:rPr>
          <w:rFonts w:ascii="Times New Roman" w:eastAsia="Times New Roman" w:hAnsi="Times New Roman" w:cs="Times New Roman"/>
        </w:rPr>
        <w:t>_________курсе</w:t>
      </w:r>
      <w:proofErr w:type="spellEnd"/>
      <w:r w:rsidRPr="000B5659">
        <w:rPr>
          <w:rFonts w:ascii="Times New Roman" w:eastAsia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код  и название специальности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</w:rPr>
        <w:t>проше</w:t>
      </w:r>
      <w:proofErr w:type="gramStart"/>
      <w:r w:rsidRPr="000B5659">
        <w:rPr>
          <w:rFonts w:ascii="Times New Roman" w:eastAsia="Times New Roman" w:hAnsi="Times New Roman" w:cs="Times New Roman"/>
        </w:rPr>
        <w:t>л(</w:t>
      </w:r>
      <w:proofErr w:type="gramEnd"/>
      <w:r w:rsidRPr="000B5659">
        <w:rPr>
          <w:rFonts w:ascii="Times New Roman" w:eastAsia="Times New Roman" w:hAnsi="Times New Roman" w:cs="Times New Roman"/>
        </w:rPr>
        <w:t>а) практику 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</w:rPr>
        <w:t>вид практики (</w:t>
      </w:r>
      <w:proofErr w:type="gramStart"/>
      <w:r w:rsidRPr="000B5659">
        <w:rPr>
          <w:rFonts w:ascii="Times New Roman" w:eastAsia="Times New Roman" w:hAnsi="Times New Roman" w:cs="Times New Roman"/>
        </w:rPr>
        <w:t>учебная</w:t>
      </w:r>
      <w:proofErr w:type="gramEnd"/>
      <w:r w:rsidRPr="000B5659">
        <w:rPr>
          <w:rFonts w:ascii="Times New Roman" w:eastAsia="Times New Roman" w:hAnsi="Times New Roman" w:cs="Times New Roman"/>
        </w:rPr>
        <w:t>, по профилю специальности, 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  <w:noProof/>
        </w:rPr>
        <w:t>по профессиональному модулю: ПМ.0_ 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  <w:noProof/>
        </w:rPr>
        <w:t>_____________________________________________________________________________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Место проведения практики 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наименование организации (предприятия)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объеме ____ часов с «____»___________20    г. по «_____»___________________20    г.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0B5659" w:rsidRPr="000B5659" w:rsidTr="006C7A34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0B56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lastRenderedPageBreak/>
        <w:t>За время практики студент прояви</w:t>
      </w:r>
      <w:proofErr w:type="gramStart"/>
      <w:r w:rsidRPr="000B5659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0B5659">
        <w:rPr>
          <w:rFonts w:ascii="Times New Roman" w:eastAsia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7"/>
        <w:gridCol w:w="1609"/>
        <w:gridCol w:w="1760"/>
        <w:gridCol w:w="1564"/>
      </w:tblGrid>
      <w:tr w:rsidR="000B5659" w:rsidRPr="000B5659" w:rsidTr="006C7A34">
        <w:tc>
          <w:tcPr>
            <w:tcW w:w="4640" w:type="dxa"/>
            <w:vMerge w:val="restart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0B5659" w:rsidRPr="000B5659" w:rsidTr="006C7A34">
        <w:tc>
          <w:tcPr>
            <w:tcW w:w="4640" w:type="dxa"/>
            <w:vMerge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0B5659">
        <w:rPr>
          <w:rFonts w:ascii="Times New Roman" w:eastAsia="Times New Roman" w:hAnsi="Times New Roman" w:cs="Times New Roman"/>
        </w:rPr>
        <w:t>освоены</w:t>
      </w:r>
      <w:proofErr w:type="gramEnd"/>
      <w:r w:rsidRPr="000B5659">
        <w:rPr>
          <w:rFonts w:ascii="Times New Roman" w:eastAsia="Times New Roman" w:hAnsi="Times New Roman" w:cs="Times New Roman"/>
        </w:rPr>
        <w:t>/не освоены.</w:t>
      </w:r>
    </w:p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Итоговая оценка по практике ________________________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практики от предприятия ___________________    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М. П.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«_____» _______________20__ г.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С результатами прохождения практики </w:t>
      </w:r>
      <w:proofErr w:type="gramStart"/>
      <w:r w:rsidRPr="000B5659">
        <w:rPr>
          <w:rFonts w:ascii="Times New Roman" w:eastAsia="Times New Roman" w:hAnsi="Times New Roman" w:cs="Times New Roman"/>
        </w:rPr>
        <w:t>ознакомлен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_______________    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подпись студента    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 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дневника практики</w:t>
      </w:r>
    </w:p>
    <w:p w:rsidR="000B5659" w:rsidRPr="000B5659" w:rsidRDefault="000B5659" w:rsidP="000B5659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52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ПРАКТИКИ_______________________________________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(вид практики)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</w:rPr>
        <w:t>в</w:t>
      </w:r>
      <w:r w:rsidRPr="000B5659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 xml:space="preserve">(наименование </w:t>
      </w:r>
      <w:proofErr w:type="gramEnd"/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учреждения)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  <w:b/>
          <w:bCs/>
        </w:rPr>
        <w:t>Студента (</w:t>
      </w:r>
      <w:proofErr w:type="spellStart"/>
      <w:r w:rsidRPr="000B5659">
        <w:rPr>
          <w:rFonts w:ascii="Times New Roman" w:eastAsia="Times New Roman" w:hAnsi="Times New Roman" w:cs="Times New Roman"/>
          <w:b/>
          <w:bCs/>
        </w:rPr>
        <w:t>ки</w:t>
      </w:r>
      <w:proofErr w:type="spellEnd"/>
      <w:r w:rsidRPr="000B5659">
        <w:rPr>
          <w:rFonts w:ascii="Times New Roman" w:eastAsia="Times New Roman" w:hAnsi="Times New Roman" w:cs="Times New Roman"/>
          <w:b/>
          <w:bCs/>
        </w:rPr>
        <w:t xml:space="preserve">) ___ </w:t>
      </w:r>
      <w:r w:rsidRPr="000B5659">
        <w:rPr>
          <w:rFonts w:ascii="Times New Roman" w:eastAsia="Times New Roman" w:hAnsi="Times New Roman" w:cs="Times New Roman"/>
        </w:rPr>
        <w:t>курса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</w:rPr>
        <w:t xml:space="preserve">очной формы обучения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0B5659" w:rsidRPr="000B5659" w:rsidRDefault="000B5659" w:rsidP="000B565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(Ф. И. О.)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г. Санкт-Петербург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  <w:r w:rsidRPr="000B5659">
        <w:rPr>
          <w:rFonts w:ascii="Times New Roman" w:eastAsia="Times New Roman" w:hAnsi="Times New Roman" w:cs="Times New Roman"/>
        </w:rPr>
        <w:lastRenderedPageBreak/>
        <w:t>1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 проведения с___________по__________20__г.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Групповой руководитель от Университета 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Ф.И.О.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практики от организации 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должность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Ф.И.О.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провел___________________________    ______________     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дата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Инструктаж получил (а) и усвоил (а):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     _____________________     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  <w:t>ФИО студента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дата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2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Памятка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студенту, убывающему на практику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  <w:b/>
        </w:rPr>
        <w:t>ПЕРЕД НАЧАЛОМ ПРАКТИКИ: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ВО ВРЕМЯ ПРАКТИКИ: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выполнять работы, предусмотренные программой практики;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получить оценку своей работы в аттестационном листе.</w:t>
      </w:r>
    </w:p>
    <w:p w:rsidR="000B5659" w:rsidRPr="000B5659" w:rsidRDefault="000B5659" w:rsidP="000B5659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ПО ОКОНЧАНИИ ПРАКТИКИ: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</w:t>
      </w:r>
      <w:r w:rsidRPr="000B5659">
        <w:rPr>
          <w:rFonts w:ascii="Times New Roman" w:eastAsia="Times New Roman" w:hAnsi="Times New Roman" w:cs="Times New Roman"/>
        </w:rPr>
        <w:lastRenderedPageBreak/>
        <w:t>осваивающих программы среднего профессионального образования, реализуемые ФГБОУВО «РГУП» (</w:t>
      </w:r>
      <w:proofErr w:type="spellStart"/>
      <w:r w:rsidRPr="000B5659">
        <w:rPr>
          <w:rFonts w:ascii="Times New Roman" w:eastAsia="Times New Roman" w:hAnsi="Times New Roman" w:cs="Times New Roman"/>
        </w:rPr>
        <w:t>подсайте</w:t>
      </w:r>
      <w:proofErr w:type="spellEnd"/>
      <w:r w:rsidRPr="000B5659">
        <w:rPr>
          <w:rFonts w:ascii="Times New Roman" w:eastAsia="Times New Roman" w:hAnsi="Times New Roman" w:cs="Times New Roman"/>
        </w:rPr>
        <w:t xml:space="preserve"> филиала в разделе Образование);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защитить отчет о практике, быть готовым к выступлению;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3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План проведения практики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План проведения практики по учебной, профилю специальности подтверждаю (</w:t>
      </w:r>
      <w:proofErr w:type="gramStart"/>
      <w:r w:rsidRPr="000B5659">
        <w:rPr>
          <w:rFonts w:ascii="Times New Roman" w:eastAsia="Times New Roman" w:hAnsi="Times New Roman" w:cs="Times New Roman"/>
        </w:rPr>
        <w:t>нужное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подчеркнуть) по модулю______________________________________________________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</w:rPr>
              <w:t>Содержание работ и рабочее место практиканта</w:t>
            </w: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lastRenderedPageBreak/>
        <w:t>4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ЗАПИСИ О РАБОТАХ, ВЫПОЛНЕННЫХ</w:t>
      </w:r>
      <w:r w:rsidRPr="000B5659">
        <w:rPr>
          <w:rFonts w:ascii="Times New Roman" w:eastAsia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0B5659" w:rsidRPr="000B5659" w:rsidTr="006C7A34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Первая неделя практики</w:t>
            </w: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0B5659" w:rsidRPr="000B5659" w:rsidTr="006C7A34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lastRenderedPageBreak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0B5659" w:rsidRPr="000B5659" w:rsidTr="006C7A34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659" w:rsidRPr="000B5659" w:rsidTr="006C7A34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вторая неделя практики</w:t>
            </w: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7 </w:t>
      </w:r>
      <w:proofErr w:type="spellStart"/>
      <w:proofErr w:type="gramStart"/>
      <w:r w:rsidRPr="000B5659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0B5659" w:rsidRPr="000B5659" w:rsidTr="006C7A34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52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практики от предприятия</w:t>
      </w:r>
      <w:proofErr w:type="gramStart"/>
      <w:r w:rsidRPr="000B5659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    ____________________  _______________________-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должность 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МП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ХАРАКТЕРИСТИКА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студента _____________ факультета ___ курса _____________ формы обучения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(Ф.И.О. студента полностью)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 w:rsidRPr="000B5659">
        <w:rPr>
          <w:rFonts w:ascii="Times New Roman" w:eastAsia="Times New Roman" w:hAnsi="Times New Roman" w:cs="Times New Roman"/>
        </w:rPr>
        <w:t>проходившего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преддипломную практику в 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  <w:t>В характеристике отражается: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время, в течение которого студент проходил практику;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отношение студента к практике;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в каком объеме выполнена программа практики;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уровень теоретических знаний;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об отношениях студента с работниками организации и посетителями;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замечания и пожелания студенту.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общий вывод руководителя практики от организации о выполнении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студентом программы практики и, какой он заслуживает оценки.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М.П.</w:t>
      </w:r>
    </w:p>
    <w:p w:rsidR="000B5659" w:rsidRPr="000B5659" w:rsidRDefault="000B5659" w:rsidP="000B56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659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титульного листа отчета по практике </w:t>
      </w: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659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</w:t>
      </w: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br/>
        <w:t>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659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659">
        <w:rPr>
          <w:rFonts w:ascii="Times New Roman" w:eastAsia="Calibri" w:hAnsi="Times New Roman" w:cs="Times New Roman"/>
          <w:sz w:val="24"/>
          <w:szCs w:val="24"/>
        </w:rPr>
        <w:t>20_____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(вид практики)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Сроки практики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указать даты начала и окончания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2. </w:t>
      </w: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Количество </w:t>
      </w:r>
      <w:proofErr w:type="gramStart"/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обучающихся</w:t>
      </w:r>
      <w:proofErr w:type="gramEnd"/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Места прохождения практик обучающихся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(необходимо </w:t>
      </w:r>
      <w:proofErr w:type="gramStart"/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внести в текст отчета таблицу из приказа на практику где указаны</w:t>
      </w:r>
      <w:proofErr w:type="gramEnd"/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Ф.И.О. обучающегося и его место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4. Отзыв: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>Основными целями и задачами практики являются:__________________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По итогам прохождения практики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(бакалавры, магистранты, специалисты):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освоили_________ - компетенции*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все необходимые компетенции</w:t>
      </w:r>
      <w:proofErr w:type="gramEnd"/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овладели на практике </w:t>
      </w:r>
      <w:proofErr w:type="spellStart"/>
      <w:r w:rsidRPr="000B5659">
        <w:rPr>
          <w:rFonts w:ascii="Times New Roman" w:eastAsia="Calibri" w:hAnsi="Times New Roman" w:cs="Times New Roman"/>
          <w:sz w:val="23"/>
          <w:szCs w:val="23"/>
        </w:rPr>
        <w:t>навыками_____________</w:t>
      </w:r>
      <w:proofErr w:type="spellEnd"/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(раскрыть перечисленные</w:t>
      </w:r>
      <w:proofErr w:type="gramEnd"/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компетенции);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приняли участие в выполнении следующих видов работ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виды работ).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Результаты прохождения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5. Предложения______________________________________________________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Групповой руководитель_________________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Дата, подпись_________________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и содержанию отчетов студентов.</w:t>
      </w:r>
    </w:p>
    <w:p w:rsidR="00F349BF" w:rsidRPr="000D55A6" w:rsidRDefault="00F349BF" w:rsidP="00F34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, шрифт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TimesNewRoman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не менее 10 листов.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должен иметь стандартный титульный лист (Приложение 12/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ф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 w:rsidRPr="000D55A6">
        <w:rPr>
          <w:bCs/>
          <w:color w:val="auto"/>
          <w:spacing w:val="2"/>
        </w:rPr>
        <w:t>ст вкл</w:t>
      </w:r>
      <w:proofErr w:type="gramEnd"/>
      <w:r w:rsidRPr="000D55A6">
        <w:rPr>
          <w:bCs/>
          <w:color w:val="auto"/>
          <w:spacing w:val="2"/>
        </w:rPr>
        <w:t>ючается в общую нумерацию страниц, однако номер страницы на титульном листе не проставляется.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F349BF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F349BF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D30D47" w:rsidRDefault="00D30D47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Pr="00D30D47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sectPr w:rsidR="00F349BF" w:rsidRPr="00D30D47" w:rsidSect="00CB66F0"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6D" w:rsidRDefault="00213A6D" w:rsidP="009D7640">
      <w:pPr>
        <w:spacing w:after="0" w:line="240" w:lineRule="auto"/>
      </w:pPr>
      <w:r>
        <w:separator/>
      </w:r>
    </w:p>
  </w:endnote>
  <w:endnote w:type="continuationSeparator" w:id="1">
    <w:p w:rsidR="00213A6D" w:rsidRDefault="00213A6D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6D" w:rsidRDefault="00213A6D" w:rsidP="009D7640">
      <w:pPr>
        <w:spacing w:after="0" w:line="240" w:lineRule="auto"/>
      </w:pPr>
      <w:r>
        <w:separator/>
      </w:r>
    </w:p>
  </w:footnote>
  <w:footnote w:type="continuationSeparator" w:id="1">
    <w:p w:rsidR="00213A6D" w:rsidRDefault="00213A6D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09E5"/>
    <w:rsid w:val="00032A2C"/>
    <w:rsid w:val="00032B06"/>
    <w:rsid w:val="00041DCD"/>
    <w:rsid w:val="00046AD3"/>
    <w:rsid w:val="00046E3C"/>
    <w:rsid w:val="00050F8C"/>
    <w:rsid w:val="00055EB4"/>
    <w:rsid w:val="00060110"/>
    <w:rsid w:val="00066C81"/>
    <w:rsid w:val="00067381"/>
    <w:rsid w:val="00070983"/>
    <w:rsid w:val="00070F6D"/>
    <w:rsid w:val="000755EF"/>
    <w:rsid w:val="00075DA9"/>
    <w:rsid w:val="00083AFA"/>
    <w:rsid w:val="00091BE3"/>
    <w:rsid w:val="000A0A7A"/>
    <w:rsid w:val="000A18F0"/>
    <w:rsid w:val="000A2AA5"/>
    <w:rsid w:val="000B025A"/>
    <w:rsid w:val="000B3D4B"/>
    <w:rsid w:val="000B3F40"/>
    <w:rsid w:val="000B5659"/>
    <w:rsid w:val="000B7BE1"/>
    <w:rsid w:val="000C2E55"/>
    <w:rsid w:val="000C301A"/>
    <w:rsid w:val="000C6C94"/>
    <w:rsid w:val="000C6DC8"/>
    <w:rsid w:val="000C7D8E"/>
    <w:rsid w:val="000D080D"/>
    <w:rsid w:val="000D2EC7"/>
    <w:rsid w:val="000D4379"/>
    <w:rsid w:val="000D6416"/>
    <w:rsid w:val="000F2CD4"/>
    <w:rsid w:val="001049C4"/>
    <w:rsid w:val="001063EC"/>
    <w:rsid w:val="00107738"/>
    <w:rsid w:val="00107A85"/>
    <w:rsid w:val="001152D4"/>
    <w:rsid w:val="00122175"/>
    <w:rsid w:val="001243B8"/>
    <w:rsid w:val="00125F56"/>
    <w:rsid w:val="00130E26"/>
    <w:rsid w:val="00133AF3"/>
    <w:rsid w:val="0013409A"/>
    <w:rsid w:val="0013584D"/>
    <w:rsid w:val="00135A93"/>
    <w:rsid w:val="00136CC0"/>
    <w:rsid w:val="00155520"/>
    <w:rsid w:val="00164EE9"/>
    <w:rsid w:val="001734CF"/>
    <w:rsid w:val="00173514"/>
    <w:rsid w:val="001745A4"/>
    <w:rsid w:val="00174A81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5A47"/>
    <w:rsid w:val="00207059"/>
    <w:rsid w:val="00213A6D"/>
    <w:rsid w:val="00213C46"/>
    <w:rsid w:val="002223D4"/>
    <w:rsid w:val="002232C0"/>
    <w:rsid w:val="002239EC"/>
    <w:rsid w:val="002310BE"/>
    <w:rsid w:val="00231D4D"/>
    <w:rsid w:val="00246E9B"/>
    <w:rsid w:val="00251FAE"/>
    <w:rsid w:val="00257BD6"/>
    <w:rsid w:val="002607B7"/>
    <w:rsid w:val="00261B9B"/>
    <w:rsid w:val="0026289E"/>
    <w:rsid w:val="00265895"/>
    <w:rsid w:val="0028143A"/>
    <w:rsid w:val="00284D26"/>
    <w:rsid w:val="00284E5D"/>
    <w:rsid w:val="00284E95"/>
    <w:rsid w:val="00285AC3"/>
    <w:rsid w:val="0029237C"/>
    <w:rsid w:val="00292889"/>
    <w:rsid w:val="00294C33"/>
    <w:rsid w:val="0029634F"/>
    <w:rsid w:val="002A2310"/>
    <w:rsid w:val="002A3723"/>
    <w:rsid w:val="002B7854"/>
    <w:rsid w:val="002C4A7F"/>
    <w:rsid w:val="002E0DB2"/>
    <w:rsid w:val="002E3112"/>
    <w:rsid w:val="002E4503"/>
    <w:rsid w:val="002F205C"/>
    <w:rsid w:val="0030263A"/>
    <w:rsid w:val="00306410"/>
    <w:rsid w:val="00306FC0"/>
    <w:rsid w:val="00310215"/>
    <w:rsid w:val="003127B9"/>
    <w:rsid w:val="003158CE"/>
    <w:rsid w:val="00316D22"/>
    <w:rsid w:val="00317958"/>
    <w:rsid w:val="0032428F"/>
    <w:rsid w:val="003246E4"/>
    <w:rsid w:val="00331151"/>
    <w:rsid w:val="0033593F"/>
    <w:rsid w:val="00335F04"/>
    <w:rsid w:val="003404CE"/>
    <w:rsid w:val="0034127A"/>
    <w:rsid w:val="003428E4"/>
    <w:rsid w:val="00346552"/>
    <w:rsid w:val="00353334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2724"/>
    <w:rsid w:val="003849CD"/>
    <w:rsid w:val="00385E40"/>
    <w:rsid w:val="00386516"/>
    <w:rsid w:val="003932D6"/>
    <w:rsid w:val="00396005"/>
    <w:rsid w:val="00397D7B"/>
    <w:rsid w:val="003A197E"/>
    <w:rsid w:val="003A5DFB"/>
    <w:rsid w:val="003B26D1"/>
    <w:rsid w:val="003B77D4"/>
    <w:rsid w:val="003B7C13"/>
    <w:rsid w:val="003C15E2"/>
    <w:rsid w:val="003C6C45"/>
    <w:rsid w:val="003C7B37"/>
    <w:rsid w:val="003E2A1F"/>
    <w:rsid w:val="003E5DF2"/>
    <w:rsid w:val="003E6E8B"/>
    <w:rsid w:val="003E7433"/>
    <w:rsid w:val="003F5AEE"/>
    <w:rsid w:val="003F63E0"/>
    <w:rsid w:val="003F76A9"/>
    <w:rsid w:val="003F79B4"/>
    <w:rsid w:val="00400AFA"/>
    <w:rsid w:val="0040285E"/>
    <w:rsid w:val="00403203"/>
    <w:rsid w:val="00406198"/>
    <w:rsid w:val="00412653"/>
    <w:rsid w:val="004219C6"/>
    <w:rsid w:val="00424083"/>
    <w:rsid w:val="00425028"/>
    <w:rsid w:val="00445A3A"/>
    <w:rsid w:val="0045091A"/>
    <w:rsid w:val="00454732"/>
    <w:rsid w:val="004549FD"/>
    <w:rsid w:val="00457C2A"/>
    <w:rsid w:val="00460E8F"/>
    <w:rsid w:val="004627D8"/>
    <w:rsid w:val="004740AA"/>
    <w:rsid w:val="0047780D"/>
    <w:rsid w:val="00477D2F"/>
    <w:rsid w:val="004811C0"/>
    <w:rsid w:val="00493089"/>
    <w:rsid w:val="00493BD0"/>
    <w:rsid w:val="004A4895"/>
    <w:rsid w:val="004B0F5C"/>
    <w:rsid w:val="004B72B6"/>
    <w:rsid w:val="004C04A7"/>
    <w:rsid w:val="004C1E36"/>
    <w:rsid w:val="004C370C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65B"/>
    <w:rsid w:val="00511DAB"/>
    <w:rsid w:val="005252E2"/>
    <w:rsid w:val="00527143"/>
    <w:rsid w:val="00532897"/>
    <w:rsid w:val="00536641"/>
    <w:rsid w:val="00536F43"/>
    <w:rsid w:val="00537092"/>
    <w:rsid w:val="005405EF"/>
    <w:rsid w:val="005458F8"/>
    <w:rsid w:val="00561453"/>
    <w:rsid w:val="005644B5"/>
    <w:rsid w:val="00567A05"/>
    <w:rsid w:val="00570834"/>
    <w:rsid w:val="005724DD"/>
    <w:rsid w:val="005824A1"/>
    <w:rsid w:val="00590D91"/>
    <w:rsid w:val="00590E0A"/>
    <w:rsid w:val="00592000"/>
    <w:rsid w:val="0059228E"/>
    <w:rsid w:val="005948F2"/>
    <w:rsid w:val="0059784B"/>
    <w:rsid w:val="005A1790"/>
    <w:rsid w:val="005A46E3"/>
    <w:rsid w:val="005A66E8"/>
    <w:rsid w:val="005A702B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E7959"/>
    <w:rsid w:val="005F2FDE"/>
    <w:rsid w:val="005F4C3B"/>
    <w:rsid w:val="00603D90"/>
    <w:rsid w:val="006105C6"/>
    <w:rsid w:val="00610E3A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644"/>
    <w:rsid w:val="00655DAF"/>
    <w:rsid w:val="00681CBB"/>
    <w:rsid w:val="006833CC"/>
    <w:rsid w:val="00684331"/>
    <w:rsid w:val="00690192"/>
    <w:rsid w:val="006956CB"/>
    <w:rsid w:val="00696255"/>
    <w:rsid w:val="006A3F41"/>
    <w:rsid w:val="006B70EB"/>
    <w:rsid w:val="006C3433"/>
    <w:rsid w:val="006C4278"/>
    <w:rsid w:val="006C61F8"/>
    <w:rsid w:val="006D034A"/>
    <w:rsid w:val="006D73DE"/>
    <w:rsid w:val="006E2DB9"/>
    <w:rsid w:val="006E3AF3"/>
    <w:rsid w:val="006F09F4"/>
    <w:rsid w:val="006F1F01"/>
    <w:rsid w:val="006F4525"/>
    <w:rsid w:val="006F4D08"/>
    <w:rsid w:val="006F692C"/>
    <w:rsid w:val="00712B5A"/>
    <w:rsid w:val="00724ABB"/>
    <w:rsid w:val="00725A0A"/>
    <w:rsid w:val="00730111"/>
    <w:rsid w:val="007339FF"/>
    <w:rsid w:val="007340C5"/>
    <w:rsid w:val="00735324"/>
    <w:rsid w:val="00740138"/>
    <w:rsid w:val="007409DA"/>
    <w:rsid w:val="00742F67"/>
    <w:rsid w:val="007519B8"/>
    <w:rsid w:val="00760D25"/>
    <w:rsid w:val="00770653"/>
    <w:rsid w:val="00772C8E"/>
    <w:rsid w:val="00774208"/>
    <w:rsid w:val="0077495D"/>
    <w:rsid w:val="00775DDC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0823"/>
    <w:rsid w:val="007F3479"/>
    <w:rsid w:val="007F64AA"/>
    <w:rsid w:val="008003DC"/>
    <w:rsid w:val="00800791"/>
    <w:rsid w:val="00800CE9"/>
    <w:rsid w:val="00802AEC"/>
    <w:rsid w:val="00804DDE"/>
    <w:rsid w:val="00814176"/>
    <w:rsid w:val="00816A4E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4AB5"/>
    <w:rsid w:val="00884B85"/>
    <w:rsid w:val="00893FA5"/>
    <w:rsid w:val="008A31DA"/>
    <w:rsid w:val="008A32F6"/>
    <w:rsid w:val="008A5BF6"/>
    <w:rsid w:val="008B1EEF"/>
    <w:rsid w:val="008B40AE"/>
    <w:rsid w:val="008C04AA"/>
    <w:rsid w:val="008C1A3B"/>
    <w:rsid w:val="008C1B37"/>
    <w:rsid w:val="008C3B71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09"/>
    <w:rsid w:val="008F04CE"/>
    <w:rsid w:val="008F18AF"/>
    <w:rsid w:val="008F1AD4"/>
    <w:rsid w:val="008F2276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33429"/>
    <w:rsid w:val="00942DF6"/>
    <w:rsid w:val="009462D5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86768"/>
    <w:rsid w:val="009940E4"/>
    <w:rsid w:val="00995D25"/>
    <w:rsid w:val="009A0A44"/>
    <w:rsid w:val="009A4DAA"/>
    <w:rsid w:val="009B072F"/>
    <w:rsid w:val="009C1D24"/>
    <w:rsid w:val="009C2188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5494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090B"/>
    <w:rsid w:val="00A91F5B"/>
    <w:rsid w:val="00AA2730"/>
    <w:rsid w:val="00AA57B7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AF6F75"/>
    <w:rsid w:val="00B041BE"/>
    <w:rsid w:val="00B07FEA"/>
    <w:rsid w:val="00B13F02"/>
    <w:rsid w:val="00B148D5"/>
    <w:rsid w:val="00B2018D"/>
    <w:rsid w:val="00B2482C"/>
    <w:rsid w:val="00B24834"/>
    <w:rsid w:val="00B31293"/>
    <w:rsid w:val="00B31DEA"/>
    <w:rsid w:val="00B37A3A"/>
    <w:rsid w:val="00B50CFA"/>
    <w:rsid w:val="00B532F3"/>
    <w:rsid w:val="00B53398"/>
    <w:rsid w:val="00B610C3"/>
    <w:rsid w:val="00B63606"/>
    <w:rsid w:val="00B651C8"/>
    <w:rsid w:val="00B65332"/>
    <w:rsid w:val="00B67965"/>
    <w:rsid w:val="00B71142"/>
    <w:rsid w:val="00B74316"/>
    <w:rsid w:val="00B919D7"/>
    <w:rsid w:val="00B91EF6"/>
    <w:rsid w:val="00B96AF6"/>
    <w:rsid w:val="00BA0097"/>
    <w:rsid w:val="00BA1DB3"/>
    <w:rsid w:val="00BA3E6D"/>
    <w:rsid w:val="00BA6281"/>
    <w:rsid w:val="00BB0767"/>
    <w:rsid w:val="00BB2D51"/>
    <w:rsid w:val="00BB3040"/>
    <w:rsid w:val="00BB510E"/>
    <w:rsid w:val="00BB6DBB"/>
    <w:rsid w:val="00BC7D2D"/>
    <w:rsid w:val="00BD42E1"/>
    <w:rsid w:val="00BE257D"/>
    <w:rsid w:val="00BE44D8"/>
    <w:rsid w:val="00BE5488"/>
    <w:rsid w:val="00BF2771"/>
    <w:rsid w:val="00BF404E"/>
    <w:rsid w:val="00C0130E"/>
    <w:rsid w:val="00C0345B"/>
    <w:rsid w:val="00C123F1"/>
    <w:rsid w:val="00C124F4"/>
    <w:rsid w:val="00C14820"/>
    <w:rsid w:val="00C17C75"/>
    <w:rsid w:val="00C25336"/>
    <w:rsid w:val="00C30690"/>
    <w:rsid w:val="00C31159"/>
    <w:rsid w:val="00C32737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81305"/>
    <w:rsid w:val="00C83FD3"/>
    <w:rsid w:val="00C908DF"/>
    <w:rsid w:val="00C9122F"/>
    <w:rsid w:val="00C91CB1"/>
    <w:rsid w:val="00C92787"/>
    <w:rsid w:val="00C92951"/>
    <w:rsid w:val="00C94081"/>
    <w:rsid w:val="00C96F07"/>
    <w:rsid w:val="00C97815"/>
    <w:rsid w:val="00CA0369"/>
    <w:rsid w:val="00CA1F8F"/>
    <w:rsid w:val="00CA2AF7"/>
    <w:rsid w:val="00CA3123"/>
    <w:rsid w:val="00CA3848"/>
    <w:rsid w:val="00CA784C"/>
    <w:rsid w:val="00CA7B6B"/>
    <w:rsid w:val="00CB0883"/>
    <w:rsid w:val="00CB66F0"/>
    <w:rsid w:val="00CC2481"/>
    <w:rsid w:val="00CC3280"/>
    <w:rsid w:val="00CC55F4"/>
    <w:rsid w:val="00CC6691"/>
    <w:rsid w:val="00CD0919"/>
    <w:rsid w:val="00CD6DB8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A41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43EE"/>
    <w:rsid w:val="00D9611F"/>
    <w:rsid w:val="00DA3527"/>
    <w:rsid w:val="00DB0504"/>
    <w:rsid w:val="00DB43E6"/>
    <w:rsid w:val="00DB48E7"/>
    <w:rsid w:val="00DC0AEF"/>
    <w:rsid w:val="00DC62C2"/>
    <w:rsid w:val="00DD5140"/>
    <w:rsid w:val="00DD6903"/>
    <w:rsid w:val="00DE462B"/>
    <w:rsid w:val="00DE4741"/>
    <w:rsid w:val="00DF18C8"/>
    <w:rsid w:val="00DF5305"/>
    <w:rsid w:val="00DF58FC"/>
    <w:rsid w:val="00DF7590"/>
    <w:rsid w:val="00DF78E3"/>
    <w:rsid w:val="00E02103"/>
    <w:rsid w:val="00E0461A"/>
    <w:rsid w:val="00E10583"/>
    <w:rsid w:val="00E15618"/>
    <w:rsid w:val="00E26716"/>
    <w:rsid w:val="00E318F9"/>
    <w:rsid w:val="00E425C3"/>
    <w:rsid w:val="00E42CFD"/>
    <w:rsid w:val="00E45AF1"/>
    <w:rsid w:val="00E50462"/>
    <w:rsid w:val="00E531A0"/>
    <w:rsid w:val="00E6516C"/>
    <w:rsid w:val="00E70E39"/>
    <w:rsid w:val="00E77896"/>
    <w:rsid w:val="00E77D19"/>
    <w:rsid w:val="00E801C2"/>
    <w:rsid w:val="00E8050F"/>
    <w:rsid w:val="00E8417C"/>
    <w:rsid w:val="00E87CD0"/>
    <w:rsid w:val="00E911A1"/>
    <w:rsid w:val="00E925A5"/>
    <w:rsid w:val="00E96A25"/>
    <w:rsid w:val="00E97CCB"/>
    <w:rsid w:val="00EA0A99"/>
    <w:rsid w:val="00EA76DD"/>
    <w:rsid w:val="00EA7DEC"/>
    <w:rsid w:val="00EA7EB3"/>
    <w:rsid w:val="00EC0D29"/>
    <w:rsid w:val="00EC0FFB"/>
    <w:rsid w:val="00EC1596"/>
    <w:rsid w:val="00EC162D"/>
    <w:rsid w:val="00EC1AFB"/>
    <w:rsid w:val="00EC4556"/>
    <w:rsid w:val="00EC7462"/>
    <w:rsid w:val="00ED0867"/>
    <w:rsid w:val="00EE7696"/>
    <w:rsid w:val="00EE79A3"/>
    <w:rsid w:val="00EF1EA7"/>
    <w:rsid w:val="00EF2A23"/>
    <w:rsid w:val="00EF30B1"/>
    <w:rsid w:val="00EF6B47"/>
    <w:rsid w:val="00EF6C43"/>
    <w:rsid w:val="00F012EE"/>
    <w:rsid w:val="00F079A5"/>
    <w:rsid w:val="00F111AB"/>
    <w:rsid w:val="00F1312B"/>
    <w:rsid w:val="00F178B1"/>
    <w:rsid w:val="00F20F27"/>
    <w:rsid w:val="00F216CA"/>
    <w:rsid w:val="00F236FC"/>
    <w:rsid w:val="00F349BF"/>
    <w:rsid w:val="00F4004E"/>
    <w:rsid w:val="00F41AB9"/>
    <w:rsid w:val="00F41C2F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829CE"/>
    <w:rsid w:val="00F93008"/>
    <w:rsid w:val="00F951A6"/>
    <w:rsid w:val="00F97109"/>
    <w:rsid w:val="00F97455"/>
    <w:rsid w:val="00F97ECD"/>
    <w:rsid w:val="00FA72F8"/>
    <w:rsid w:val="00FB115B"/>
    <w:rsid w:val="00FB22C4"/>
    <w:rsid w:val="00FB3B11"/>
    <w:rsid w:val="00FB427F"/>
    <w:rsid w:val="00FB7C4D"/>
    <w:rsid w:val="00FC249E"/>
    <w:rsid w:val="00FC30B8"/>
    <w:rsid w:val="00FC73A3"/>
    <w:rsid w:val="00FC76CF"/>
    <w:rsid w:val="00FD0F6C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8F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F349BF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F349B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rsid w:val="00174A81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s://fsspru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iblioteka.ru" TargetMode="Externa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www.c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E1CB-B313-4928-ADF8-0FA9DAE5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26</Pages>
  <Words>6793</Words>
  <Characters>38724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157</cp:revision>
  <cp:lastPrinted>2019-02-15T13:40:00Z</cp:lastPrinted>
  <dcterms:created xsi:type="dcterms:W3CDTF">2017-09-20T17:29:00Z</dcterms:created>
  <dcterms:modified xsi:type="dcterms:W3CDTF">2020-05-18T19:20:00Z</dcterms:modified>
</cp:coreProperties>
</file>