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C9" w:rsidRPr="008236C9" w:rsidRDefault="008236C9" w:rsidP="008236C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</w:pPr>
      <w:r w:rsidRPr="008236C9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 xml:space="preserve">Стипендии университета </w:t>
      </w:r>
      <w:proofErr w:type="spellStart"/>
      <w:r w:rsidRPr="008236C9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>University</w:t>
      </w:r>
      <w:proofErr w:type="spellEnd"/>
      <w:r w:rsidRPr="008236C9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 xml:space="preserve"> </w:t>
      </w:r>
      <w:proofErr w:type="spellStart"/>
      <w:r w:rsidRPr="008236C9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>of</w:t>
      </w:r>
      <w:proofErr w:type="spellEnd"/>
      <w:r w:rsidRPr="008236C9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 xml:space="preserve"> </w:t>
      </w:r>
      <w:proofErr w:type="spellStart"/>
      <w:r w:rsidRPr="008236C9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>Bristol</w:t>
      </w:r>
      <w:proofErr w:type="spellEnd"/>
    </w:p>
    <w:p w:rsidR="008236C9" w:rsidRPr="008236C9" w:rsidRDefault="008236C9" w:rsidP="008236C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proofErr w:type="spellStart"/>
      <w:r w:rsidRPr="008236C9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Дедлайн</w:t>
      </w:r>
      <w:proofErr w:type="spellEnd"/>
      <w:r w:rsidRPr="008236C9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: </w:t>
      </w:r>
      <w:r w:rsidRPr="008236C9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23 марта 2018</w:t>
      </w:r>
    </w:p>
    <w:p w:rsidR="008236C9" w:rsidRPr="008236C9" w:rsidRDefault="008236C9" w:rsidP="008236C9">
      <w:pPr>
        <w:shd w:val="clear" w:color="auto" w:fill="FFFFFF"/>
        <w:spacing w:after="0" w:line="315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236C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Описание</w:t>
      </w:r>
    </w:p>
    <w:p w:rsidR="008236C9" w:rsidRPr="008236C9" w:rsidRDefault="008236C9" w:rsidP="008236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8236C9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Где:</w:t>
      </w:r>
      <w:r w:rsidRPr="008236C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Бристоль, Великобритания</w:t>
      </w:r>
    </w:p>
    <w:p w:rsidR="008236C9" w:rsidRPr="008236C9" w:rsidRDefault="008236C9" w:rsidP="008236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8236C9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Когда:</w:t>
      </w:r>
      <w:r w:rsidRPr="008236C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2018-2019</w:t>
      </w:r>
    </w:p>
    <w:p w:rsidR="008236C9" w:rsidRPr="008236C9" w:rsidRDefault="008236C9" w:rsidP="008236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8236C9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Грант:</w:t>
      </w:r>
      <w:r w:rsidRPr="008236C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полная/частичная оплата обучения</w:t>
      </w:r>
    </w:p>
    <w:p w:rsidR="008236C9" w:rsidRPr="008236C9" w:rsidRDefault="008236C9" w:rsidP="008236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8236C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Университет </w:t>
      </w:r>
      <w:proofErr w:type="spellStart"/>
      <w:r w:rsidRPr="008236C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University</w:t>
      </w:r>
      <w:proofErr w:type="spellEnd"/>
      <w:r w:rsidRPr="008236C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8236C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of</w:t>
      </w:r>
      <w:proofErr w:type="spellEnd"/>
      <w:r w:rsidRPr="008236C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8236C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Bristol</w:t>
      </w:r>
      <w:proofErr w:type="spellEnd"/>
      <w:r w:rsidRPr="008236C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предлагает стипендии студентам </w:t>
      </w:r>
      <w:proofErr w:type="spellStart"/>
      <w:r w:rsidRPr="008236C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бакалавриата</w:t>
      </w:r>
      <w:proofErr w:type="spellEnd"/>
      <w:r w:rsidRPr="008236C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–  </w:t>
      </w:r>
      <w:proofErr w:type="spellStart"/>
      <w:r w:rsidRPr="008236C9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Think</w:t>
      </w:r>
      <w:proofErr w:type="spellEnd"/>
      <w:r w:rsidRPr="008236C9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 xml:space="preserve"> </w:t>
      </w:r>
      <w:proofErr w:type="spellStart"/>
      <w:r w:rsidRPr="008236C9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Big</w:t>
      </w:r>
      <w:proofErr w:type="spellEnd"/>
      <w:r w:rsidRPr="008236C9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 xml:space="preserve"> </w:t>
      </w:r>
      <w:proofErr w:type="spellStart"/>
      <w:r w:rsidRPr="008236C9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Undergraduate</w:t>
      </w:r>
      <w:proofErr w:type="spellEnd"/>
      <w:r w:rsidRPr="008236C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. Университет предоставляет 26 стипендий, стипендии оплачивают от 25% до 100% стоимости обучения в </w:t>
      </w:r>
      <w:proofErr w:type="spellStart"/>
      <w:r w:rsidRPr="008236C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бакалавриате</w:t>
      </w:r>
      <w:proofErr w:type="spellEnd"/>
      <w:r w:rsidRPr="008236C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.</w:t>
      </w:r>
    </w:p>
    <w:p w:rsidR="008236C9" w:rsidRPr="008236C9" w:rsidRDefault="008236C9" w:rsidP="008236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8236C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Претендовать на стипендию могут студенты всех </w:t>
      </w:r>
      <w:hyperlink r:id="rId5" w:tgtFrame="_blank" w:history="1">
        <w:r w:rsidRPr="008236C9">
          <w:rPr>
            <w:rFonts w:ascii="Arial" w:eastAsia="Times New Roman" w:hAnsi="Arial" w:cs="Arial"/>
            <w:color w:val="2E8EB5"/>
            <w:sz w:val="21"/>
            <w:u w:val="single"/>
            <w:lang w:eastAsia="ru-RU"/>
          </w:rPr>
          <w:t xml:space="preserve">программ </w:t>
        </w:r>
        <w:proofErr w:type="spellStart"/>
        <w:r w:rsidRPr="008236C9">
          <w:rPr>
            <w:rFonts w:ascii="Arial" w:eastAsia="Times New Roman" w:hAnsi="Arial" w:cs="Arial"/>
            <w:color w:val="2E8EB5"/>
            <w:sz w:val="21"/>
            <w:u w:val="single"/>
            <w:lang w:eastAsia="ru-RU"/>
          </w:rPr>
          <w:t>бакалавриата</w:t>
        </w:r>
        <w:proofErr w:type="spellEnd"/>
      </w:hyperlink>
      <w:r w:rsidRPr="008236C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кроме программ медицины, стоматологии и ветеринарной медицины.</w:t>
      </w:r>
    </w:p>
    <w:p w:rsidR="008236C9" w:rsidRPr="008236C9" w:rsidRDefault="008236C9" w:rsidP="008236C9">
      <w:pPr>
        <w:shd w:val="clear" w:color="auto" w:fill="FFFFFF"/>
        <w:spacing w:after="0" w:line="315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236C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Требования к кандидатам:</w:t>
      </w:r>
    </w:p>
    <w:p w:rsidR="008236C9" w:rsidRPr="008236C9" w:rsidRDefault="008236C9" w:rsidP="008236C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8236C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претендовать на стипендию могут иностранные студенты;</w:t>
      </w:r>
    </w:p>
    <w:p w:rsidR="008236C9" w:rsidRPr="008236C9" w:rsidRDefault="008236C9" w:rsidP="008236C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8236C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студенты должны поступить на очное обучение на одну из программ </w:t>
      </w:r>
      <w:proofErr w:type="spellStart"/>
      <w:r w:rsidRPr="008236C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бакалавриата</w:t>
      </w:r>
      <w:proofErr w:type="spellEnd"/>
      <w:r w:rsidRPr="008236C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университета </w:t>
      </w:r>
      <w:proofErr w:type="spellStart"/>
      <w:r w:rsidRPr="008236C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University</w:t>
      </w:r>
      <w:proofErr w:type="spellEnd"/>
      <w:r w:rsidRPr="008236C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8236C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of</w:t>
      </w:r>
      <w:proofErr w:type="spellEnd"/>
      <w:r w:rsidRPr="008236C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8236C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Bristol</w:t>
      </w:r>
      <w:proofErr w:type="spellEnd"/>
      <w:r w:rsidRPr="008236C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и приступить к обучению в сентябре 2018;</w:t>
      </w:r>
    </w:p>
    <w:p w:rsidR="008236C9" w:rsidRPr="008236C9" w:rsidRDefault="008236C9" w:rsidP="008236C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8236C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необходимо иметь законченное среднее образование и знать английский язык (IELTS – 6.0).</w:t>
      </w:r>
    </w:p>
    <w:p w:rsidR="008236C9" w:rsidRDefault="008236C9" w:rsidP="008236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8236C9" w:rsidRPr="008236C9" w:rsidRDefault="008236C9" w:rsidP="008236C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hyperlink r:id="rId6" w:tgtFrame="_blank" w:history="1">
        <w:r w:rsidRPr="008236C9">
          <w:rPr>
            <w:rFonts w:ascii="Arial" w:eastAsia="Times New Roman" w:hAnsi="Arial" w:cs="Arial"/>
            <w:sz w:val="21"/>
            <w:lang w:eastAsia="ru-RU"/>
          </w:rPr>
          <w:t>Подробности</w:t>
        </w:r>
      </w:hyperlink>
      <w:r w:rsidRPr="008236C9">
        <w:rPr>
          <w:rFonts w:ascii="Arial" w:eastAsia="Times New Roman" w:hAnsi="Arial" w:cs="Arial"/>
          <w:sz w:val="21"/>
          <w:szCs w:val="21"/>
          <w:lang w:eastAsia="ru-RU"/>
        </w:rPr>
        <w:t xml:space="preserve">: </w:t>
      </w:r>
      <w:r w:rsidRPr="008236C9">
        <w:rPr>
          <w:rFonts w:ascii="Arial" w:eastAsia="Times New Roman" w:hAnsi="Arial" w:cs="Arial"/>
          <w:sz w:val="21"/>
          <w:szCs w:val="21"/>
          <w:lang w:val="en-US" w:eastAsia="ru-RU"/>
        </w:rPr>
        <w:t>http</w:t>
      </w:r>
      <w:r w:rsidRPr="008236C9">
        <w:rPr>
          <w:rFonts w:ascii="Arial" w:eastAsia="Times New Roman" w:hAnsi="Arial" w:cs="Arial"/>
          <w:sz w:val="21"/>
          <w:szCs w:val="21"/>
          <w:lang w:eastAsia="ru-RU"/>
        </w:rPr>
        <w:t>://</w:t>
      </w:r>
      <w:r w:rsidRPr="008236C9">
        <w:rPr>
          <w:rFonts w:ascii="Arial" w:eastAsia="Times New Roman" w:hAnsi="Arial" w:cs="Arial"/>
          <w:sz w:val="21"/>
          <w:szCs w:val="21"/>
          <w:lang w:val="en-US" w:eastAsia="ru-RU"/>
        </w:rPr>
        <w:t>grantist</w:t>
      </w:r>
      <w:r w:rsidRPr="008236C9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8236C9">
        <w:rPr>
          <w:rFonts w:ascii="Arial" w:eastAsia="Times New Roman" w:hAnsi="Arial" w:cs="Arial"/>
          <w:sz w:val="21"/>
          <w:szCs w:val="21"/>
          <w:lang w:val="en-US" w:eastAsia="ru-RU"/>
        </w:rPr>
        <w:t>com</w:t>
      </w:r>
      <w:r w:rsidRPr="008236C9">
        <w:rPr>
          <w:rFonts w:ascii="Arial" w:eastAsia="Times New Roman" w:hAnsi="Arial" w:cs="Arial"/>
          <w:sz w:val="21"/>
          <w:szCs w:val="21"/>
          <w:lang w:eastAsia="ru-RU"/>
        </w:rPr>
        <w:t>/</w:t>
      </w:r>
      <w:r w:rsidRPr="008236C9">
        <w:rPr>
          <w:rFonts w:ascii="Arial" w:eastAsia="Times New Roman" w:hAnsi="Arial" w:cs="Arial"/>
          <w:sz w:val="21"/>
          <w:szCs w:val="21"/>
          <w:lang w:val="en-US" w:eastAsia="ru-RU"/>
        </w:rPr>
        <w:t>grant</w:t>
      </w:r>
      <w:r w:rsidRPr="008236C9">
        <w:rPr>
          <w:rFonts w:ascii="Arial" w:eastAsia="Times New Roman" w:hAnsi="Arial" w:cs="Arial"/>
          <w:sz w:val="21"/>
          <w:szCs w:val="21"/>
          <w:lang w:eastAsia="ru-RU"/>
        </w:rPr>
        <w:t>/</w:t>
      </w:r>
      <w:r w:rsidRPr="008236C9">
        <w:rPr>
          <w:rFonts w:ascii="Arial" w:eastAsia="Times New Roman" w:hAnsi="Arial" w:cs="Arial"/>
          <w:sz w:val="21"/>
          <w:szCs w:val="21"/>
          <w:lang w:val="en-US" w:eastAsia="ru-RU"/>
        </w:rPr>
        <w:t>stipendii</w:t>
      </w:r>
      <w:r w:rsidRPr="008236C9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8236C9">
        <w:rPr>
          <w:rFonts w:ascii="Arial" w:eastAsia="Times New Roman" w:hAnsi="Arial" w:cs="Arial"/>
          <w:sz w:val="21"/>
          <w:szCs w:val="21"/>
          <w:lang w:val="en-US" w:eastAsia="ru-RU"/>
        </w:rPr>
        <w:t>universiteta</w:t>
      </w:r>
      <w:r w:rsidRPr="008236C9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8236C9">
        <w:rPr>
          <w:rFonts w:ascii="Arial" w:eastAsia="Times New Roman" w:hAnsi="Arial" w:cs="Arial"/>
          <w:sz w:val="21"/>
          <w:szCs w:val="21"/>
          <w:lang w:val="en-US" w:eastAsia="ru-RU"/>
        </w:rPr>
        <w:t>university</w:t>
      </w:r>
      <w:r w:rsidRPr="008236C9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8236C9">
        <w:rPr>
          <w:rFonts w:ascii="Arial" w:eastAsia="Times New Roman" w:hAnsi="Arial" w:cs="Arial"/>
          <w:sz w:val="21"/>
          <w:szCs w:val="21"/>
          <w:lang w:val="en-US" w:eastAsia="ru-RU"/>
        </w:rPr>
        <w:t>of</w:t>
      </w:r>
      <w:r w:rsidRPr="008236C9">
        <w:rPr>
          <w:rFonts w:ascii="Arial" w:eastAsia="Times New Roman" w:hAnsi="Arial" w:cs="Arial"/>
          <w:sz w:val="21"/>
          <w:szCs w:val="21"/>
          <w:lang w:eastAsia="ru-RU"/>
        </w:rPr>
        <w:t>-</w:t>
      </w:r>
      <w:r w:rsidRPr="008236C9">
        <w:rPr>
          <w:rFonts w:ascii="Arial" w:eastAsia="Times New Roman" w:hAnsi="Arial" w:cs="Arial"/>
          <w:sz w:val="21"/>
          <w:szCs w:val="21"/>
          <w:lang w:val="en-US" w:eastAsia="ru-RU"/>
        </w:rPr>
        <w:t>bristol</w:t>
      </w:r>
      <w:r w:rsidRPr="008236C9">
        <w:rPr>
          <w:rFonts w:ascii="Arial" w:eastAsia="Times New Roman" w:hAnsi="Arial" w:cs="Arial"/>
          <w:sz w:val="21"/>
          <w:szCs w:val="21"/>
          <w:lang w:eastAsia="ru-RU"/>
        </w:rPr>
        <w:t>/</w:t>
      </w:r>
    </w:p>
    <w:p w:rsidR="00C8616A" w:rsidRDefault="00C8616A"/>
    <w:sectPr w:rsidR="00C8616A" w:rsidSect="00C8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E0E53"/>
    <w:multiLevelType w:val="multilevel"/>
    <w:tmpl w:val="4B28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6C9"/>
    <w:rsid w:val="008236C9"/>
    <w:rsid w:val="00C8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6A"/>
  </w:style>
  <w:style w:type="paragraph" w:styleId="1">
    <w:name w:val="heading 1"/>
    <w:basedOn w:val="a"/>
    <w:link w:val="10"/>
    <w:uiPriority w:val="9"/>
    <w:qFormat/>
    <w:rsid w:val="00823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23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6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36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36C9"/>
    <w:rPr>
      <w:b/>
      <w:bCs/>
    </w:rPr>
  </w:style>
  <w:style w:type="character" w:styleId="a5">
    <w:name w:val="Hyperlink"/>
    <w:basedOn w:val="a0"/>
    <w:uiPriority w:val="99"/>
    <w:semiHidden/>
    <w:unhideWhenUsed/>
    <w:rsid w:val="008236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stol.ac.uk/fees-funding/awards/think-big-undergraduate/" TargetMode="External"/><Relationship Id="rId5" Type="http://schemas.openxmlformats.org/officeDocument/2006/relationships/hyperlink" Target="http://www.bristol.ac.uk/study/undergraduate/sear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2018-01-24T14:21:00Z</dcterms:created>
  <dcterms:modified xsi:type="dcterms:W3CDTF">2018-01-24T14:22:00Z</dcterms:modified>
</cp:coreProperties>
</file>