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D8" w:rsidRPr="00F466D8" w:rsidRDefault="00F466D8" w:rsidP="00F466D8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</w:pPr>
      <w:r w:rsidRPr="00F466D8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 xml:space="preserve">Стипендии иностранным студентам университета </w:t>
      </w:r>
      <w:proofErr w:type="spellStart"/>
      <w:r w:rsidRPr="00F466D8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>Changchun</w:t>
      </w:r>
      <w:proofErr w:type="spellEnd"/>
      <w:r w:rsidRPr="00F466D8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 xml:space="preserve"> </w:t>
      </w:r>
      <w:proofErr w:type="spellStart"/>
      <w:r w:rsidRPr="00F466D8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>University</w:t>
      </w:r>
      <w:proofErr w:type="spellEnd"/>
      <w:r w:rsidRPr="00F466D8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 xml:space="preserve"> </w:t>
      </w:r>
      <w:proofErr w:type="spellStart"/>
      <w:r w:rsidRPr="00F466D8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>of</w:t>
      </w:r>
      <w:proofErr w:type="spellEnd"/>
      <w:r w:rsidRPr="00F466D8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 xml:space="preserve"> </w:t>
      </w:r>
      <w:proofErr w:type="spellStart"/>
      <w:r w:rsidRPr="00F466D8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>Traditional</w:t>
      </w:r>
      <w:proofErr w:type="spellEnd"/>
      <w:r w:rsidRPr="00F466D8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 xml:space="preserve"> </w:t>
      </w:r>
      <w:proofErr w:type="spellStart"/>
      <w:r w:rsidRPr="00F466D8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>Chinese</w:t>
      </w:r>
      <w:proofErr w:type="spellEnd"/>
      <w:r w:rsidRPr="00F466D8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 xml:space="preserve"> </w:t>
      </w:r>
      <w:proofErr w:type="spellStart"/>
      <w:r w:rsidRPr="00F466D8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>Medicine</w:t>
      </w:r>
      <w:proofErr w:type="spellEnd"/>
      <w:r w:rsidRPr="00F466D8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>, Китай</w:t>
      </w:r>
    </w:p>
    <w:p w:rsidR="00F466D8" w:rsidRPr="00F466D8" w:rsidRDefault="00F466D8" w:rsidP="00F466D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proofErr w:type="spellStart"/>
      <w:r w:rsidRPr="00F466D8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bdr w:val="none" w:sz="0" w:space="0" w:color="auto" w:frame="1"/>
          <w:lang w:eastAsia="ru-RU"/>
        </w:rPr>
        <w:t>Дедлайн</w:t>
      </w:r>
      <w:proofErr w:type="spellEnd"/>
      <w:r w:rsidRPr="00F466D8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bdr w:val="none" w:sz="0" w:space="0" w:color="auto" w:frame="1"/>
          <w:lang w:eastAsia="ru-RU"/>
        </w:rPr>
        <w:t>: </w:t>
      </w:r>
      <w:r w:rsidRPr="00F466D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30 апреля 2018</w:t>
      </w:r>
    </w:p>
    <w:p w:rsidR="00F466D8" w:rsidRPr="00F466D8" w:rsidRDefault="00F466D8" w:rsidP="00F466D8">
      <w:pPr>
        <w:shd w:val="clear" w:color="auto" w:fill="FFFFFF"/>
        <w:spacing w:after="0" w:line="315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466D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Описание</w:t>
      </w:r>
    </w:p>
    <w:p w:rsidR="00F466D8" w:rsidRPr="00F466D8" w:rsidRDefault="00F466D8" w:rsidP="00F466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F466D8">
        <w:rPr>
          <w:rFonts w:ascii="Arial" w:eastAsia="Times New Roman" w:hAnsi="Arial" w:cs="Arial"/>
          <w:b/>
          <w:bCs/>
          <w:color w:val="5F5F5F"/>
          <w:sz w:val="21"/>
          <w:lang w:eastAsia="ru-RU"/>
        </w:rPr>
        <w:t>Где:</w:t>
      </w:r>
      <w:r w:rsidRPr="00F466D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 </w:t>
      </w:r>
      <w:proofErr w:type="spellStart"/>
      <w:r w:rsidRPr="00F466D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Чанчунь</w:t>
      </w:r>
      <w:proofErr w:type="spellEnd"/>
      <w:r w:rsidRPr="00F466D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, Китай</w:t>
      </w:r>
    </w:p>
    <w:p w:rsidR="00F466D8" w:rsidRPr="00F466D8" w:rsidRDefault="00F466D8" w:rsidP="00F466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F466D8">
        <w:rPr>
          <w:rFonts w:ascii="Arial" w:eastAsia="Times New Roman" w:hAnsi="Arial" w:cs="Arial"/>
          <w:b/>
          <w:bCs/>
          <w:color w:val="5F5F5F"/>
          <w:sz w:val="21"/>
          <w:lang w:eastAsia="ru-RU"/>
        </w:rPr>
        <w:t>Когда:</w:t>
      </w:r>
      <w:r w:rsidRPr="00F466D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 2018-2019</w:t>
      </w:r>
    </w:p>
    <w:p w:rsidR="00F466D8" w:rsidRPr="00F466D8" w:rsidRDefault="00F466D8" w:rsidP="00F466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F466D8">
        <w:rPr>
          <w:rFonts w:ascii="Arial" w:eastAsia="Times New Roman" w:hAnsi="Arial" w:cs="Arial"/>
          <w:b/>
          <w:bCs/>
          <w:color w:val="5F5F5F"/>
          <w:sz w:val="21"/>
          <w:lang w:eastAsia="ru-RU"/>
        </w:rPr>
        <w:t>Грант:</w:t>
      </w:r>
      <w:r w:rsidRPr="00F466D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 оплата обучения</w:t>
      </w:r>
    </w:p>
    <w:p w:rsidR="00F466D8" w:rsidRPr="00F466D8" w:rsidRDefault="00F466D8" w:rsidP="00F466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F466D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Университет </w:t>
      </w:r>
      <w:proofErr w:type="spellStart"/>
      <w:r w:rsidRPr="00F466D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Changchun</w:t>
      </w:r>
      <w:proofErr w:type="spellEnd"/>
      <w:r w:rsidRPr="00F466D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F466D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University</w:t>
      </w:r>
      <w:proofErr w:type="spellEnd"/>
      <w:r w:rsidRPr="00F466D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F466D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of</w:t>
      </w:r>
      <w:proofErr w:type="spellEnd"/>
      <w:r w:rsidRPr="00F466D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F466D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Traditional</w:t>
      </w:r>
      <w:proofErr w:type="spellEnd"/>
      <w:r w:rsidRPr="00F466D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F466D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Chinese</w:t>
      </w:r>
      <w:proofErr w:type="spellEnd"/>
      <w:r w:rsidRPr="00F466D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F466D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Medicine</w:t>
      </w:r>
      <w:proofErr w:type="spellEnd"/>
      <w:r w:rsidRPr="00F466D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предлагает стипендию иностранным студентам магистратуры и аспирантуры.</w:t>
      </w:r>
    </w:p>
    <w:p w:rsidR="00F466D8" w:rsidRPr="00F466D8" w:rsidRDefault="00F466D8" w:rsidP="00F466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F466D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Стипендия </w:t>
      </w:r>
      <w:proofErr w:type="gramStart"/>
      <w:r w:rsidRPr="00F466D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оплачивает стоимость обучения</w:t>
      </w:r>
      <w:proofErr w:type="gramEnd"/>
      <w:r w:rsidRPr="00F466D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в магистратуре или аспирантуре. Обучение на китайском или английском языке. Если студент не владеет китайским языкам, он может пройти языковые курсы (1 год).</w:t>
      </w:r>
    </w:p>
    <w:p w:rsidR="00F466D8" w:rsidRPr="00F466D8" w:rsidRDefault="00F466D8" w:rsidP="00F466D8">
      <w:pPr>
        <w:shd w:val="clear" w:color="auto" w:fill="FFFFFF"/>
        <w:spacing w:after="0" w:line="315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466D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Требования к кандидатам:</w:t>
      </w:r>
    </w:p>
    <w:p w:rsidR="00F466D8" w:rsidRPr="00F466D8" w:rsidRDefault="00F466D8" w:rsidP="00F466D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F466D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претендовать на стипендию могут студенты, которые не являются гражданами Китая и имеют хорошее здоровье;</w:t>
      </w:r>
    </w:p>
    <w:p w:rsidR="00F466D8" w:rsidRPr="00F466D8" w:rsidRDefault="00F466D8" w:rsidP="00F466D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F466D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студенты, поступающие в магистратуру должны иметь степень бакалавра и быть младше 35 лет;</w:t>
      </w:r>
    </w:p>
    <w:p w:rsidR="00F466D8" w:rsidRPr="00F466D8" w:rsidRDefault="00F466D8" w:rsidP="00F466D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F466D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студенты, поступающие в аспирантуру, должны иметь степень магистра и быть младше 40 лет;</w:t>
      </w:r>
    </w:p>
    <w:p w:rsidR="00F466D8" w:rsidRPr="00F466D8" w:rsidRDefault="00F466D8" w:rsidP="00F466D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F466D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кандидатам </w:t>
      </w:r>
      <w:proofErr w:type="gramStart"/>
      <w:r w:rsidRPr="00F466D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нет необходимость сдавать</w:t>
      </w:r>
      <w:proofErr w:type="gramEnd"/>
      <w:r w:rsidRPr="00F466D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тест на знание китайского языка (HSK), так как обучение можно пройти на английском;</w:t>
      </w:r>
    </w:p>
    <w:p w:rsidR="00F466D8" w:rsidRPr="00F466D8" w:rsidRDefault="00F466D8" w:rsidP="00F466D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F466D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необходима отличная успеваемость;</w:t>
      </w:r>
    </w:p>
    <w:p w:rsidR="00F466D8" w:rsidRPr="00F466D8" w:rsidRDefault="00F466D8" w:rsidP="00F466D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F466D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при поступлении учитывается исследовательский потенциал студента.</w:t>
      </w:r>
    </w:p>
    <w:p w:rsidR="00F466D8" w:rsidRDefault="00F466D8" w:rsidP="00F466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</w:p>
    <w:p w:rsidR="00F466D8" w:rsidRPr="00F466D8" w:rsidRDefault="00F466D8" w:rsidP="00F466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hyperlink r:id="rId5" w:history="1">
        <w:r w:rsidRPr="00B559C5">
          <w:rPr>
            <w:rStyle w:val="a5"/>
            <w:rFonts w:ascii="Arial" w:eastAsia="Times New Roman" w:hAnsi="Arial" w:cs="Arial"/>
            <w:sz w:val="21"/>
            <w:lang w:eastAsia="ru-RU"/>
          </w:rPr>
          <w:t>Подробности: http://grantist.com/grant/stipendii-inostrannym-studentam-universiteta-changchun-university-of-traditional-chinese-medicine-kitaj/ </w:t>
        </w:r>
      </w:hyperlink>
    </w:p>
    <w:p w:rsidR="00C8616A" w:rsidRDefault="00C8616A"/>
    <w:sectPr w:rsidR="00C8616A" w:rsidSect="00C8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F0244"/>
    <w:multiLevelType w:val="multilevel"/>
    <w:tmpl w:val="127C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3B1E19"/>
    <w:multiLevelType w:val="multilevel"/>
    <w:tmpl w:val="A47E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6D8"/>
    <w:rsid w:val="00C8616A"/>
    <w:rsid w:val="00F4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6A"/>
  </w:style>
  <w:style w:type="paragraph" w:styleId="1">
    <w:name w:val="heading 1"/>
    <w:basedOn w:val="a"/>
    <w:link w:val="10"/>
    <w:uiPriority w:val="9"/>
    <w:qFormat/>
    <w:rsid w:val="00F466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466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6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66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6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6D8"/>
    <w:rPr>
      <w:b/>
      <w:bCs/>
    </w:rPr>
  </w:style>
  <w:style w:type="character" w:styleId="a5">
    <w:name w:val="Hyperlink"/>
    <w:basedOn w:val="a0"/>
    <w:uiPriority w:val="99"/>
    <w:unhideWhenUsed/>
    <w:rsid w:val="00F466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0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55;&#1086;&#1076;&#1088;&#1086;&#1073;&#1085;&#1086;&#1089;&#1090;&#1080;:%20http://grantist.com/grant/stipendii-inostrannym-studentam-universiteta-changchun-university-of-traditional-chinese-medicine-kitaj/&#16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2018-01-24T14:19:00Z</dcterms:created>
  <dcterms:modified xsi:type="dcterms:W3CDTF">2018-01-24T14:20:00Z</dcterms:modified>
</cp:coreProperties>
</file>